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33" w:name="techbridge-initiative-in-senegal-dakar"/>
    <w:p>
      <w:pPr>
        <w:pStyle w:val="Heading1"/>
      </w:pPr>
      <w:r>
        <w:t xml:space="preserve">TechBridge Initiative in Senegal Dakar</w:t>
      </w:r>
    </w:p>
    <w:p>
      <w:pPr>
        <w:pStyle w:val="FirstParagraph"/>
      </w:pPr>
      <w:r>
        <w:rPr>
          <w:bCs/>
          <w:b/>
        </w:rPr>
        <w:t xml:space="preserve">Date:</w:t>
      </w:r>
      <w:r>
        <w:t xml:space="preserve"> </w:t>
      </w:r>
      <w:r>
        <w:t xml:space="preserve">October 24, 2023</w:t>
      </w:r>
      <w:r>
        <w:br/>
      </w:r>
    </w:p>
    <w:p>
      <w:pPr>
        <w:pStyle w:val="BodyText"/>
      </w:pPr>
      <w:r>
        <w:t xml:space="preserve">Subject:Analyzing the Impact and Challenges of Deploying an Electronics Engineer in Senegal Dakar for Renewable Energy Infrastructure</w:t>
      </w:r>
    </w:p>
    <w:bookmarkStart w:id="20" w:name="executive-summary"/>
    <w:p>
      <w:pPr>
        <w:pStyle w:val="Heading2"/>
      </w:pPr>
      <w:r>
        <w:t xml:space="preserve">1. Executive Summary</w:t>
      </w:r>
    </w:p>
    <w:p>
      <w:pPr>
        <w:pStyle w:val="FirstParagraph"/>
      </w:pPr>
      <w:r>
        <w:t xml:space="preserve">In the rapidly evolving landscape of West African infrastructure, the intersection of technology and sustainable development has become a critical focal point. This case study examines the operational deployment of a specialized</w:t>
      </w:r>
      <w:r>
        <w:t xml:space="preserve"> </w:t>
      </w:r>
      <w:r>
        <w:rPr>
          <w:bCs/>
          <w:b/>
        </w:rPr>
        <w:t xml:space="preserve">Electronics Engineer</w:t>
      </w:r>
      <w:r>
        <w:t xml:space="preserve"> </w:t>
      </w:r>
      <w:r>
        <w:t xml:space="preserve">within the dynamic urban and economic environment of</w:t>
      </w:r>
      <w:r>
        <w:t xml:space="preserve"> </w:t>
      </w:r>
      <w:r>
        <w:rPr>
          <w:bCs/>
          <w:b/>
        </w:rPr>
        <w:t xml:space="preserve">Senegal Dakar</w:t>
      </w:r>
      <w:r>
        <w:t xml:space="preserve">. The primary objective was to design, implement, and maintain off-grid solar energy monitoring systems for rural communities accessible from the capital. By analyzing technical challenges, cultural integration, and logistical constraints, this document provides a comprehensive overview of how engineering expertise can drive sustainable growth in</w:t>
      </w:r>
      <w:r>
        <w:t xml:space="preserve"> </w:t>
      </w:r>
      <w:r>
        <w:rPr>
          <w:bCs/>
          <w:b/>
        </w:rPr>
        <w:t xml:space="preserve">Senegal Dakar</w:t>
      </w:r>
      <w:r>
        <w:t xml:space="preserve"> </w:t>
      </w:r>
      <w:r>
        <w:t xml:space="preserve">and its surrounding regions.</w:t>
      </w:r>
    </w:p>
    <w:bookmarkEnd w:id="20"/>
    <w:bookmarkStart w:id="21" w:name="background-and-context"/>
    <w:p>
      <w:pPr>
        <w:pStyle w:val="Heading2"/>
      </w:pPr>
      <w:r>
        <w:t xml:space="preserve">2. Background and Context</w:t>
      </w:r>
    </w:p>
    <w:p>
      <w:pPr>
        <w:pStyle w:val="FirstParagraph"/>
      </w:pPr>
      <w:r>
        <w:t xml:space="preserve">Dakar serves as the economic and cultural heart of Senegal. As one of the fastest-growing cities in Africa, it faces significant pressures regarding energy stability, urbanization, and digital connectivity. While the city itself has improved grid access, many peripheral areas rely on unstable power sources or no electricity at all. The decision to deploy an</w:t>
      </w:r>
      <w:r>
        <w:t xml:space="preserve"> </w:t>
      </w:r>
      <w:r>
        <w:rPr>
          <w:bCs/>
          <w:b/>
        </w:rPr>
        <w:t xml:space="preserve">Electronics Engineer</w:t>
      </w:r>
      <w:r>
        <w:t xml:space="preserve"> </w:t>
      </w:r>
      <w:r>
        <w:t xml:space="preserve">was driven by a need to modernize local micro-grids using IoT (Internet of Things) sensors. These sensors would allow real-time monitoring of solar battery health and consumption patterns, thereby reducing maintenance costs and improving service reliability for the residents.</w:t>
      </w:r>
    </w:p>
    <w:bookmarkEnd w:id="21"/>
    <w:bookmarkStart w:id="22" w:name="the-role-of-the-electronics-engineer"/>
    <w:p>
      <w:pPr>
        <w:pStyle w:val="Heading2"/>
      </w:pPr>
      <w:r>
        <w:t xml:space="preserve">3. The Role of the Electronics Engineer</w:t>
      </w:r>
    </w:p>
    <w:p>
      <w:pPr>
        <w:pStyle w:val="FirstParagraph"/>
      </w:pPr>
      <w:r>
        <w:t xml:space="preserve">The core responsibility assigned to the</w:t>
      </w:r>
      <w:r>
        <w:t xml:space="preserve"> </w:t>
      </w:r>
      <w:r>
        <w:rPr>
          <w:bCs/>
          <w:b/>
        </w:rPr>
        <w:t xml:space="preserve">Electronics Engineer</w:t>
      </w:r>
      <w:r>
        <w:t xml:space="preserve"> </w:t>
      </w:r>
      <w:r>
        <w:t xml:space="preserve">was twofold: hardware design and software integration. Unlike traditional civil engineering projects, electronics engineering in this context required a deep understanding of low-power circuitry, wireless communication protocols (such as LoRaWAN and NB-IoT), and embedded systems programming.</w:t>
      </w:r>
    </w:p>
    <w:p>
      <w:pPr>
        <w:pStyle w:val="BodyText"/>
      </w:pPr>
      <w:r>
        <w:rPr>
          <w:bCs/>
          <w:b/>
        </w:rPr>
        <w:t xml:space="preserve">Key Responsibilities Included:</w:t>
      </w:r>
    </w:p>
    <w:p>
      <w:pPr>
        <w:numPr>
          <w:ilvl w:val="0"/>
          <w:numId w:val="1001"/>
        </w:numPr>
        <w:pStyle w:val="Compact"/>
      </w:pPr>
      <w:r>
        <w:rPr>
          <w:bCs/>
          <w:b/>
        </w:rPr>
        <w:t xml:space="preserve">Sensor Calibration:</w:t>
      </w:r>
      <w:r>
        <w:t xml:space="preserve"> </w:t>
      </w:r>
      <w:r>
        <w:t xml:space="preserve">Designing circuits capable of operating in high-temperature and high-humidity conditions typical of the Sahelian climate in</w:t>
      </w:r>
      <w:r>
        <w:t xml:space="preserve"> </w:t>
      </w:r>
      <w:r>
        <w:rPr>
          <w:bCs/>
          <w:b/>
        </w:rPr>
        <w:t xml:space="preserve">Senegal Dakar</w:t>
      </w:r>
      <w:r>
        <w:t xml:space="preserve">.</w:t>
      </w:r>
    </w:p>
    <w:p>
      <w:pPr>
        <w:numPr>
          <w:ilvl w:val="0"/>
          <w:numId w:val="1001"/>
        </w:numPr>
        <w:pStyle w:val="Compact"/>
      </w:pPr>
      <w:r>
        <w:t xml:space="preserve">&lt;</w:t>
      </w:r>
      <w:r>
        <w:rPr>
          <w:bCs/>
          <w:b/>
        </w:rPr>
        <w:t xml:space="preserve">Data Acquisition:</w:t>
      </w:r>
      <w:r>
        <w:t xml:space="preserve"> Developing firmware that could transmit data reliably over long distances with minimal power consumption.</w:t>
      </w:r>
    </w:p>
    <w:p>
      <w:pPr>
        <w:numPr>
          <w:ilvl w:val="0"/>
          <w:numId w:val="1001"/>
        </w:numPr>
        <w:pStyle w:val="Compact"/>
      </w:pPr>
      <w:r>
        <w:rPr>
          <w:bCs/>
          <w:b/>
        </w:rPr>
        <w:t xml:space="preserve">Maintenance Training:</w:t>
      </w:r>
      <w:r>
        <w:t xml:space="preserve"> Educating local technicians on basic troubleshooting, ensuring sustainability after the initial engineering phase.</w:t>
      </w:r>
    </w:p>
    <w:bookmarkEnd w:id="22"/>
    <w:bookmarkStart w:id="26" w:name="challenges-encountered-in-senegal-dakar"/>
    <w:p>
      <w:pPr>
        <w:pStyle w:val="Heading2"/>
      </w:pPr>
      <w:r>
        <w:t xml:space="preserve">4. Challenges Encountered in Senegal Dakar</w:t>
      </w:r>
    </w:p>
    <w:bookmarkStart w:id="23" w:name="environmental-factors"/>
    <w:p>
      <w:pPr>
        <w:pStyle w:val="Heading3"/>
      </w:pPr>
      <w:r>
        <w:t xml:space="preserve">4.1 Environmental Factors</w:t>
      </w:r>
    </w:p>
    <w:p>
      <w:pPr>
        <w:pStyle w:val="FirstParagraph"/>
      </w:pPr>
      <w:r>
        <w:t xml:space="preserve">The tropical climate of</w:t>
      </w:r>
      <w:r>
        <w:t xml:space="preserve"> </w:t>
      </w:r>
      <w:r>
        <w:rPr>
          <w:bCs/>
          <w:b/>
        </w:rPr>
        <w:t xml:space="preserve">Senegal Dakar</w:t>
      </w:r>
      <w:r>
        <w:t xml:space="preserve">, characterized by intense heat and salt-laden air from the Atlantic Ocean, posed immediate threats to electronic components. Corrosion was a primary concern. The</w:t>
      </w:r>
      <w:r>
        <w:t xml:space="preserve"> </w:t>
      </w:r>
      <w:r>
        <w:rPr>
          <w:bCs/>
          <w:b/>
        </w:rPr>
        <w:t xml:space="preserve">Electronics Engineer</w:t>
      </w:r>
      <w:r>
        <w:t xml:space="preserve"> </w:t>
      </w:r>
      <w:r>
        <w:t xml:space="preserve">had to source or develop conformal coatings for PCBs (Printed Circuit Boards) that could withstand these harsh conditions without adding excessive bulk or cost.</w:t>
      </w:r>
    </w:p>
    <w:bookmarkEnd w:id="23"/>
    <w:bookmarkStart w:id="24" w:name="supply-chain-and-logistics"/>
    <w:p>
      <w:pPr>
        <w:pStyle w:val="Heading3"/>
      </w:pPr>
      <w:r>
        <w:t xml:space="preserve">4.2 Supply Chain and Logistics</w:t>
      </w:r>
    </w:p>
    <w:p>
      <w:pPr>
        <w:pStyle w:val="FirstParagraph"/>
      </w:pPr>
      <w:r>
        <w:t xml:space="preserve">Sourcing specific microcontrollers and sensors in</w:t>
      </w:r>
      <w:r>
        <w:t xml:space="preserve"> </w:t>
      </w:r>
      <w:r>
        <w:rPr>
          <w:bCs/>
          <w:b/>
        </w:rPr>
        <w:t xml:space="preserve">Senegal Dakar</w:t>
      </w:r>
      <w:r>
        <w:t xml:space="preserve"> </w:t>
      </w:r>
      <w:r>
        <w:t xml:space="preserve">proved difficult due to import delays and customs bureaucracy. The engineer had to adapt designs to use widely available components rather than specialized ones, requiring creative circuit redesigns. This constraint actually fostered innovation, as the team learned to utilize robust, generic parts that were easier to replace locally.</w:t>
      </w:r>
    </w:p>
    <w:bookmarkEnd w:id="24"/>
    <w:bookmarkStart w:id="25" w:name="technical-infrastructure-gaps"/>
    <w:p>
      <w:pPr>
        <w:pStyle w:val="Heading3"/>
      </w:pPr>
      <w:r>
        <w:t xml:space="preserve">4.3 Technical Infrastructure Gaps</w:t>
      </w:r>
    </w:p>
    <w:p>
      <w:pPr>
        <w:pStyle w:val="FirstParagraph"/>
      </w:pPr>
      <w:r>
        <w:t xml:space="preserve">While Dakar has growing internet penetration, rural connectivity remains spotty. The</w:t>
      </w:r>
      <w:r>
        <w:t xml:space="preserve"> </w:t>
      </w:r>
      <w:r>
        <w:rPr>
          <w:bCs/>
          <w:b/>
        </w:rPr>
        <w:t xml:space="preserve">Electronics Engineer</w:t>
      </w:r>
      <w:r>
        <w:t xml:space="preserve"> </w:t>
      </w:r>
      <w:r>
        <w:t xml:space="preserve">faced the challenge of ensuring data transmission during network outages. To solve this, a hybrid communication model was implemented, using SMS fallback when cellular data was unavailable.</w:t>
      </w:r>
    </w:p>
    <w:bookmarkEnd w:id="25"/>
    <w:bookmarkEnd w:id="26"/>
    <w:bookmarkStart w:id="27" w:name="implementation-strategy"/>
    <w:p>
      <w:pPr>
        <w:pStyle w:val="Heading2"/>
      </w:pPr>
      <w:r>
        <w:t xml:space="preserve">5. Implementation Strategy</w:t>
      </w:r>
    </w:p>
    <w:p>
      <w:pPr>
        <w:pStyle w:val="FirstParagraph"/>
      </w:pPr>
      <w:r>
        <w:t xml:space="preserve">The project followed an iterative design approach. Initially, prototypes were tested in a controlled lab environment in Dakar before being deployed to field sites such as the Niayes region and beyond. The</w:t>
      </w:r>
      <w:r>
        <w:t xml:space="preserve"> </w:t>
      </w:r>
      <w:r>
        <w:rPr>
          <w:bCs/>
          <w:b/>
        </w:rPr>
        <w:t xml:space="preserve">Electronics Engineer</w:t>
      </w:r>
      <w:r>
        <w:t xml:space="preserve"> </w:t>
      </w:r>
      <w:r>
        <w:t xml:space="preserve">worked closely with local universities, including Université Cheikh Anta Diop, to recruit junior technicians. This collaboration served as a knowledge-transfer mechanism, embedding engineering capacity within</w:t>
      </w:r>
      <w:r>
        <w:t xml:space="preserve"> </w:t>
      </w:r>
      <w:r>
        <w:rPr>
          <w:bCs/>
          <w:b/>
        </w:rPr>
        <w:t xml:space="preserve">Senegal Dakar</w:t>
      </w:r>
      <w:r>
        <w:t xml:space="preserve">'s academic and industrial sectors.</w:t>
      </w:r>
    </w:p>
    <w:bookmarkEnd w:id="27"/>
    <w:bookmarkStart w:id="28" w:name="case-study-insight"/>
    <w:p>
      <w:pPr>
        <w:pStyle w:val="Heading2"/>
      </w:pPr>
      <w:r>
        <w:t xml:space="preserve">Case Study Insight:</w:t>
      </w:r>
    </w:p>
    <w:p>
      <w:pPr>
        <w:pStyle w:val="FirstParagraph"/>
      </w:pPr>
      <w:r>
        <w:t xml:space="preserve">The most significant breakthrough occurred when the team realized that standard voltage regulators were failing due to fluctuating input voltages from aging solar panels. The</w:t>
      </w:r>
      <w:r>
        <w:t xml:space="preserve"> </w:t>
      </w:r>
      <w:r>
        <w:rPr>
          <w:bCs/>
          <w:b/>
        </w:rPr>
        <w:t xml:space="preserve">Electronics Engineer</w:t>
      </w:r>
      <w:r>
        <w:t xml:space="preserve"> </w:t>
      </w:r>
      <w:r>
        <w:t xml:space="preserve">redesigned the power management unit with a wide-input DC-DC converter, increasing system lifespan by 40%. This technical adjustment had a direct social impact, reducing blackouts in connected villages by half within six months.</w:t>
      </w:r>
    </w:p>
    <w:bookmarkEnd w:id="28"/>
    <w:bookmarkStart w:id="29" w:name="social-and-economic-impact"/>
    <w:p>
      <w:pPr>
        <w:pStyle w:val="Heading2"/>
      </w:pPr>
      <w:r>
        <w:t xml:space="preserve">6. Social and Economic Impact</w:t>
      </w:r>
    </w:p>
    <w:p>
      <w:pPr>
        <w:pStyle w:val="FirstParagraph"/>
      </w:pPr>
      <w:r>
        <w:t xml:space="preserve">The deployment of this technology in</w:t>
      </w:r>
      <w:r>
        <w:t xml:space="preserve"> </w:t>
      </w:r>
      <w:r>
        <w:rPr>
          <w:bCs/>
          <w:b/>
        </w:rPr>
        <w:t xml:space="preserve">Senegal Dakar</w:t>
      </w:r>
      <w:r>
        <w:t xml:space="preserve">'s hinterlands has yielded measurable results. Local businesses can now operate refrigeration units for perishable goods, extending their operating hours and income potential. Furthermore, the presence of an international</w:t>
      </w:r>
      <w:r>
        <w:t xml:space="preserve"> </w:t>
      </w:r>
      <w:r>
        <w:rPr>
          <w:bCs/>
          <w:b/>
        </w:rPr>
        <w:t xml:space="preserve">Electronics Engineer</w:t>
      </w:r>
      <w:r>
        <w:t xml:space="preserve"> </w:t>
      </w:r>
      <w:r>
        <w:t xml:space="preserve">inspired local youth to pursue careers in STEM (Science, Technology, Engineering, and Mathematics). Workshops held in Dakar highlighted the practical applications of electronics in daily life, fostering a new generation of innovators.</w:t>
      </w:r>
    </w:p>
    <w:bookmarkEnd w:id="29"/>
    <w:bookmarkStart w:id="30" w:name="lessons-learned"/>
    <w:p>
      <w:pPr>
        <w:pStyle w:val="Heading2"/>
      </w:pPr>
      <w:r>
        <w:t xml:space="preserve">7. Lessons Learned</w:t>
      </w:r>
    </w:p>
    <w:p>
      <w:pPr>
        <w:numPr>
          <w:ilvl w:val="0"/>
          <w:numId w:val="1002"/>
        </w:numPr>
        <w:pStyle w:val="Compact"/>
      </w:pPr>
      <w:r>
        <w:rPr>
          <w:bCs/>
          <w:b/>
        </w:rPr>
        <w:t xml:space="preserve">Localization is Key:Senegal Dakar</w:t>
      </w:r>
      <w:r>
        <w:t xml:space="preserve">.</w:t>
      </w:r>
    </w:p>
    <w:p>
      <w:pPr>
        <w:numPr>
          <w:ilvl w:val="0"/>
          <w:numId w:val="1002"/>
        </w:numPr>
        <w:pStyle w:val="Compact"/>
      </w:pPr>
      <w:r>
        <w:rPr>
          <w:bCs/>
          <w:b/>
        </w:rPr>
        <w:t xml:space="preserve">Maintenance over Innovation:</w:t>
      </w:r>
      <w:r>
        <w:t xml:space="preserve"> While cutting-edge technology is appealing, reliability and ease of repair are paramount. The</w:t>
      </w:r>
    </w:p>
    <w:p>
      <w:pPr>
        <w:numPr>
          <w:ilvl w:val="0"/>
          <w:numId w:val="1000"/>
        </w:numPr>
        <w:pStyle w:val="Compact"/>
      </w:pPr>
      <w:r>
        <w:t xml:space="preserve">Electronics Engineer focused on simplicity and durability.</w:t>
      </w:r>
    </w:p>
    <w:p>
      <w:pPr>
        <w:numPr>
          <w:ilvl w:val="0"/>
          <w:numId w:val="1002"/>
        </w:numPr>
        <w:pStyle w:val="Compact"/>
      </w:pPr>
      <w:r>
        <w:t xml:space="preserve">Cultural Integration:A deep respect for local practices and languages facilitated smoother implementation. Building trust with community leaders was as important as building circuits.</w:t>
      </w:r>
    </w:p>
    <w:bookmarkEnd w:id="30"/>
    <w:bookmarkStart w:id="31" w:name="future-outlook"/>
    <w:p>
      <w:pPr>
        <w:pStyle w:val="Heading2"/>
      </w:pPr>
      <w:r>
        <w:t xml:space="preserve">8. Future Outlook</w:t>
      </w:r>
    </w:p>
    <w:p>
      <w:pPr>
        <w:pStyle w:val="FirstParagraph"/>
      </w:pPr>
      <w:r>
        <w:t xml:space="preserve">The success of this pilot program has led to expanded funding for broader IoT initiatives across Senegal. Plans are underway to integrate these electronic monitoring systems into smart city projects in central Dakar, aiming for traffic management and waste optimization. The role of the</w:t>
      </w:r>
      <w:r>
        <w:t xml:space="preserve"> </w:t>
      </w:r>
      <w:r>
        <w:rPr>
          <w:bCs/>
          <w:b/>
        </w:rPr>
        <w:t xml:space="preserve">Electronics Engineer</w:t>
      </w:r>
      <w:r>
        <w:t xml:space="preserve"> </w:t>
      </w:r>
      <w:r>
        <w:t xml:space="preserve">will continue to evolve, shifting from pure hardware design to data analytics and system optimization.</w:t>
      </w:r>
    </w:p>
    <w:bookmarkEnd w:id="31"/>
    <w:bookmarkStart w:id="32" w:name="conclusion"/>
    <w:p>
      <w:pPr>
        <w:pStyle w:val="Heading2"/>
      </w:pPr>
      <w:r>
        <w:t xml:space="preserve">9. Conclusion</w:t>
      </w:r>
    </w:p>
    <w:p>
      <w:pPr>
        <w:pStyle w:val="FirstParagraph"/>
      </w:pPr>
      <w:r>
        <w:t xml:space="preserve">This case study demonstrates that technical engineering solutions, when adapted to local contexts, can significantly improve quality of life in developing regions. The dedicated efforts of the</w:t>
      </w:r>
      <w:r>
        <w:t xml:space="preserve"> </w:t>
      </w:r>
      <w:r>
        <w:rPr>
          <w:bCs/>
          <w:b/>
        </w:rPr>
        <w:t xml:space="preserve">Electronics Engineer</w:t>
      </w:r>
      <w:r>
        <w:t xml:space="preserve">, combined with the strategic focus on sustainable infrastructure in</w:t>
      </w:r>
      <w:r>
        <w:t xml:space="preserve"> </w:t>
      </w:r>
      <w:r>
        <w:rPr>
          <w:bCs/>
          <w:b/>
        </w:rPr>
        <w:t xml:space="preserve">Senegal Dakar</w:t>
      </w:r>
      <w:r>
        <w:t xml:space="preserve">, highlight a successful model for future development projects. It proves that technology is not just about hardware, but about creating resilient systems that empower communities. As Senegal continues to digitize its economy, the expertise of skilled engineers remains the cornerstone of progress.</w:t>
      </w:r>
    </w:p>
    <w:p>
      <w:pPr>
        <w:pStyle w:val="BodyText"/>
      </w:pPr>
      <w:r>
        <w:rPr>
          <w:iCs/>
          <w:i/>
        </w:rPr>
        <w:t xml:space="preserve">This document serves as a reference for stakeholders interested in engineering interventions in West Africa, emphasizing the unique requirements and opportunities presented by working in</w:t>
      </w:r>
      <w:r>
        <w:rPr>
          <w:iCs/>
          <w:i/>
        </w:rPr>
        <w:t xml:space="preserve"> </w:t>
      </w:r>
      <w:r>
        <w:rPr>
          <w:bCs/>
          <w:b/>
          <w:iCs/>
          <w:i/>
        </w:rPr>
        <w:t xml:space="preserve">Senegal Dakar</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Senegal Dakar</dc:title>
  <dc:creator/>
  <dc:language>en</dc:language>
  <cp:keywords/>
  <dcterms:created xsi:type="dcterms:W3CDTF">2026-07-29T16:33:16Z</dcterms:created>
  <dcterms:modified xsi:type="dcterms:W3CDTF">2026-07-29T16:33:16Z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