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5" w:name="X3596da50d99cd8a2e593e759ab3ca75b2ea5f68"/>
    <w:p>
      <w:pPr>
        <w:pStyle w:val="Heading1"/>
      </w:pPr>
      <w:r>
        <w:t xml:space="preserve">Case Study: The Role of the Electronics Engineer in South Africa Johannesburg</w:t>
      </w:r>
    </w:p>
    <w:bookmarkStart w:id="20" w:name="date"/>
    <w:p>
      <w:pPr>
        <w:pStyle w:val="Heading3"/>
      </w:pPr>
      <w:r>
        <w:t xml:space="preserve">Date:</w:t>
      </w:r>
    </w:p>
    <w:p>
      <w:pPr>
        <w:pStyle w:val="FirstParagraph"/>
      </w:pPr>
      <w:r>
        <w:t xml:space="preserve">October 2023</w:t>
      </w:r>
    </w:p>
    <w:bookmarkEnd w:id="20"/>
    <w:bookmarkStart w:id="21" w:name="subject"/>
    <w:p>
      <w:pPr>
        <w:pStyle w:val="Heading3"/>
      </w:pPr>
      <w:r>
        <w:t xml:space="preserve">Subject:</w:t>
      </w:r>
    </w:p>
    <w:p>
      <w:pPr>
        <w:pStyle w:val="FirstParagraph"/>
      </w:pPr>
      <w:r>
        <w:rPr>
          <w:bCs/>
          <w:b/>
        </w:rPr>
        <w:t xml:space="preserve">The Strategic Integration of Electronics Engineering Expertise in the Economic Hub of South Africa Johannesburg.</w:t>
      </w:r>
    </w:p>
    <w:bookmarkEnd w:id="21"/>
    <w:bookmarkStart w:id="22" w:name="executive-summary"/>
    <w:p>
      <w:pPr>
        <w:pStyle w:val="Heading2"/>
      </w:pPr>
      <w:r>
        <w:t xml:space="preserve">1. Executive Summary</w:t>
      </w:r>
    </w:p>
    <w:p>
      <w:pPr>
        <w:pStyle w:val="FirstParagraph"/>
      </w:pPr>
      <w:r>
        <w:t xml:space="preserve">This</w:t>
      </w:r>
      <w:r>
        <w:t xml:space="preserve"> </w:t>
      </w:r>
      <w:r>
        <w:t xml:space="preserve">Case Study</w:t>
      </w:r>
      <w:r>
        <w:t xml:space="preserve"> </w:t>
      </w:r>
      <w:r>
        <w:t xml:space="preserve">explores the critical function, challenges, and opportunities facing an</w:t>
      </w:r>
      <w:r>
        <w:t xml:space="preserve"> </w:t>
      </w:r>
      <w:r>
        <w:t xml:space="preserve">Electronics Engineer</w:t>
      </w:r>
      <w:r>
        <w:t xml:space="preserve">South Africa Johannesburg.</w:t>
      </w:r>
    </w:p>
    <w:p>
      <w:pPr>
        <w:pStyle w:val="BodyText"/>
      </w:pPr>
      <w:r>
        <w:t xml:space="preserve">Johannesburg, widely recognized as the economic engine of South Africa and a major hub for mining, finance, and telecommunications in Sub-Saharan Africa presents a unique environment for engineering innovation. The demand for reliable electronic infrastructure has never been higher due to rapid urbanization increasing energy demands and the necessity of integrating renewable energy solutions into existing power grids.</w:t>
      </w:r>
    </w:p>
    <w:p>
      <w:pPr>
        <w:pStyle w:val="BodyText"/>
      </w:pPr>
      <w:r>
        <w:t xml:space="preserve">This document examines how an</w:t>
      </w:r>
      <w:r>
        <w:t xml:space="preserve"> </w:t>
      </w:r>
      <w:r>
        <w:t xml:space="preserve">Electronics Engineer</w:t>
      </w:r>
      <w:r>
        <w:t xml:space="preserve"> </w:t>
      </w:r>
      <w:r>
        <w:t xml:space="preserve">in</w:t>
      </w:r>
      <w:r>
        <w:t xml:space="preserve"> </w:t>
      </w:r>
      <w:r>
        <w:rPr>
          <w:bCs/>
          <w:b/>
        </w:rPr>
        <w:t xml:space="preserve">South Africa Johannesburg</w:t>
      </w:r>
    </w:p>
    <w:bookmarkEnd w:id="22"/>
    <w:bookmarkStart w:id="23" w:name="X36f2e1fc2f48bc97097abf42cf952485298ce0a"/>
    <w:p>
      <w:pPr>
        <w:pStyle w:val="Heading2"/>
      </w:pPr>
      <w:r>
        <w:t xml:space="preserve">2. Background and Context: The Johannesburg Landscape</w:t>
      </w:r>
    </w:p>
    <w:p>
      <w:pPr>
        <w:pStyle w:val="FirstParagraph"/>
      </w:pPr>
      <w:r>
        <w:t xml:space="preserve">Johannesburg is not merely a city but a continental nexus for trade and technology. As the largest city in</w:t>
      </w:r>
      <w:r>
        <w:t xml:space="preserve"> </w:t>
      </w:r>
      <w:r>
        <w:rPr>
          <w:bCs/>
          <w:b/>
        </w:rPr>
        <w:t xml:space="preserve">South Africa Johannesburg</w:t>
      </w:r>
    </w:p>
    <w:p>
      <w:pPr>
        <w:pStyle w:val="BodyText"/>
      </w:pPr>
      <w:r>
        <w:t xml:space="preserve">The region's economy is deeply intertwined with mining activities which require sophisticated automation, sensor systems, and communication networks. Furthermore urban centers like Johannesburg are undergoing a digital transformation that relies heavily on robust electronic infrastructure including broadband connectivity smart grid technologies and IoT (Internet of Things) devices.</w:t>
      </w:r>
    </w:p>
    <w:p>
      <w:pPr>
        <w:pStyle w:val="BodyText"/>
      </w:pPr>
      <w:r>
        <w:t xml:space="preserve">However this growth comes with distinct challenges such as load shedding energy instability aging infrastructure and skills shortages. These factors make the role of an</w:t>
      </w:r>
      <w:r>
        <w:t xml:space="preserve"> </w:t>
      </w:r>
      <w:r>
        <w:t xml:space="preserve">Electronics Engineer</w:t>
      </w:r>
      <w:r>
        <w:t xml:space="preserve"> </w:t>
      </w:r>
      <w:r>
        <w:t xml:space="preserve">in</w:t>
      </w:r>
      <w:r>
        <w:t xml:space="preserve"> </w:t>
      </w:r>
      <w:r>
        <w:rPr>
          <w:bCs/>
          <w:b/>
        </w:rPr>
        <w:t xml:space="preserve">South Africa Johannesburg</w:t>
      </w:r>
    </w:p>
    <w:bookmarkEnd w:id="23"/>
    <w:bookmarkStart w:id="27" w:name="X7d349c897e3299e6efb92896a946b5f3eeb26dd"/>
    <w:p>
      <w:pPr>
        <w:pStyle w:val="Heading2"/>
      </w:pPr>
      <w:r>
        <w:t xml:space="preserve">3. The Role of the Electronics Engineer: Core Responsibilities and Innovations</w:t>
      </w:r>
    </w:p>
    <w:p>
      <w:pPr>
        <w:pStyle w:val="FirstParagraph"/>
      </w:pPr>
      <w:r>
        <w:t xml:space="preserve">In this specific regional context an</w:t>
      </w:r>
      <w:r>
        <w:t xml:space="preserve"> </w:t>
      </w:r>
      <w:r>
        <w:t xml:space="preserve">Electronics Engineer</w:t>
      </w:r>
      <w:r>
        <w:t xml:space="preserve"> </w:t>
      </w:r>
      <w:r>
        <w:t xml:space="preserve">performs a multifaceted role that extends beyond traditional circuit design or hardware maintenance. Their work is central to addressing several key areas:</w:t>
      </w:r>
    </w:p>
    <w:bookmarkStart w:id="24" w:name="Xa63b929cb1bf5c564cf3ad49688939980591ffc"/>
    <w:p>
      <w:pPr>
        <w:pStyle w:val="Heading3"/>
      </w:pPr>
      <w:r>
        <w:t xml:space="preserve">3.1 Renewable Energy Integration and Power Stability</w:t>
      </w:r>
    </w:p>
    <w:p>
      <w:pPr>
        <w:pStyle w:val="FirstParagraph"/>
      </w:pPr>
      <w:r>
        <w:t xml:space="preserve">The most pressing issue in</w:t>
      </w:r>
      <w:r>
        <w:t xml:space="preserve"> </w:t>
      </w:r>
      <w:r>
        <w:rPr>
          <w:bCs/>
          <w:b/>
        </w:rPr>
        <w:t xml:space="preserve">South Africa Johannesburg</w:t>
      </w:r>
    </w:p>
    <w:p>
      <w:pPr>
        <w:pStyle w:val="BodyText"/>
      </w:pPr>
      <w:r>
        <w:t xml:space="preserve">An</w:t>
      </w:r>
      <w:r>
        <w:t xml:space="preserve"> </w:t>
      </w:r>
      <w:r>
        <w:t xml:space="preserve">Electronics Engineer</w:t>
      </w:r>
      <w:r>
        <w:t xml:space="preserve"> </w:t>
      </w:r>
      <w:r>
        <w:t xml:space="preserve">in this region is often tasked with designing and implementing solar photovoltaic systems battery storage units and hybrid power configurations for both residential and industrial clients. This involves:</w:t>
      </w:r>
    </w:p>
    <w:p>
      <w:pPr>
        <w:numPr>
          <w:ilvl w:val="0"/>
          <w:numId w:val="1001"/>
        </w:numPr>
        <w:pStyle w:val="Compact"/>
      </w:pPr>
      <w:r>
        <w:t xml:space="preserve">Designing MPPT (Maximum Power Point Tracking) controllers optimized for local climatic conditions.</w:t>
      </w:r>
    </w:p>
    <w:p>
      <w:pPr>
        <w:numPr>
          <w:ilvl w:val="0"/>
          <w:numId w:val="1001"/>
        </w:numPr>
        <w:pStyle w:val="Compact"/>
      </w:pPr>
      <w:r>
        <w:t xml:space="preserve">Developing monitoring systems that provide real-time data on energy consumption to help businesses manage load shedding effectively.</w:t>
      </w:r>
    </w:p>
    <w:p>
      <w:pPr>
        <w:numPr>
          <w:ilvl w:val="0"/>
          <w:numId w:val="1001"/>
        </w:numPr>
        <w:pStyle w:val="Compact"/>
      </w:pPr>
      <w:r>
        <w:t xml:space="preserve">Integrating smart inverters that can seamlessly switch between grid power and backup generation without disrupting sensitive electronic equipment in hospitals offices and data centers located in</w:t>
      </w:r>
      <w:r>
        <w:t xml:space="preserve"> </w:t>
      </w:r>
      <w:r>
        <w:rPr>
          <w:bCs/>
          <w:b/>
        </w:rPr>
        <w:t xml:space="preserve">South Africa Johannesburg.</w:t>
      </w:r>
    </w:p>
    <w:bookmarkEnd w:id="24"/>
    <w:bookmarkStart w:id="25" w:name="X5a4e0dc8a24a6d4d024bc31964166be30188a44"/>
    <w:p>
      <w:pPr>
        <w:pStyle w:val="Heading3"/>
      </w:pPr>
      <w:r>
        <w:t xml:space="preserve">3.2 Industrial Automation and Mining Technology</w:t>
      </w:r>
    </w:p>
    <w:p>
      <w:pPr>
        <w:pStyle w:val="FirstParagraph"/>
      </w:pPr>
      <w:r>
        <w:t xml:space="preserve">Johannesburg's proximity to major mining belts makes automation a high-demand sector. Modern mines rely on complex sensor networks for safety monitoring equipment tracking and process optimization.</w:t>
      </w:r>
    </w:p>
    <w:p>
      <w:pPr>
        <w:pStyle w:val="BodyText"/>
      </w:pPr>
      <w:r>
        <w:t xml:space="preserve">An</w:t>
      </w:r>
      <w:r>
        <w:t xml:space="preserve"> </w:t>
      </w:r>
      <w:r>
        <w:t xml:space="preserve">Electronics Engineer</w:t>
      </w:r>
      <w:r>
        <w:t xml:space="preserve"> </w:t>
      </w:r>
      <w:r>
        <w:t xml:space="preserve">working in this field designs ruggedized electronic systems capable of withstanding harsh underground conditions including dust vibration and extreme temperatures. Their work ensures that automated drilling machines conveyors and ventilation systems operate efficiently reducing human risk and increasing productivity.</w:t>
      </w:r>
    </w:p>
    <w:bookmarkEnd w:id="25"/>
    <w:bookmarkStart w:id="26" w:name="X0545344ccc44b4f8066edba1972545490fcea51"/>
    <w:p>
      <w:pPr>
        <w:pStyle w:val="Heading3"/>
      </w:pPr>
      <w:r>
        <w:t xml:space="preserve">3.3 Telecommunications Infrastructure Development</w:t>
      </w:r>
    </w:p>
    <w:p>
      <w:pPr>
        <w:pStyle w:val="FirstParagraph"/>
      </w:pPr>
      <w:r>
        <w:t xml:space="preserve">The rollout of 4G LTE advanced networks and the upcoming deployment of 5G technology in</w:t>
      </w:r>
      <w:r>
        <w:t xml:space="preserve"> </w:t>
      </w:r>
      <w:r>
        <w:rPr>
          <w:bCs/>
          <w:b/>
        </w:rPr>
        <w:t xml:space="preserve">South Africa Johannesburg</w:t>
      </w:r>
    </w:p>
    <w:p>
      <w:pPr>
        <w:pStyle w:val="BodyText"/>
      </w:pPr>
      <w:r>
        <w:t xml:space="preserve">This includes:</w:t>
      </w:r>
    </w:p>
    <w:p>
      <w:pPr>
        <w:pStyle w:val="BodyText"/>
      </w:pPr>
      <w:r>
        <w:t xml:space="preserve">Radio Frequency (RF) engineering for optimizing signal coverage in dense urban environments.</w:t>
      </w:r>
    </w:p>
    <w:p>
      <w:pPr>
        <w:pStyle w:val="BodyText"/>
      </w:pPr>
      <w:r>
        <w:t xml:space="preserve">Maintenance and troubleshooting of fiber-optic backend electronics that support high-speed internet connectivity.</w:t>
      </w:r>
    </w:p>
    <w:p>
      <w:pPr>
        <w:pStyle w:val="BodyText"/>
      </w:pPr>
      <w:r>
        <w:t xml:space="preserve">In</w:t>
      </w:r>
      <w:r>
        <w:t xml:space="preserve"> </w:t>
      </w:r>
      <w:r>
        <w:rPr>
          <w:bCs/>
          <w:b/>
        </w:rPr>
        <w:t xml:space="preserve">South Africa Johannesburg</w:t>
      </w:r>
      <w:r>
        <w:t xml:space="preserve">Electronics Engineer</w:t>
      </w:r>
    </w:p>
    <w:bookmarkEnd w:id="26"/>
    <w:bookmarkEnd w:id="27"/>
    <w:bookmarkStart w:id="31" w:name="X6e8101764b29dc6d82e0534eb42ba9d78d0fdc4"/>
    <w:p>
      <w:pPr>
        <w:pStyle w:val="Heading2"/>
      </w:pPr>
      <w:r>
        <w:t xml:space="preserve">4. Challenges Faced by Electronics Engineers in South Africa Johannesburg</w:t>
      </w:r>
    </w:p>
    <w:p>
      <w:pPr>
        <w:pStyle w:val="FirstParagraph"/>
      </w:pPr>
      <w:r>
        <w:t xml:space="preserve">While the opportunities are vast the challenges are equally significant:</w:t>
      </w:r>
    </w:p>
    <w:bookmarkStart w:id="28" w:name="skills-gap-and-brain-drain"/>
    <w:p>
      <w:pPr>
        <w:pStyle w:val="Heading3"/>
      </w:pPr>
      <w:r>
        <w:t xml:space="preserve">4.1 Skills Gap and Brain Drain</w:t>
      </w:r>
    </w:p>
    <w:p>
      <w:pPr>
        <w:pStyle w:val="FirstParagraph"/>
      </w:pPr>
      <w:r>
        <w:t xml:space="preserve">A notable challenge is the scarcity of specialized senior engineers with experience in emerging technologies such as AI-driven electronics or advanced semiconductor fabrication. Many skilled professionals emigrate seeking better opportunities abroad leaving firms in</w:t>
      </w:r>
      <w:r>
        <w:t xml:space="preserve"> </w:t>
      </w:r>
      <w:r>
        <w:rPr>
          <w:bCs/>
          <w:b/>
        </w:rPr>
        <w:t xml:space="preserve">South Africa Johannesburg</w:t>
      </w:r>
    </w:p>
    <w:bookmarkEnd w:id="28"/>
    <w:bookmarkStart w:id="29" w:name="supply-chain-disruptions"/>
    <w:p>
      <w:pPr>
        <w:pStyle w:val="Heading3"/>
      </w:pPr>
      <w:r>
        <w:t xml:space="preserve">4.2 Supply Chain Disruptions</w:t>
      </w:r>
    </w:p>
    <w:p>
      <w:pPr>
        <w:pStyle w:val="FirstParagraph"/>
      </w:pPr>
      <w:r>
        <w:t xml:space="preserve">Reliance on imported electronic components exposes local projects to global supply chain volatility and currency exchange fluctuations against the South African Rand (ZAR). An effective</w:t>
      </w:r>
      <w:r>
        <w:t xml:space="preserve"> </w:t>
      </w:r>
      <w:r>
        <w:t xml:space="preserve">Electronics Engineer</w:t>
      </w:r>
    </w:p>
    <w:bookmarkEnd w:id="29"/>
    <w:bookmarkStart w:id="30" w:name="regulatory-compliance-and-standards"/>
    <w:p>
      <w:pPr>
        <w:pStyle w:val="Heading3"/>
      </w:pPr>
      <w:r>
        <w:t xml:space="preserve">4.3 Regulatory Compliance and Standards</w:t>
      </w:r>
    </w:p>
    <w:p>
      <w:pPr>
        <w:pStyle w:val="FirstParagraph"/>
      </w:pPr>
      <w:r>
        <w:t xml:space="preserve">Navigating the regulatory landscape involving the South African Bureau of Standards (SABS) and telecommunications regulators like ICASA requires rigorous attention to detail. Ensuring that all electronic devices meet local safety electromagnetic compatibility (EMC) standards is a critical responsibility.</w:t>
      </w:r>
    </w:p>
    <w:bookmarkEnd w:id="30"/>
    <w:bookmarkEnd w:id="31"/>
    <w:bookmarkStart w:id="32" w:name="strategic-importance-and-impact"/>
    <w:p>
      <w:pPr>
        <w:pStyle w:val="Heading2"/>
      </w:pPr>
      <w:r>
        <w:t xml:space="preserve">5. Strategic Importance and Impact</w:t>
      </w:r>
    </w:p>
    <w:p>
      <w:pPr>
        <w:pStyle w:val="FirstParagraph"/>
      </w:pPr>
      <w:r>
        <w:t xml:space="preserve">The contribution of an</w:t>
      </w:r>
      <w:r>
        <w:t xml:space="preserve"> </w:t>
      </w:r>
      <w:r>
        <w:t xml:space="preserve">Electronics Engineer</w:t>
      </w:r>
      <w:r>
        <w:t xml:space="preserve"> </w:t>
      </w:r>
      <w:r>
        <w:t xml:space="preserve">in</w:t>
      </w:r>
      <w:r>
        <w:t xml:space="preserve"> </w:t>
      </w:r>
      <w:r>
        <w:rPr>
          <w:bCs/>
          <w:b/>
        </w:rPr>
        <w:t xml:space="preserve">South Africa Johannesburg</w:t>
      </w:r>
    </w:p>
    <w:p>
      <w:pPr>
        <w:numPr>
          <w:ilvl w:val="0"/>
          <w:numId w:val="1002"/>
        </w:numPr>
        <w:pStyle w:val="Compact"/>
      </w:pPr>
      <w:r>
        <w:t xml:space="preserve">Economic Growth: By enabling reliable power and connectivity they facilitate business continuity which attracts foreign investment.</w:t>
      </w:r>
    </w:p>
    <w:p>
      <w:pPr>
        <w:numPr>
          <w:ilvl w:val="0"/>
          <w:numId w:val="1002"/>
        </w:numPr>
        <w:pStyle w:val="Compact"/>
      </w:pPr>
      <w:r>
        <w:t xml:space="preserve">Social Equity: Access to clean energy solutions powered by electronic innovations helps bridge the energy poverty gap in surrounding townships and rural areas linked to the metro.</w:t>
      </w:r>
    </w:p>
    <w:p>
      <w:pPr>
        <w:pStyle w:val="FirstParagraph"/>
      </w:pPr>
      <w:r>
        <w:t xml:space="preserve">In</w:t>
      </w:r>
      <w:r>
        <w:t xml:space="preserve"> </w:t>
      </w:r>
      <w:r>
        <w:rPr>
          <w:bCs/>
          <w:b/>
        </w:rPr>
        <w:t xml:space="preserve">South Africa Johannesburg</w:t>
      </w:r>
    </w:p>
    <w:bookmarkEnd w:id="32"/>
    <w:bookmarkStart w:id="33" w:name="future-outlook-and-recommendations"/>
    <w:p>
      <w:pPr>
        <w:pStyle w:val="Heading2"/>
      </w:pPr>
      <w:r>
        <w:t xml:space="preserve">6. Future Outlook and Recommendations</w:t>
      </w:r>
    </w:p>
    <w:p>
      <w:pPr>
        <w:pStyle w:val="FirstParagraph"/>
      </w:pPr>
      <w:r>
        <w:t xml:space="preserve">To maximize the potential of electronics engineering in this region several strategic actions are recommended:</w:t>
      </w:r>
    </w:p>
    <w:p>
      <w:pPr>
        <w:numPr>
          <w:ilvl w:val="0"/>
          <w:numId w:val="1003"/>
        </w:numPr>
        <w:pStyle w:val="Compact"/>
      </w:pPr>
      <w:r>
        <w:rPr>
          <w:bCs/>
          <w:b/>
        </w:rPr>
        <w:t xml:space="preserve">Enhanced Education Partnerships:</w:t>
      </w:r>
      <w:r>
        <w:t xml:space="preserve"> </w:t>
      </w:r>
      <w:r>
        <w:t xml:space="preserve">Universities in</w:t>
      </w:r>
      <w:r>
        <w:t xml:space="preserve"> </w:t>
      </w:r>
      <w:r>
        <w:rPr>
          <w:bCs/>
          <w:b/>
        </w:rPr>
        <w:t xml:space="preserve">South Africa Johannesburg</w:t>
      </w:r>
    </w:p>
    <w:p>
      <w:pPr>
        <w:numPr>
          <w:ilvl w:val="0"/>
          <w:numId w:val="1004"/>
        </w:numPr>
        <w:pStyle w:val="Compact"/>
      </w:pPr>
      <w:r>
        <w:rPr>
          <w:bCs/>
          <w:b/>
        </w:rPr>
        <w:t xml:space="preserve">Sustainable Design Practices:</w:t>
      </w:r>
      <w:r>
        <w:t xml:space="preserve"> </w:t>
      </w:r>
      <w:r>
        <w:t xml:space="preserve">Engineers must prioritize designing systems that are repairable scalable and environmentally friendly to reduce e-waste.</w:t>
      </w:r>
    </w:p>
    <w:p>
      <w:pPr>
        <w:numPr>
          <w:ilvl w:val="0"/>
          <w:numId w:val="1005"/>
        </w:numPr>
        <w:pStyle w:val="Compact"/>
      </w:pPr>
      <w:r>
        <w:rPr>
          <w:bCs/>
          <w:b/>
        </w:rPr>
        <w:t xml:space="preserve">Innovation Hubs:</w:t>
      </w:r>
      <w:r>
        <w:t xml:space="preserve"> </w:t>
      </w:r>
      <w:r>
        <w:t xml:space="preserve">Encouraging the development of tech incubators in</w:t>
      </w:r>
      <w:r>
        <w:t xml:space="preserve"> </w:t>
      </w:r>
      <w:r>
        <w:rPr>
          <w:bCs/>
          <w:b/>
        </w:rPr>
        <w:t xml:space="preserve">South Africa Johannesburg</w:t>
      </w:r>
    </w:p>
    <w:bookmarkEnd w:id="33"/>
    <w:bookmarkStart w:id="34" w:name="conclusion"/>
    <w:p>
      <w:pPr>
        <w:pStyle w:val="Heading2"/>
      </w:pPr>
      <w:r>
        <w:t xml:space="preserve">7. Conclusion</w:t>
      </w:r>
    </w:p>
    <w:p>
      <w:pPr>
        <w:pStyle w:val="FirstParagraph"/>
      </w:pPr>
      <w:r>
        <w:t xml:space="preserve">This</w:t>
      </w:r>
      <w:r>
        <w:t xml:space="preserve"> </w:t>
      </w:r>
      <w:r>
        <w:t xml:space="preserve">Case Study</w:t>
      </w:r>
      <w:r>
        <w:t xml:space="preserve"> </w:t>
      </w:r>
      <w:r>
        <w:t xml:space="preserve">highlights that an</w:t>
      </w:r>
      <w:r>
        <w:t xml:space="preserve"> </w:t>
      </w:r>
      <w:r>
        <w:t xml:space="preserve">Electronics Engineer</w:t>
      </w:r>
      <w:r>
        <w:t xml:space="preserve">South Africa Johannesburg</w:t>
      </w:r>
    </w:p>
    <w:p>
      <w:pPr>
        <w:pStyle w:val="BodyText"/>
      </w:pPr>
      <w:r>
        <w:t xml:space="preserve">Their ability to solve complex problems related to energy telecommunications and automation positions them as indispensable agents of change. As</w:t>
      </w:r>
      <w:r>
        <w:t xml:space="preserve"> </w:t>
      </w:r>
      <w:r>
        <w:rPr>
          <w:bCs/>
          <w:b/>
        </w:rPr>
        <w:t xml:space="preserve">South Africa Johannesburg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Electronics Engineer in South Africa Johannesburg</dc:title>
  <dc:creator/>
  <dc:language>en</dc:language>
  <cp:keywords/>
  <dcterms:created xsi:type="dcterms:W3CDTF">2026-07-29T11:18:12Z</dcterms:created>
  <dcterms:modified xsi:type="dcterms:W3CDTF">2026-07-29T11:18:12Z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