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Nigeria</w:t>
      </w:r>
      <w:r>
        <w:t xml:space="preserve"> </w:t>
      </w:r>
      <w:r>
        <w:t xml:space="preserve">Lagos</w:t>
      </w:r>
    </w:p>
    <w:bookmarkStart w:id="29" w:name="Xb2e6c17d9ff82b7da3d1c3a548fa0c842158607"/>
    <w:p>
      <w:pPr>
        <w:pStyle w:val="Heading1"/>
      </w:pPr>
      <w:r>
        <w:t xml:space="preserve">Bridging Development and Ecology: A Case Study of the Environmental Engineer in Nigeria Lagos</w:t>
      </w:r>
    </w:p>
    <w:p>
      <w:pPr>
        <w:pStyle w:val="FirstParagraph"/>
      </w:pPr>
      <w:r>
        <w:br/>
      </w:r>
    </w:p>
    <w:p>
      <w:pPr>
        <w:pStyle w:val="BodyText"/>
      </w:pPr>
      <w:r>
        <w:rPr>
          <w:bCs/>
          <w:b/>
        </w:rPr>
        <w:t xml:space="preserve">Date:</w:t>
      </w:r>
      <w:r>
        <w:t xml:space="preserve"> </w:t>
      </w:r>
      <w:r>
        <w:t xml:space="preserve">October 24, 2023</w:t>
      </w:r>
      <w:r>
        <w:br/>
      </w:r>
      <w:r>
        <w:rPr>
          <w:bCs/>
          <w:b/>
        </w:rPr>
        <w:t xml:space="preserve">Subject:</w:t>
      </w:r>
      <w:r>
        <w:t xml:space="preserve"> </w:t>
      </w:r>
      <w:r>
        <w:t xml:space="preserve">Urban Sustainability and Waste Management</w:t>
      </w:r>
      <w:r>
        <w:br/>
      </w:r>
      <w:r>
        <w:rPr>
          <w:bCs/>
          <w:b/>
        </w:rPr>
        <w:t xml:space="preserve">Location Focus:</w:t>
      </w:r>
      <w:r>
        <w:t xml:space="preserve"> </w:t>
      </w:r>
      <w:r>
        <w:t xml:space="preserve">Nigeria Lagos</w:t>
      </w:r>
    </w:p>
    <w:p>
      <w:pPr>
        <w:pStyle w:val="BodyText"/>
      </w:pPr>
      <w:r>
        <w:br/>
      </w:r>
    </w:p>
    <w:bookmarkStart w:id="20" w:name="introduction"/>
    <w:p>
      <w:pPr>
        <w:pStyle w:val="Heading2"/>
      </w:pPr>
      <w:r>
        <w:t xml:space="preserve">1. Introduction: The Lagos Context</w:t>
      </w:r>
    </w:p>
    <w:p>
      <w:pPr>
        <w:pStyle w:val="FirstParagraph"/>
      </w:pPr>
      <w:r>
        <w:br/>
      </w:r>
    </w:p>
    <w:p>
      <w:pPr>
        <w:pStyle w:val="BodyText"/>
      </w:pPr>
      <w:r>
        <w:t xml:space="preserve">Lagos, the commercial nerve center of Nigeria, is a city defined by its vibrancy, economic potential, and immense population density. With an estimated metropolitan population exceeding 20 million people and continuing to grow at an exponential rate, the city faces a unique set of infrastructural challenges. Among these challenges none are as pressing or complex as environmental sustainability. The rapid urbanization of Nigeria Lagos has outpaced the development of public infrastructure, leading to severe issues regarding waste management, water quality, air pollution and flooding.</w:t>
      </w:r>
    </w:p>
    <w:p>
      <w:pPr>
        <w:pStyle w:val="BodyText"/>
      </w:pPr>
      <w:r>
        <w:t xml:space="preserve">In this high-pressure environment the role of the Environmental Engineer is not merely advisory it is critical for survival. This case study examines how an Environmental Engineer operates within the specific socio-economic and physical constraints of Nigeria Lagos addressing issues such as plastic waste accumulation in urban waterways, industrial effluent discharge into coastal waters and poor sanitation infrastructure.</w:t>
      </w:r>
    </w:p>
    <w:bookmarkEnd w:id="20"/>
    <w:bookmarkStart w:id="21" w:name="problem-statement"/>
    <w:p>
      <w:pPr>
        <w:pStyle w:val="Heading2"/>
      </w:pPr>
      <w:r>
        <w:t xml:space="preserve">2. Problem Statement</w:t>
      </w:r>
    </w:p>
    <w:p>
      <w:pPr>
        <w:pStyle w:val="FirstParagraph"/>
      </w:pPr>
      <w:r>
        <w:br/>
      </w:r>
    </w:p>
    <w:p>
      <w:pPr>
        <w:pStyle w:val="BodyText"/>
      </w:pPr>
      <w:r>
        <w:t xml:space="preserve">The primary environmental challenges facing Nigeria Lagos can be categorized into three critical areas:</w:t>
      </w:r>
    </w:p>
    <w:p>
      <w:pPr>
        <w:numPr>
          <w:ilvl w:val="0"/>
          <w:numId w:val="1001"/>
        </w:numPr>
        <w:pStyle w:val="Compact"/>
      </w:pPr>
      <w:r>
        <w:rPr>
          <w:bCs/>
          <w:b/>
        </w:rPr>
        <w:t xml:space="preserve">Solid Waste Management:</w:t>
      </w:r>
      <w:r>
        <w:t xml:space="preserve"> </w:t>
      </w:r>
      <w:r>
        <w:t xml:space="preserve">Despite various government initiatives a significant portion of plastic and organic waste remains uncollected or improperly disposed of. This waste frequently blocks drainage channels exacerbating the annual flooding crisis that paralyzes parts of the city every rainy season.</w:t>
      </w:r>
    </w:p>
    <w:p>
      <w:pPr>
        <w:numPr>
          <w:ilvl w:val="0"/>
          <w:numId w:val="1001"/>
        </w:numPr>
        <w:pStyle w:val="Compact"/>
      </w:pPr>
      <w:r>
        <w:rPr>
          <w:bCs/>
          <w:b/>
        </w:rPr>
        <w:t xml:space="preserve">Water Pollution:</w:t>
      </w:r>
      <w:r>
        <w:t xml:space="preserve"> </w:t>
      </w:r>
      <w:r>
        <w:t xml:space="preserve">Major water bodies such as Lagos Lagoon are heavily contaminated with industrial effluents sewage and plastic debris. This contamination poses severe health risks to residents relying on these water sources for fishing and transportation while also destroying marine biodiversity.</w:t>
      </w:r>
    </w:p>
    <w:p>
      <w:pPr>
        <w:numPr>
          <w:ilvl w:val="0"/>
          <w:numId w:val="1001"/>
        </w:numPr>
        <w:pStyle w:val="Compact"/>
      </w:pPr>
      <w:r>
        <w:rPr>
          <w:bCs/>
          <w:b/>
        </w:rPr>
        <w:t xml:space="preserve">Air Quality Degradation:</w:t>
      </w:r>
      <w:r>
        <w:t xml:space="preserve"> </w:t>
      </w:r>
      <w:r>
        <w:t xml:space="preserve">The high volume of old vehicles generative power generators used due to unreliable grid electricity contributes significantly to poor air quality leading to respiratory diseases among the populace.</w:t>
      </w:r>
    </w:p>
    <w:p>
      <w:pPr>
        <w:pStyle w:val="FirstParagraph"/>
      </w:pPr>
      <w:r>
        <w:br/>
      </w:r>
    </w:p>
    <w:p>
      <w:pPr>
        <w:pStyle w:val="BodyText"/>
      </w:pPr>
      <w:r>
        <w:t xml:space="preserve">The core problem is not just technical but systemic it involves a lack of integrated policy enforcement inadequate funding and limited public awareness. The Environmental Engineer in Nigeria Lagos must navigate these complexities by providing technically sound yet economically viable solutions.</w:t>
      </w:r>
    </w:p>
    <w:bookmarkEnd w:id="21"/>
    <w:bookmarkStart w:id="25" w:name="the-role"/>
    <w:p>
      <w:pPr>
        <w:pStyle w:val="Heading2"/>
      </w:pPr>
      <w:r>
        <w:t xml:space="preserve">3. The Role of the Environmental Engineer</w:t>
      </w:r>
    </w:p>
    <w:p>
      <w:pPr>
        <w:pStyle w:val="FirstParagraph"/>
      </w:pPr>
      <w:r>
        <w:br/>
      </w:r>
    </w:p>
    <w:p>
      <w:pPr>
        <w:pStyle w:val="BodyText"/>
      </w:pPr>
      <w:r>
        <w:t xml:space="preserve">An Environmental Engineer in this context serves as a bridge between scientific data and practical implementation. Their responsibilities extend beyond traditional engineering design to include stakeholder management community engagement and regulatory compliance.</w:t>
      </w:r>
    </w:p>
    <w:bookmarkStart w:id="22" w:name="X41e3a0a92c1574b20f11b96f45837935ab3be71"/>
    <w:p>
      <w:pPr>
        <w:pStyle w:val="Heading3"/>
      </w:pPr>
      <w:r>
        <w:t xml:space="preserve">A) Designing Integrated Waste Management Systems</w:t>
      </w:r>
    </w:p>
    <w:p>
      <w:pPr>
        <w:pStyle w:val="FirstParagraph"/>
      </w:pPr>
      <w:r>
        <w:br/>
      </w:r>
    </w:p>
    <w:p>
      <w:pPr>
        <w:pStyle w:val="BodyText"/>
      </w:pPr>
      <w:r>
        <w:t xml:space="preserve">In Nigeria Lagos the most visible role of an Environmental Engineer is often linked to waste management projects. For instance a recent initiative in the Island side of Lagos involved the redesign of waste collection routes using GIS (Geographic Information System) mapping. The engineer analyzed population density data to optimize truck routes ensuring that no neighborhood was left behind for more than 48 hours.</w:t>
      </w:r>
    </w:p>
    <w:p>
      <w:pPr>
        <w:pStyle w:val="BodyText"/>
      </w:pPr>
      <w:r>
        <w:t xml:space="preserve">Furthermore the engineer proposed a decentralized composting system for organic waste which constitutes about 50% of all municipal solid waste in Lagos. By establishing small-scale composting facilities within local communities the environmental engineer helped reduce the volume of waste sent to overcrowded landfills like Ojota while also producing fertilizer that could be sold back to local farmers creating a circular economy.</w:t>
      </w:r>
    </w:p>
    <w:bookmarkEnd w:id="22"/>
    <w:bookmarkStart w:id="23" w:name="b-remediation-of-water-bodies"/>
    <w:p>
      <w:pPr>
        <w:pStyle w:val="Heading3"/>
      </w:pPr>
      <w:r>
        <w:t xml:space="preserve">B) Remediation of Water Bodies</w:t>
      </w:r>
    </w:p>
    <w:p>
      <w:pPr>
        <w:pStyle w:val="FirstParagraph"/>
      </w:pPr>
      <w:r>
        <w:br/>
      </w:r>
    </w:p>
    <w:p>
      <w:pPr>
        <w:pStyle w:val="BodyText"/>
      </w:pPr>
      <w:r>
        <w:t xml:space="preserve">Lagos Lagoon is an ecological disaster zone. Environmental Engineers in Nigeria Lagos are currently leading dredging and restoration projects. This involves not just the mechanical removal of debris but also the implementation of bio-remediation techniques using specific plants and bacteria to break down chemical pollutants. The engineer designs constructed wetlands that act as natural filters for runoff from industrial areas before it enters the lagoon.</w:t>
      </w:r>
    </w:p>
    <w:bookmarkEnd w:id="23"/>
    <w:bookmarkStart w:id="24" w:name="c-flood-mitigation-strategies"/>
    <w:p>
      <w:pPr>
        <w:pStyle w:val="Heading3"/>
      </w:pPr>
      <w:r>
        <w:t xml:space="preserve">C) Flood Mitigation Strategies</w:t>
      </w:r>
    </w:p>
    <w:p>
      <w:pPr>
        <w:pStyle w:val="FirstParagraph"/>
      </w:pPr>
      <w:r>
        <w:br/>
      </w:r>
    </w:p>
    <w:p>
      <w:pPr>
        <w:pStyle w:val="BodyText"/>
      </w:pPr>
      <w:r>
        <w:t xml:space="preserve">Flooding is an annual catastrophe in many parts of Lagos. Environmental Engineers conduct hydrological modeling to identify high-risk zones. They design sustainable drainage systems (SuDS) that incorporate permeable pavements and retention basins rather than relying solely on concrete channels which often clog with waste. This approach requires close collaboration with urban planners to ensure that new developments do not further exacerbate surface runoff.</w:t>
      </w:r>
    </w:p>
    <w:bookmarkEnd w:id="24"/>
    <w:bookmarkEnd w:id="25"/>
    <w:bookmarkStart w:id="26" w:name="challenges"/>
    <w:p>
      <w:pPr>
        <w:pStyle w:val="Heading2"/>
      </w:pPr>
      <w:r>
        <w:t xml:space="preserve">4. Operational Challenges in Nigeria Lagos</w:t>
      </w:r>
    </w:p>
    <w:p>
      <w:pPr>
        <w:pStyle w:val="FirstParagraph"/>
      </w:pPr>
      <w:r>
        <w:br/>
      </w:r>
    </w:p>
    <w:p>
      <w:pPr>
        <w:pStyle w:val="BodyText"/>
      </w:pPr>
      <w:r>
        <w:t xml:space="preserve">While the technical solutions are clear the execution environment in Nigeria Lagos presents formidable challenges:</w:t>
      </w:r>
    </w:p>
    <w:p>
      <w:pPr>
        <w:numPr>
          <w:ilvl w:val="0"/>
          <w:numId w:val="1002"/>
        </w:numPr>
        <w:pStyle w:val="Compact"/>
      </w:pPr>
      <w:r>
        <w:rPr>
          <w:bCs/>
          <w:b/>
        </w:rPr>
        <w:t xml:space="preserve">Poor Funding and Resource Constraints:</w:t>
      </w:r>
      <w:r>
        <w:t xml:space="preserve"> </w:t>
      </w:r>
      <w:r>
        <w:t xml:space="preserve">Government budgets are often insufficient or misallocated. Environmental Engineers must often rely on private sector partnerships or international grants to fund projects.</w:t>
      </w:r>
    </w:p>
    <w:p>
      <w:pPr>
        <w:numPr>
          <w:ilvl w:val="0"/>
          <w:numId w:val="1002"/>
        </w:numPr>
        <w:pStyle w:val="Compact"/>
      </w:pPr>
      <w:r>
        <w:rPr>
          <w:bCs/>
          <w:b/>
        </w:rPr>
        <w:t xml:space="preserve">Inadequate Data:</w:t>
      </w:r>
      <w:r>
        <w:t xml:space="preserve"> </w:t>
      </w:r>
      <w:r>
        <w:t xml:space="preserve">Accurate environmental data is scarce. Engineers spend considerable time collecting baseline data regarding waste composition and water quality before they can design effective interventions.</w:t>
      </w:r>
    </w:p>
    <w:p>
      <w:pPr>
        <w:numPr>
          <w:ilvl w:val="0"/>
          <w:numId w:val="1002"/>
        </w:numPr>
        <w:pStyle w:val="Compact"/>
      </w:pPr>
      <w:r>
        <w:rPr>
          <w:bCs/>
          <w:b/>
        </w:rPr>
        <w:t xml:space="preserve">Social Resistance:</w:t>
      </w:r>
      <w:r>
        <w:t xml:space="preserve"> </w:t>
      </w:r>
      <w:r>
        <w:t xml:space="preserve">Change is difficult in densely populated informal settlements. Environmental Engineers must engage community leaders to ensure that new sanitation facilities are accepted and maintained by the residents themselves.</w:t>
      </w:r>
    </w:p>
    <w:p>
      <w:pPr>
        <w:numPr>
          <w:ilvl w:val="0"/>
          <w:numId w:val="1002"/>
        </w:numPr>
        <w:pStyle w:val="Compact"/>
      </w:pPr>
      <w:r>
        <w:rPr>
          <w:bCs/>
          <w:b/>
        </w:rPr>
        <w:t xml:space="preserve">Porous Regulatory Enforcement:</w:t>
      </w:r>
      <w:r>
        <w:t xml:space="preserve"> </w:t>
      </w:r>
      <w:r>
        <w:t xml:space="preserve">While environmental laws exist on paper enforcement is weak. Industrial operators often dump waste illegally because the risk of penalty is low. The Engineer must work with regulatory bodies to strengthen monitoring mechanisms.</w:t>
      </w:r>
    </w:p>
    <w:p>
      <w:pPr>
        <w:pStyle w:val="FirstParagraph"/>
      </w:pPr>
      <w:r>
        <w:br/>
      </w:r>
    </w:p>
    <w:bookmarkEnd w:id="26"/>
    <w:bookmarkStart w:id="27" w:name="case-example"/>
    <w:p>
      <w:pPr>
        <w:pStyle w:val="Heading2"/>
      </w:pPr>
      <w:r>
        <w:t xml:space="preserve">5. Case Example: The Lekki Epe Expressway Corridor Project</w:t>
      </w:r>
    </w:p>
    <w:p>
      <w:pPr>
        <w:pStyle w:val="FirstParagraph"/>
      </w:pPr>
      <w:r>
        <w:br/>
      </w:r>
    </w:p>
    <w:p>
      <w:pPr>
        <w:pStyle w:val="BodyText"/>
      </w:pPr>
      <w:r>
        <w:t xml:space="preserve">A specific instance highlighting the impact of Environmental Engineering in Nigeria Lagos is the restoration efforts along parts of the Lekki-Epe Expressway corridor. This area experienced severe clogging due to plastic waste washed off from nearby residential areas and markets.</w:t>
      </w:r>
    </w:p>
    <w:p>
      <w:pPr>
        <w:pStyle w:val="BodyText"/>
      </w:pPr>
      <w:r>
        <w:rPr>
          <w:bCs/>
          <w:b/>
        </w:rPr>
        <w:t xml:space="preserve">The Intervention:</w:t>
      </w:r>
      <w:r>
        <w:t xml:space="preserve"> </w:t>
      </w:r>
      <w:r>
        <w:t xml:space="preserve">An environmental engineering firm was contracted to design a series of interceptors at key drainage outfalls. These were not just simple trash screens but automated mechanical systems that could handle high volumes of debris during peak rainfall events.</w:t>
      </w:r>
    </w:p>
    <w:p>
      <w:pPr>
        <w:pStyle w:val="BodyText"/>
      </w:pPr>
      <w:r>
        <w:rPr>
          <w:bCs/>
          <w:b/>
        </w:rPr>
        <w:t xml:space="preserve">The Outcome:</w:t>
      </w:r>
      <w:r>
        <w:t xml:space="preserve"> </w:t>
      </w:r>
      <w:r>
        <w:t xml:space="preserve">Within six months the frequency of flooding in adjacent residential areas decreased by 40%. The intercepted waste was sorted and a portion sent to a recycling partner. This project demonstrated that technical engineering solutions combined with community sensitization campaigns could yield tangible results in Nigeria Lagos.</w:t>
      </w:r>
    </w:p>
    <w:bookmarkEnd w:id="27"/>
    <w:bookmarkStart w:id="28" w:name="conclusion"/>
    <w:p>
      <w:pPr>
        <w:pStyle w:val="Heading2"/>
      </w:pPr>
      <w:r>
        <w:t xml:space="preserve">6. Conclusion and Recommendations</w:t>
      </w:r>
    </w:p>
    <w:p>
      <w:pPr>
        <w:pStyle w:val="FirstParagraph"/>
      </w:pPr>
      <w:r>
        <w:br/>
      </w:r>
    </w:p>
    <w:p>
      <w:pPr>
        <w:pStyle w:val="BodyText"/>
      </w:pPr>
      <w:r>
        <w:t xml:space="preserve">The case study of the Environmental Engineer in Nigeria Lagos illustrates that sustainability is not a luxury but a necessity for urban survival. The challenges are daunting but they present opportunities for innovation.</w:t>
      </w:r>
    </w:p>
    <w:p>
      <w:pPr>
        <w:pStyle w:val="BodyText"/>
      </w:pPr>
      <w:r>
        <w:t xml:space="preserve">To enhance the effectiveness of Environmental Engineers in this region several recommendations are proposed:</w:t>
      </w:r>
    </w:p>
    <w:p>
      <w:pPr>
        <w:numPr>
          <w:ilvl w:val="0"/>
          <w:numId w:val="1003"/>
        </w:numPr>
        <w:pStyle w:val="Compact"/>
      </w:pPr>
      <w:r>
        <w:rPr>
          <w:bCs/>
          <w:b/>
        </w:rPr>
        <w:t xml:space="preserve">Digitalization of Data:</w:t>
      </w:r>
    </w:p>
    <w:p>
      <w:pPr>
        <w:numPr>
          <w:ilvl w:val="0"/>
          <w:numId w:val="1003"/>
        </w:numPr>
        <w:pStyle w:val="Compact"/>
      </w:pPr>
      <w:r>
        <w:rPr>
          <w:bCs/>
          <w:b/>
        </w:rPr>
        <w:t xml:space="preserve">Incentivizing Recycling:</w:t>
      </w:r>
    </w:p>
    <w:p>
      <w:pPr>
        <w:numPr>
          <w:ilvl w:val="0"/>
          <w:numId w:val="1003"/>
        </w:numPr>
        <w:pStyle w:val="Compact"/>
      </w:pPr>
      <w:r>
        <w:rPr>
          <w:bCs/>
          <w:b/>
        </w:rPr>
        <w:t xml:space="preserve">Education and Capacity Building:</w:t>
      </w:r>
    </w:p>
    <w:p>
      <w:pPr>
        <w:pStyle w:val="FirstParagraph"/>
      </w:pPr>
      <w:r>
        <w:br/>
      </w:r>
    </w:p>
    <w:p>
      <w:pPr>
        <w:pStyle w:val="BodyText"/>
      </w:pPr>
      <w:r>
        <w:t xml:space="preserve">In conclusion the Environmental Engineer in Nigeria Lagos is a pivotal figure in the city's transition towards a sustainable future. By addressing waste water and air pollution through innovative design and rigorous planning these professionals ensure that the commercial capital of Africa can thrive without destroying its ecological foundation.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Environmental Engineer in Nigeria Lagos</dc:title>
  <dc:creator/>
  <dc:language>en</dc:language>
  <cp:keywords/>
  <dcterms:created xsi:type="dcterms:W3CDTF">2026-07-29T04:58:01Z</dcterms:created>
  <dcterms:modified xsi:type="dcterms:W3CDTF">2026-07-29T04:58:01Z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