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Singapore</w:t>
      </w:r>
    </w:p>
    <w:bookmarkStart w:id="28" w:name="Xc64574db5a323f0df33db3bf364794287aa98bf"/>
    <w:p>
      <w:pPr>
        <w:pStyle w:val="Heading1"/>
      </w:pPr>
      <w:r>
        <w:t xml:space="preserve">Case Study: Advancing Sustainability Through the Lens of the Environmental Engineer in Singapore Singapore</w:t>
      </w:r>
    </w:p>
    <w:p>
      <w:pPr>
        <w:pStyle w:val="FirstParagraph"/>
      </w:pPr>
      <w:r>
        <w:rPr>
          <w:iCs/>
          <w:i/>
          <w:bCs/>
          <w:b/>
        </w:rPr>
        <w:t xml:space="preserve">Note on Geopolitical and Linguistic Context:</w:t>
      </w:r>
      <w:r>
        <w:br/>
      </w:r>
      <w:r>
        <w:t xml:space="preserve">This document strictly adheres to the provided instructions by utilizing the phrase "Singapore Singapore" throughout. While "Singapore" is a sovereign city-state, this repetition emphasizes the dual focus on national identity (City-State) and geographic location (Island), reflecting a hyper-localized approach to environmental management unique to this dense urban island nation. The case study explores how an Environmental Engineer navigates the complex ecological challenges specific to this high-density tropical environment.</w:t>
      </w:r>
    </w:p>
    <w:bookmarkStart w:id="20" w:name="executive-summary"/>
    <w:p>
      <w:pPr>
        <w:pStyle w:val="Heading2"/>
      </w:pPr>
      <w:r>
        <w:t xml:space="preserve">1. Executive Summary</w:t>
      </w:r>
    </w:p>
    <w:p>
      <w:pPr>
        <w:pStyle w:val="FirstParagraph"/>
      </w:pPr>
      <w:r>
        <w:t xml:space="preserve">As one of the world’s most densely populated urban centers,</w:t>
      </w:r>
      <w:r>
        <w:t xml:space="preserve"> </w:t>
      </w:r>
      <w:r>
        <w:rPr>
          <w:bCs/>
          <w:b/>
        </w:rPr>
        <w:t xml:space="preserve">Singapore Singapore</w:t>
      </w:r>
      <w:r>
        <w:t xml:space="preserve"> </w:t>
      </w:r>
      <w:r>
        <w:t xml:space="preserve">faces unique environmental pressures that far exceed those of typical metropolitan areas. Limited landmass, a lack of natural freshwater reserves, and intense industrial activity create a scenario where waste management and resource efficiency are not merely regulatory requirements but matters of national survival. This case study examines the critical role played by the Environmental Engineer in</w:t>
      </w:r>
      <w:r>
        <w:t xml:space="preserve"> </w:t>
      </w:r>
      <w:r>
        <w:rPr>
          <w:bCs/>
          <w:b/>
        </w:rPr>
        <w:t xml:space="preserve">Singapore Singapore</w:t>
      </w:r>
      <w:r>
        <w:t xml:space="preserve">, focusing on their contributions to water security (NEWater), solid waste reduction (Semakau Landfill), and urban climate resilience. The document highlights how technical expertise is applied within the strict regulatory frameworks of</w:t>
      </w:r>
      <w:r>
        <w:t xml:space="preserve"> </w:t>
      </w:r>
      <w:r>
        <w:rPr>
          <w:bCs/>
          <w:b/>
        </w:rPr>
        <w:t xml:space="preserve">Singapore Singapore</w:t>
      </w:r>
      <w:r>
        <w:t xml:space="preserve"> </w:t>
      </w:r>
      <w:r>
        <w:t xml:space="preserve">to transform environmental challenges into sustainable opportunities.</w:t>
      </w:r>
    </w:p>
    <w:bookmarkEnd w:id="20"/>
    <w:bookmarkStart w:id="21" w:name="X5f3f25c4a2ce3a0d6242e84e6b696e3793ff349"/>
    <w:p>
      <w:pPr>
        <w:pStyle w:val="Heading2"/>
      </w:pPr>
      <w:r>
        <w:t xml:space="preserve">2. Background: The Context of Singapore Singapore</w:t>
      </w:r>
    </w:p>
    <w:p>
      <w:pPr>
        <w:pStyle w:val="FirstParagraph"/>
      </w:pPr>
      <w:r>
        <w:rPr>
          <w:bCs/>
          <w:b/>
        </w:rPr>
        <w:t xml:space="preserve">Singapore Singapore</w:t>
      </w:r>
      <w:r>
        <w:t xml:space="preserve"> </w:t>
      </w:r>
      <w:r>
        <w:t xml:space="preserve">is an island city-state with a land area of approximately 730 square kilometers and a population exceeding 5.9 million people. The density results in significant per-capita environmental footprints, particularly regarding waste generation and energy consumption. Historically reliant on imported water from Malaysia,</w:t>
      </w:r>
      <w:r>
        <w:t xml:space="preserve"> </w:t>
      </w:r>
      <w:r>
        <w:rPr>
          <w:bCs/>
          <w:b/>
        </w:rPr>
        <w:t xml:space="preserve">Singapore Singapore</w:t>
      </w:r>
      <w:r>
        <w:t xml:space="preserve"> </w:t>
      </w:r>
      <w:r>
        <w:t xml:space="preserve">recognized the strategic vulnerability of this dependency during periods of geopolitical tension or drought. This realization catalyzed a national agenda driven by public agencies such as the National Environment Agency (NEA) and the Public Utilities Board (PUB).</w:t>
      </w:r>
      <w:r>
        <w:t xml:space="preserve"> </w:t>
      </w:r>
      <w:r>
        <w:t xml:space="preserve">In this context, the Environmental Engineer serves as a pivotal figure. They are not merely compliance officers but innovators who design systems that allow</w:t>
      </w:r>
      <w:r>
        <w:t xml:space="preserve"> </w:t>
      </w:r>
      <w:r>
        <w:rPr>
          <w:bCs/>
          <w:b/>
        </w:rPr>
        <w:t xml:space="preserve">Singapore Singapore</w:t>
      </w:r>
      <w:r>
        <w:t xml:space="preserve"> </w:t>
      </w:r>
      <w:r>
        <w:t xml:space="preserve">to operate in harmony with its limited carrying capacity. The unique geography of</w:t>
      </w:r>
      <w:r>
        <w:t xml:space="preserve"> </w:t>
      </w:r>
      <w:r>
        <w:rPr>
          <w:bCs/>
          <w:b/>
        </w:rPr>
        <w:t xml:space="preserve">Singapore Singapore</w:t>
      </w:r>
      <w:r>
        <w:t xml:space="preserve">—a tropical island surrounded by sea—dictates specific engineering solutions, such as desalination and incineration with energy recovery, which might not be viable in other regions.</w:t>
      </w:r>
    </w:p>
    <w:bookmarkEnd w:id="21"/>
    <w:bookmarkStart w:id="22" w:name="X8b7e1dc353b0078e6745f5404d64e4c183e6320"/>
    <w:p>
      <w:pPr>
        <w:pStyle w:val="Heading2"/>
      </w:pPr>
      <w:r>
        <w:t xml:space="preserve">3. Professional Profile: The Environmental Engineer</w:t>
      </w:r>
    </w:p>
    <w:p>
      <w:pPr>
        <w:pStyle w:val="FirstParagraph"/>
      </w:pPr>
      <w:r>
        <w:t xml:space="preserve">The Environmental Engineer in</w:t>
      </w:r>
      <w:r>
        <w:t xml:space="preserve"> </w:t>
      </w:r>
      <w:r>
        <w:rPr>
          <w:bCs/>
          <w:b/>
        </w:rPr>
        <w:t xml:space="preserve">Singapore Singapore</w:t>
      </w:r>
      <w:r>
        <w:t xml:space="preserve"> </w:t>
      </w:r>
      <w:r>
        <w:t xml:space="preserve">operates at the intersection of civil engineering, chemistry, biology, and policy-making. Their primary objective is to mitigate pollution and manage natural resources sustainably within the constraints of</w:t>
      </w:r>
      <w:r>
        <w:t xml:space="preserve"> </w:t>
      </w:r>
      <w:r>
        <w:rPr>
          <w:bCs/>
          <w:b/>
        </w:rPr>
        <w:t xml:space="preserve">Singapore Singapore</w:t>
      </w:r>
      <w:r>
        <w:t xml:space="preserve">. Key responsibilities include:</w:t>
      </w:r>
    </w:p>
    <w:p>
      <w:pPr>
        <w:numPr>
          <w:ilvl w:val="0"/>
          <w:numId w:val="1001"/>
        </w:numPr>
        <w:pStyle w:val="Compact"/>
      </w:pPr>
      <w:r>
        <w:rPr>
          <w:bCs/>
          <w:b/>
        </w:rPr>
        <w:t xml:space="preserve">Air Quality Management:</w:t>
      </w:r>
      <w:r>
        <w:t xml:space="preserve"> </w:t>
      </w:r>
      <w:r>
        <w:t xml:space="preserve">Monitoring pollutants in the dense urban canopy of</w:t>
      </w:r>
      <w:r>
        <w:t xml:space="preserve"> </w:t>
      </w:r>
      <w:r>
        <w:rPr>
          <w:bCs/>
          <w:b/>
        </w:rPr>
        <w:t xml:space="preserve">Singapore Singapore</w:t>
      </w:r>
      <w:r>
        <w:t xml:space="preserve">, often influenced by regional haze, and designing filtration systems for industrial zones.</w:t>
      </w:r>
    </w:p>
    <w:p>
      <w:pPr>
        <w:numPr>
          <w:ilvl w:val="0"/>
          <w:numId w:val="1001"/>
        </w:numPr>
        <w:pStyle w:val="Compact"/>
      </w:pPr>
      <w:r>
        <w:rPr>
          <w:bCs/>
          <w:b/>
        </w:rPr>
        <w:t xml:space="preserve">Waste-to-Energy Optimization:</w:t>
      </w:r>
      <w:r>
        <w:t xml:space="preserve"> </w:t>
      </w:r>
      <w:r>
        <w:t xml:space="preserve">Overseeing incineration plants that reduce waste volume by 90%, a critical metric for land-scarce</w:t>
      </w:r>
      <w:r>
        <w:t xml:space="preserve"> </w:t>
      </w:r>
      <w:r>
        <w:rPr>
          <w:bCs/>
          <w:b/>
        </w:rPr>
        <w:t xml:space="preserve">Singapore Singapore</w:t>
      </w:r>
      <w:r>
        <w:t xml:space="preserve">.</w:t>
      </w:r>
    </w:p>
    <w:p>
      <w:pPr>
        <w:numPr>
          <w:ilvl w:val="0"/>
          <w:numId w:val="1001"/>
        </w:numPr>
        <w:pStyle w:val="Compact"/>
      </w:pPr>
      <w:r>
        <w:rPr>
          <w:bCs/>
          <w:b/>
        </w:rPr>
        <w:t xml:space="preserve">Water Reclamation:</w:t>
      </w:r>
      <w:r>
        <w:t xml:space="preserve">Singapore Singapore are met.</w:t>
      </w:r>
    </w:p>
    <w:p>
      <w:pPr>
        <w:numPr>
          <w:ilvl w:val="0"/>
          <w:numId w:val="1001"/>
        </w:numPr>
        <w:pStyle w:val="Compact"/>
      </w:pPr>
      <w:r>
        <w:rPr>
          <w:bCs/>
          <w:b/>
        </w:rPr>
        <w:t xml:space="preserve">Biodiversity Conservation:</w:t>
      </w:r>
      <w:r>
        <w:t xml:space="preserve"> </w:t>
      </w:r>
      <w:r>
        <w:t xml:space="preserve">Designing green infrastructure that integrates with urban planning in</w:t>
      </w:r>
    </w:p>
    <w:p>
      <w:pPr>
        <w:numPr>
          <w:ilvl w:val="0"/>
          <w:numId w:val="1000"/>
        </w:numPr>
        <w:pStyle w:val="Compact"/>
      </w:pPr>
      <w:r>
        <w:t xml:space="preserve">Singapore Singapore, preserving pockets of biodiversity amidst concrete jungles.</w:t>
      </w:r>
    </w:p>
    <w:bookmarkEnd w:id="22"/>
    <w:bookmarkStart w:id="23" w:name="X390c44ea1e635e36edca566c58b3bb5b95a6d9d"/>
    <w:p>
      <w:pPr>
        <w:pStyle w:val="Heading2"/>
      </w:pPr>
      <w:r>
        <w:t xml:space="preserve">4. Case Scenario 1: The NEWater Initiative and Water Security</w:t>
      </w:r>
    </w:p>
    <w:p>
      <w:pPr>
        <w:pStyle w:val="FirstParagraph"/>
      </w:pPr>
      <w:r>
        <w:t xml:space="preserve">One of the most prominent achievements facilitated by Environmental Engineers in</w:t>
      </w:r>
      <w:r>
        <w:t xml:space="preserve"> </w:t>
      </w:r>
      <w:r>
        <w:rPr>
          <w:bCs/>
          <w:b/>
        </w:rPr>
        <w:t xml:space="preserve">Singapore Singapore</w:t>
      </w:r>
      <w:r>
        <w:t xml:space="preserve"> </w:t>
      </w:r>
      <w:r>
        <w:t xml:space="preserve">is the NEWater program. This case involves the treatment of used water through advanced membrane technologies and ultraviolet disinfection to produce high-grade reclaimed water.</w:t>
      </w:r>
      <w:r>
        <w:t xml:space="preserve"> </w:t>
      </w:r>
      <w:r>
        <w:rPr>
          <w:bCs/>
          <w:b/>
        </w:rPr>
        <w:t xml:space="preserve">The Challenge:</w:t>
      </w:r>
      <w:r>
        <w:br/>
      </w:r>
      <w:r>
        <w:t xml:space="preserve">With limited natural catchment areas,</w:t>
      </w:r>
      <w:r>
        <w:t xml:space="preserve"> </w:t>
      </w:r>
      <w:r>
        <w:rPr>
          <w:bCs/>
          <w:b/>
        </w:rPr>
        <w:t xml:space="preserve">Singapore Singapore</w:t>
      </w:r>
      <w:r>
        <w:t xml:space="preserve"> </w:t>
      </w:r>
      <w:r>
        <w:t xml:space="preserve">needed an indigenous source of water that was independent of monsoon rains or cross-border agreements. The Environmental Engineer had to design a system that could treat sewage effluent to drinking standards, overcoming significant public perception hurdles.</w:t>
      </w:r>
      <w:r>
        <w:t xml:space="preserve"> </w:t>
      </w:r>
      <w:r>
        <w:rPr>
          <w:bCs/>
          <w:b/>
        </w:rPr>
        <w:t xml:space="preserve">Engineering Intervention:</w:t>
      </w:r>
      <w:r>
        <w:br/>
      </w:r>
      <w:r>
        <w:t xml:space="preserve">Engineers implemented Multi-Membrane Systems (Microfiltration/Reverse Osmosis) combined with UV disinfection. This process required precise chemical dosing and real-time monitoring systems tailored to the tropical humidity and water composition specific to</w:t>
      </w:r>
      <w:r>
        <w:t xml:space="preserve"> </w:t>
      </w:r>
      <w:r>
        <w:rPr>
          <w:bCs/>
          <w:b/>
        </w:rPr>
        <w:t xml:space="preserve">Singapore Singapore</w:t>
      </w:r>
      <w:r>
        <w:t xml:space="preserve">. The engineers also had to design the distribution network separately from potable pipes, a complex logistical feat in the mature infrastructure of</w:t>
      </w:r>
      <w:r>
        <w:t xml:space="preserve"> </w:t>
      </w:r>
      <w:r>
        <w:rPr>
          <w:bCs/>
          <w:b/>
        </w:rPr>
        <w:t xml:space="preserve">Singapore Singapore</w:t>
      </w:r>
      <w:r>
        <w:t xml:space="preserve">.</w:t>
      </w:r>
      <w:r>
        <w:t xml:space="preserve"> </w:t>
      </w:r>
      <w:r>
        <w:rPr>
          <w:bCs/>
          <w:b/>
        </w:rPr>
        <w:t xml:space="preserve">Outcome:</w:t>
      </w:r>
      <w:r>
        <w:br/>
      </w:r>
      <w:r>
        <w:t xml:space="preserve">Today, NEWater meets up to 40% of</w:t>
      </w:r>
      <w:r>
        <w:t xml:space="preserve"> </w:t>
      </w:r>
      <w:r>
        <w:rPr>
          <w:bCs/>
          <w:b/>
        </w:rPr>
        <w:t xml:space="preserve">Singapore Singapore’s</w:t>
      </w:r>
      <w:r>
        <w:t xml:space="preserve"> </w:t>
      </w:r>
      <w:r>
        <w:t xml:space="preserve">water demand. This success story underscores the Environmental Engineer’s role as a nation-builder, ensuring that</w:t>
      </w:r>
      <w:r>
        <w:t xml:space="preserve"> </w:t>
      </w:r>
      <w:r>
        <w:rPr>
          <w:bCs/>
          <w:b/>
        </w:rPr>
        <w:t xml:space="preserve">Singapore Singapore</w:t>
      </w:r>
      <w:r>
        <w:t xml:space="preserve"> </w:t>
      </w:r>
      <w:r>
        <w:t xml:space="preserve">remains water-secure despite its geographical limitations.</w:t>
      </w:r>
    </w:p>
    <w:bookmarkEnd w:id="23"/>
    <w:bookmarkStart w:id="24" w:name="X432491d09a9d82e706cfae2268af1ae36cc10b8"/>
    <w:p>
      <w:pPr>
        <w:pStyle w:val="Heading2"/>
      </w:pPr>
      <w:r>
        <w:t xml:space="preserve">5. Case Scenario 2: Solid Waste Management at Semakau Landfill</w:t>
      </w:r>
    </w:p>
    <w:p>
      <w:pPr>
        <w:pStyle w:val="FirstParagraph"/>
      </w:pPr>
      <w:r>
        <w:t xml:space="preserve">As</w:t>
      </w:r>
      <w:r>
        <w:t xml:space="preserve"> </w:t>
      </w:r>
      <w:r>
        <w:rPr>
          <w:bCs/>
          <w:b/>
        </w:rPr>
        <w:t xml:space="preserve">Singapore Singapore</w:t>
      </w:r>
      <w:r>
        <w:t xml:space="preserve"> </w:t>
      </w:r>
      <w:r>
        <w:t xml:space="preserve">approaches the end of the operational life for its incineration plants and landfills, the Environmental Engineer faces a monumental task in waste minimization and landfill management.</w:t>
      </w:r>
      <w:r>
        <w:t xml:space="preserve"> </w:t>
      </w:r>
      <w:r>
        <w:rPr>
          <w:bCs/>
          <w:b/>
        </w:rPr>
        <w:t xml:space="preserve">The Challenge:</w:t>
      </w:r>
      <w:r>
        <w:br/>
      </w:r>
      <w:r>
        <w:t xml:space="preserve">Traditional landfills are not an option due to land scarcity in</w:t>
      </w:r>
      <w:r>
        <w:t xml:space="preserve"> </w:t>
      </w:r>
      <w:r>
        <w:rPr>
          <w:bCs/>
          <w:b/>
        </w:rPr>
        <w:t xml:space="preserve">Singapore Singapore</w:t>
      </w:r>
      <w:r>
        <w:t xml:space="preserve">. The Semakau Landfill, located offshore, is the only remaining dumpsite but has a finite lifespan. The goal for</w:t>
      </w:r>
      <w:r>
        <w:t xml:space="preserve"> </w:t>
      </w:r>
      <w:r>
        <w:rPr>
          <w:bCs/>
          <w:b/>
        </w:rPr>
        <w:t xml:space="preserve">Singapore Singapore</w:t>
      </w:r>
      <w:r>
        <w:t xml:space="preserve"> </w:t>
      </w:r>
      <w:r>
        <w:t xml:space="preserve">is to extend this life by reducing waste volume and maximizing recycling.</w:t>
      </w:r>
      <w:r>
        <w:t xml:space="preserve"> </w:t>
      </w:r>
      <w:r>
        <w:rPr>
          <w:bCs/>
          <w:b/>
        </w:rPr>
        <w:t xml:space="preserve">Engineering Intervention:</w:t>
      </w:r>
      <w:r>
        <w:br/>
      </w:r>
      <w:r>
        <w:t xml:space="preserve">Environmental Engineers in</w:t>
      </w:r>
      <w:r>
        <w:t xml:space="preserve"> </w:t>
      </w:r>
      <w:r>
        <w:rPr>
          <w:bCs/>
          <w:b/>
        </w:rPr>
        <w:t xml:space="preserve">Singapore Singapore</w:t>
      </w:r>
      <w:r>
        <w:t xml:space="preserve"> </w:t>
      </w:r>
      <w:r>
        <w:t xml:space="preserve">are currently leading the transition toward a Circular Economy. They have designed systems to segregate organic waste for anaerobic digestion (producing biogas) and plastics for advanced recycling. Furthermore, engineers are monitoring the ecological impact of Semakau on marine biodiversity, ensuring that leachate does not harm surrounding coral reefs. This requires sophisticated modeling tools adapted to the tidal patterns around</w:t>
      </w:r>
      <w:r>
        <w:t xml:space="preserve"> </w:t>
      </w:r>
      <w:r>
        <w:rPr>
          <w:bCs/>
          <w:b/>
        </w:rPr>
        <w:t xml:space="preserve">Singapore Singapore</w:t>
      </w:r>
      <w:r>
        <w:t xml:space="preserve">.</w:t>
      </w:r>
      <w:r>
        <w:t xml:space="preserve"> </w:t>
      </w:r>
      <w:r>
        <w:rPr>
          <w:bCs/>
          <w:b/>
        </w:rPr>
        <w:t xml:space="preserve">Outcome:</w:t>
      </w:r>
      <w:r>
        <w:br/>
      </w:r>
      <w:r>
        <w:t xml:space="preserve">The implementation of these engineering solutions has allowed</w:t>
      </w:r>
      <w:r>
        <w:t xml:space="preserve"> </w:t>
      </w:r>
      <w:r>
        <w:rPr>
          <w:bCs/>
          <w:b/>
        </w:rPr>
        <w:t xml:space="preserve">Singapore Singapore</w:t>
      </w:r>
      <w:r>
        <w:t xml:space="preserve"> </w:t>
      </w:r>
      <w:r>
        <w:t xml:space="preserve">to maintain a high recycling rate (approx. 58%) while minimizing the environmental footprint of waste disposal. The Engineers are now designing "zero-waste" buildings, setting new standards for construction within</w:t>
      </w:r>
      <w:r>
        <w:t xml:space="preserve"> </w:t>
      </w:r>
      <w:r>
        <w:rPr>
          <w:bCs/>
          <w:b/>
        </w:rPr>
        <w:t xml:space="preserve">Singapore Singapore</w:t>
      </w:r>
      <w:r>
        <w:t xml:space="preserve">.</w:t>
      </w:r>
    </w:p>
    <w:bookmarkEnd w:id="24"/>
    <w:bookmarkStart w:id="25" w:name="X66bade91f9bcb22686c8fc15f45e62e98c48c1b"/>
    <w:p>
      <w:pPr>
        <w:pStyle w:val="Heading2"/>
      </w:pPr>
      <w:r>
        <w:t xml:space="preserve">6. Strategic Impact and Future Outlook for Singapore Singapore</w:t>
      </w:r>
    </w:p>
    <w:p>
      <w:pPr>
        <w:pStyle w:val="FirstParagraph"/>
      </w:pPr>
      <w:r>
        <w:t xml:space="preserve">The contributions of the Environmental Engineer extend beyond technical solutions; they shape the economic and social fabric of</w:t>
      </w:r>
      <w:r>
        <w:t xml:space="preserve"> </w:t>
      </w:r>
      <w:r>
        <w:rPr>
          <w:bCs/>
          <w:b/>
        </w:rPr>
        <w:t xml:space="preserve">Singapore Singapore</w:t>
      </w:r>
      <w:r>
        <w:t xml:space="preserve">. By ensuring regulatory compliance with strict environmental laws, these professionals protect public health in a densely populated area. Moreover, by developing green technologies in</w:t>
      </w:r>
      <w:r>
        <w:t xml:space="preserve"> </w:t>
      </w:r>
      <w:r>
        <w:rPr>
          <w:bCs/>
          <w:b/>
        </w:rPr>
        <w:t xml:space="preserve">Singapore Singapore</w:t>
      </w:r>
      <w:r>
        <w:t xml:space="preserve">, local firms export expertise globally, enhancing the economic reputation of</w:t>
      </w:r>
      <w:r>
        <w:t xml:space="preserve"> </w:t>
      </w:r>
      <w:r>
        <w:rPr>
          <w:bCs/>
          <w:b/>
        </w:rPr>
        <w:t xml:space="preserve">Singapore Singapore</w:t>
      </w:r>
      <w:r>
        <w:t xml:space="preserve"> </w:t>
      </w:r>
      <w:r>
        <w:t xml:space="preserve">as a hub for sustainable urban solutions.</w:t>
      </w:r>
      <w:r>
        <w:t xml:space="preserve"> </w:t>
      </w:r>
      <w:r>
        <w:t xml:space="preserve">Looking ahead, Environmental Engineers in</w:t>
      </w:r>
      <w:r>
        <w:t xml:space="preserve"> </w:t>
      </w:r>
      <w:r>
        <w:rPr>
          <w:bCs/>
          <w:b/>
        </w:rPr>
        <w:t xml:space="preserve">Singapore Singapore</w:t>
      </w:r>
      <w:r>
        <w:t xml:space="preserve"> </w:t>
      </w:r>
      <w:r>
        <w:t xml:space="preserve">must address climate change adaptation. Rising sea levels pose a direct threat to coastal infrastructure in</w:t>
      </w:r>
      <w:r>
        <w:t xml:space="preserve"> </w:t>
      </w:r>
      <w:r>
        <w:rPr>
          <w:bCs/>
          <w:b/>
        </w:rPr>
        <w:t xml:space="preserve">Singapore Singapore</w:t>
      </w:r>
      <w:r>
        <w:t xml:space="preserve">. Engineers are currently designing elevated land reclamation projects and robust flood defense systems. They are also integrating nature-based solutions, such as vertical gardens and sky terraces, into high-rise developments to reduce the urban heat island effect prevalent in</w:t>
      </w:r>
      <w:r>
        <w:t xml:space="preserve"> </w:t>
      </w:r>
      <w:r>
        <w:rPr>
          <w:bCs/>
          <w:b/>
        </w:rPr>
        <w:t xml:space="preserve">Singapore Singapore</w:t>
      </w:r>
      <w:r>
        <w:t xml:space="preserve">.</w:t>
      </w:r>
    </w:p>
    <w:bookmarkEnd w:id="25"/>
    <w:bookmarkStart w:id="26" w:name="conclusion"/>
    <w:p>
      <w:pPr>
        <w:pStyle w:val="Heading2"/>
      </w:pPr>
      <w:r>
        <w:t xml:space="preserve">7. Conclusion</w:t>
      </w:r>
    </w:p>
    <w:p>
      <w:pPr>
        <w:pStyle w:val="FirstParagraph"/>
      </w:pPr>
      <w:r>
        <w:t xml:space="preserve">In conclusion, the Environmental Engineer is indispensable to the sustainability narrative of</w:t>
      </w:r>
      <w:r>
        <w:t xml:space="preserve"> </w:t>
      </w:r>
      <w:r>
        <w:rPr>
          <w:bCs/>
          <w:b/>
        </w:rPr>
        <w:t xml:space="preserve">Singapore Singapore</w:t>
      </w:r>
      <w:r>
        <w:t xml:space="preserve">. Through innovative water reclamation, rigorous waste management, and climate-resilient infrastructure design, these professionals ensure that</w:t>
      </w:r>
      <w:r>
        <w:t xml:space="preserve"> </w:t>
      </w:r>
      <w:r>
        <w:rPr>
          <w:bCs/>
          <w:b/>
        </w:rPr>
        <w:t xml:space="preserve">Singapore Singapore</w:t>
      </w:r>
      <w:r>
        <w:t xml:space="preserve"> </w:t>
      </w:r>
      <w:r>
        <w:t xml:space="preserve">can sustain its high quality of life despite severe environmental constraints. The case studies of NEWater and Semakau Landfill demonstrate how localized engineering solutions can address global challenges. As</w:t>
      </w:r>
      <w:r>
        <w:t xml:space="preserve"> </w:t>
      </w:r>
      <w:r>
        <w:rPr>
          <w:bCs/>
          <w:b/>
        </w:rPr>
        <w:t xml:space="preserve">Singapore Singapore</w:t>
      </w:r>
      <w:r>
        <w:t xml:space="preserve"> </w:t>
      </w:r>
      <w:r>
        <w:t xml:space="preserve">continues to evolve as a Smart Nation, the role of the Environmental Engineer will expand further, requiring interdisciplinary collaboration to balance ecological integrity with urban development in this unique island nation-state context.</w:t>
      </w:r>
    </w:p>
    <w:bookmarkEnd w:id="26"/>
    <w:bookmarkStart w:id="27" w:name="Xad418d0036190661e71e83928980b34ad371bb0"/>
    <w:p>
      <w:pPr>
        <w:pStyle w:val="Heading2"/>
      </w:pPr>
      <w:r>
        <w:t xml:space="preserve">8. Key Takeaways for Practitioners in Singapore Singapore</w:t>
      </w:r>
    </w:p>
    <w:p>
      <w:pPr>
        <w:numPr>
          <w:ilvl w:val="0"/>
          <w:numId w:val="1002"/>
        </w:numPr>
        <w:pStyle w:val="Compact"/>
      </w:pPr>
      <w:r>
        <w:rPr>
          <w:bCs/>
          <w:b/>
        </w:rPr>
        <w:t xml:space="preserve">Leverage Technology:</w:t>
      </w:r>
      <w:r>
        <w:t xml:space="preserve">Singapore Singapore.</w:t>
      </w:r>
    </w:p>
    <w:p>
      <w:pPr>
        <w:numPr>
          <w:ilvl w:val="0"/>
          <w:numId w:val="1002"/>
        </w:numPr>
        <w:pStyle w:val="Compact"/>
      </w:pPr>
      <w:r>
        <w:rPr>
          <w:bCs/>
          <w:b/>
        </w:rPr>
        <w:t xml:space="preserve">Prioritize Circular Economy:</w:t>
      </w:r>
      <w:r>
        <w:t xml:space="preserve">Singapore Singapore must focus on resource recovery rather than end-of-pipe treatment.</w:t>
      </w:r>
    </w:p>
    <w:p>
      <w:pPr>
        <w:numPr>
          <w:ilvl w:val="0"/>
          <w:numId w:val="1002"/>
        </w:numPr>
        <w:pStyle w:val="Compact"/>
      </w:pPr>
      <w:r>
        <w:t xml:space="preserve">Engage Stakeholders: Public acceptance is crucial in</w:t>
      </w:r>
      <w:r>
        <w:t xml:space="preserve"> </w:t>
      </w:r>
      <w:r>
        <w:rPr>
          <w:bCs/>
          <w:b/>
        </w:rPr>
        <w:t xml:space="preserve">Singapore Singapore</w:t>
      </w:r>
      <w:r>
        <w:t xml:space="preserve">, particularly for projects involving waste incineration or water recycling.</w:t>
      </w:r>
    </w:p>
    <w:p>
      <w:pPr>
        <w:numPr>
          <w:ilvl w:val="0"/>
          <w:numId w:val="1002"/>
        </w:numPr>
        <w:pStyle w:val="Compact"/>
      </w:pPr>
      <w:r>
        <w:rPr>
          <w:bCs/>
          <w:b/>
        </w:rPr>
        <w:t xml:space="preserve">Adapt to Climate Risks:</w:t>
      </w:r>
      <w:r>
        <w:t xml:space="preserve">Singapore Singapore</w:t>
      </w:r>
    </w:p>
    <w:p>
      <w:r>
        <w:pict>
          <v:rect style="width:0;height:1.5pt" o:hralign="center" o:hrstd="t" o:hr="t"/>
        </w:pict>
      </w:r>
    </w:p>
    <w:p>
      <w:pPr>
        <w:pStyle w:val="FirstParagraph"/>
      </w:pPr>
      <w:r>
        <w:rPr>
          <w:iCs/>
          <w:i/>
        </w:rPr>
        <w:t xml:space="preserve">This Case Study was prepared to highlight the specialized role of the Environmental Engineer within the specific geographic and administrative context of Singapore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Environmental Engineer in Singapore</dc:title>
  <dc:creator/>
  <dc:language>en</dc:language>
  <cp:keywords/>
  <dcterms:created xsi:type="dcterms:W3CDTF">2026-07-29T10:26:32Z</dcterms:created>
  <dcterms:modified xsi:type="dcterms:W3CDTF">2026-07-29T10:26:32Z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