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5ad9cb07660fe415bad0fbec2301f4a03c5568c"/>
    <w:p>
      <w:pPr>
        <w:pStyle w:val="Heading1"/>
      </w:pPr>
      <w:r>
        <w:t xml:space="preserve">Case Study: Advancing Sustainable Infrastructure Through Environmental Engineering in United Arab Emirates Abu Dhabi</w:t>
      </w:r>
    </w:p>
    <w:p>
      <w:pPr>
        <w:pStyle w:val="FirstParagraph"/>
      </w:pPr>
      <w:r>
        <w:rPr>
          <w:bCs/>
          <w:b/>
        </w:rPr>
        <w:t xml:space="preserve">Date:</w:t>
      </w:r>
      <w:r>
        <w:t xml:space="preserve"> </w:t>
      </w:r>
      <w:r>
        <w:t xml:space="preserve">October 26, 2023</w:t>
      </w:r>
      <w:r>
        <w:br/>
      </w:r>
      <w:r>
        <w:rPr>
          <w:bCs/>
          <w:b/>
        </w:rPr>
        <w:t xml:space="preserve">Status:</w:t>
      </w:r>
      <w:r>
        <w:br/>
      </w:r>
      <w:r>
        <w:t xml:space="preserve">Completed Successfully</w:t>
      </w:r>
      <w:r>
        <w:br/>
      </w:r>
      <w:r>
        <w:t xml:space="preserve">This document analyzes the pivotal role of the Environmental Engineer within the rapid development landscape of United Arab Emirates Abu Dhabi.</w:t>
      </w:r>
    </w:p>
    <w:bookmarkStart w:id="20" w:name="executive-summary"/>
    <w:p>
      <w:pPr>
        <w:pStyle w:val="Heading2"/>
      </w:pPr>
      <w:r>
        <w:t xml:space="preserve">1. Executive Summary</w:t>
      </w:r>
    </w:p>
    <w:p>
      <w:pPr>
        <w:pStyle w:val="FirstParagraph"/>
      </w:pPr>
      <w:r>
        <w:t xml:space="preserve">The United Arab Emirates has established itself as a global leader in economic diversification and urban innovation. At the heart of this transformation lies</w:t>
      </w:r>
      <w:r>
        <w:t xml:space="preserve"> </w:t>
      </w:r>
      <w:r>
        <w:rPr>
          <w:bCs/>
          <w:b/>
        </w:rPr>
        <w:t xml:space="preserve">Abu Dhabi</w:t>
      </w:r>
      <w:r>
        <w:t xml:space="preserve">, the capital emirate, which is undergoing unprecedented construction and industrial growth. However, this rapid expansion presents significant ecological challenges, ranging from desertification to water scarcity. This case study details how a specialized team of Environmental Engineers implemented sustainable solutions that balanced developmental needs with rigorous environmental stewardship in</w:t>
      </w:r>
      <w:r>
        <w:t xml:space="preserve"> </w:t>
      </w:r>
      <w:r>
        <w:rPr>
          <w:bCs/>
          <w:b/>
        </w:rPr>
        <w:t xml:space="preserve">United Arab Emirates Abu Dhabi</w:t>
      </w:r>
      <w:r>
        <w:t xml:space="preserve">. The primary objective was to mitigate the environmental footprint of a major coastal infrastructure project while ensuring compliance with local regulations.</w:t>
      </w:r>
    </w:p>
    <w:bookmarkEnd w:id="20"/>
    <w:bookmarkStart w:id="21" w:name="background-and-context"/>
    <w:p>
      <w:pPr>
        <w:pStyle w:val="Heading2"/>
      </w:pPr>
      <w:r>
        <w:t xml:space="preserve">2. Background and Context</w:t>
      </w:r>
    </w:p>
    <w:p>
      <w:pPr>
        <w:pStyle w:val="FirstParagraph"/>
      </w:pPr>
      <w:r>
        <w:rPr>
          <w:bCs/>
          <w:b/>
        </w:rPr>
        <w:t xml:space="preserve">Abu Dhabi</w:t>
      </w:r>
      <w:r>
        <w:t xml:space="preserve">, as part of the broader</w:t>
      </w:r>
      <w:r>
        <w:t xml:space="preserve"> </w:t>
      </w:r>
      <w:r>
        <w:rPr>
          <w:bCs/>
          <w:b/>
        </w:rPr>
        <w:t xml:space="preserve">United Arab Emirates</w:t>
      </w:r>
      <w:r>
        <w:t xml:space="preserve">, is characterized by an arid climate, high salinity levels in groundwater, and fragile marine ecosystems along its coastline. The vision for the city includes sustainable urban planning that reduces dependency on non-renewable resources. In recent years, the government has introduced stringent environmental regulations to protect natural habitats and promote green building practices.</w:t>
      </w:r>
      <w:r>
        <w:t xml:space="preserve"> </w:t>
      </w:r>
      <w:r>
        <w:t xml:space="preserve">In this context, an Environmental Engineer is not merely a compliance officer but a strategic partner in project design. The role involves integrating circular economy principles into construction processes and ensuring that industrial outputs do not degrade the local ecosystem. The case focuses on the "Al-Reem Sustainable District," a mega-project located in</w:t>
      </w:r>
      <w:r>
        <w:t xml:space="preserve"> </w:t>
      </w:r>
      <w:r>
        <w:rPr>
          <w:bCs/>
          <w:b/>
        </w:rPr>
        <w:t xml:space="preserve">United Arab Emirates Abu Dhabi</w:t>
      </w:r>
      <w:r>
        <w:t xml:space="preserve">, which required comprehensive environmental impact assessments and mitigation strategies.</w:t>
      </w:r>
    </w:p>
    <w:bookmarkEnd w:id="21"/>
    <w:bookmarkStart w:id="22" w:name="project-challenges"/>
    <w:p>
      <w:pPr>
        <w:pStyle w:val="Heading2"/>
      </w:pPr>
      <w:r>
        <w:t xml:space="preserve">3. Project Challenges</w:t>
      </w:r>
    </w:p>
    <w:p>
      <w:pPr>
        <w:pStyle w:val="FirstParagraph"/>
      </w:pPr>
      <w:r>
        <w:t xml:space="preserve">The project faced several distinct challenges typical to the region:</w:t>
      </w:r>
    </w:p>
    <w:p>
      <w:pPr>
        <w:numPr>
          <w:ilvl w:val="0"/>
          <w:numId w:val="1001"/>
        </w:numPr>
        <w:pStyle w:val="Compact"/>
      </w:pPr>
      <w:r>
        <w:rPr>
          <w:bCs/>
          <w:b/>
        </w:rPr>
        <w:t xml:space="preserve">Arid Environment Management:</w:t>
      </w:r>
      <w:r>
        <w:t xml:space="preserve"> </w:t>
      </w:r>
      <w:r>
        <w:t xml:space="preserve">Preserving soil stability and preventing dust pollution during construction in a desert climate.</w:t>
      </w:r>
    </w:p>
    <w:p>
      <w:pPr>
        <w:numPr>
          <w:ilvl w:val="0"/>
          <w:numId w:val="1001"/>
        </w:numPr>
        <w:pStyle w:val="Compact"/>
      </w:pPr>
      <w:r>
        <w:rPr>
          <w:bCs/>
          <w:b/>
        </w:rPr>
        <w:t xml:space="preserve">Water Resource Scarcity:</w:t>
      </w:r>
      <w:r>
        <w:t xml:space="preserve">The limited availability of fresh water necessitated innovative recycling and desalination strategies to support both construction activities and future landscaping.</w:t>
      </w:r>
    </w:p>
    <w:p>
      <w:pPr>
        <w:numPr>
          <w:ilvl w:val="0"/>
          <w:numId w:val="1001"/>
        </w:numPr>
        <w:pStyle w:val="Compact"/>
      </w:pPr>
      <w:r>
        <w:rPr>
          <w:bCs/>
          <w:b/>
        </w:rPr>
        <w:t xml:space="preserve">Marine Ecosystem Protection:</w:t>
      </w:r>
      <w:r>
        <w:t xml:space="preserve">The proximity to sensitive mangrove forests and coral reefs required strict adherence to marine protection protocols. Any runoff or sediment discharge could have catastrophic effects on local biodiversity.</w:t>
      </w:r>
    </w:p>
    <w:p>
      <w:pPr>
        <w:numPr>
          <w:ilvl w:val="0"/>
          <w:numId w:val="1001"/>
        </w:numPr>
        <w:pStyle w:val="Compact"/>
      </w:pPr>
      <w:r>
        <w:rPr>
          <w:bCs/>
          <w:b/>
        </w:rPr>
        <w:t xml:space="preserve">Rapid Regulatory Evolution:</w:t>
      </w:r>
      <w:r>
        <w:t xml:space="preserve">The regulatory framework in</w:t>
      </w:r>
    </w:p>
    <w:p>
      <w:pPr>
        <w:numPr>
          <w:ilvl w:val="0"/>
          <w:numId w:val="1000"/>
        </w:numPr>
        <w:pStyle w:val="Compact"/>
      </w:pPr>
      <w:r>
        <w:t xml:space="preserve">United Arab Emirates Abu Dhabi is dynamic, requiring the Environmental Engineer to stay abreast of changing laws regarding carbon emissions and waste management.</w:t>
      </w:r>
    </w:p>
    <w:p>
      <w:pPr>
        <w:pStyle w:val="FirstParagraph"/>
      </w:pPr>
      <w:r>
        <w:t xml:space="preserve">The Role of the Environmental Engineer</w:t>
      </w:r>
    </w:p>
    <w:p>
      <w:pPr>
        <w:pStyle w:val="BodyText"/>
      </w:pPr>
      <w:r>
        <w:t xml:space="preserve">In this case study, the Environmental Engineer played a central role in bridging the gap between engineering feasibility and ecological sustainability. The responsibilities were multifaceted:</w:t>
      </w:r>
    </w:p>
    <w:p>
      <w:pPr>
        <w:pStyle w:val="BodyText"/>
      </w:pPr>
      <w:r>
        <w:t xml:space="preserve">H3&gt; Impact Assessment and Compliance:</w:t>
      </w:r>
    </w:p>
    <w:p>
      <w:pPr>
        <w:pStyle w:val="BodyText"/>
      </w:pPr>
      <w:r>
        <w:t xml:space="preserve">The first task was conducting a rigorous Environmental Impact Assessment (EIA). The</w:t>
      </w:r>
      <w:r>
        <w:t xml:space="preserve"> </w:t>
      </w:r>
      <w:r>
        <w:rPr>
          <w:bCs/>
          <w:b/>
        </w:rPr>
        <w:t xml:space="preserve">Environmental Engineer</w:t>
      </w:r>
      <w:r>
        <w:br/>
      </w:r>
      <w:r>
        <w:t xml:space="preserve">worked closely with geologists, biologists, and urban planners to predict potential negative outcomes. In</w:t>
      </w:r>
      <w:r>
        <w:t xml:space="preserve"> </w:t>
      </w:r>
      <w:r>
        <w:rPr>
          <w:bCs/>
          <w:b/>
        </w:rPr>
        <w:t xml:space="preserve">Abu Dhabi</w:t>
      </w:r>
      <w:r>
        <w:t xml:space="preserve">, this meant specifically analyzing the impact of sediment displacement on nearby coral reefs. The engineer ensured that all activities aligned with the regulations set by the Environment Agency - Abu Dhabi (EAD).</w:t>
      </w:r>
    </w:p>
    <w:p>
      <w:pPr>
        <w:pStyle w:val="BodyText"/>
      </w:pPr>
      <w:r>
        <w:t xml:space="preserve">H3&gt; Sustainable Water Management Systems:</w:t>
      </w:r>
    </w:p>
    <w:p>
      <w:pPr>
        <w:pStyle w:val="BodyText"/>
      </w:pPr>
      <w:r>
        <w:t xml:space="preserve">Given the arid nature of</w:t>
      </w:r>
      <w:r>
        <w:t xml:space="preserve"> </w:t>
      </w:r>
      <w:r>
        <w:rPr>
          <w:bCs/>
          <w:b/>
        </w:rPr>
        <w:t xml:space="preserve">United Arab Emirates Abu Dhabi</w:t>
      </w:r>
      <w:r>
        <w:t xml:space="preserve">, water conservation was paramount. The Environmental Engineer designed a closed-loop water system that captured rainwater and treated greywater from construction facilities. This allowed for the reuse of up to 60% of non-potable water needs, significantly reducing the strain on municipal desalination plants.</w:t>
      </w:r>
    </w:p>
    <w:p>
      <w:pPr>
        <w:pStyle w:val="BodyText"/>
      </w:pPr>
      <w:r>
        <w:t xml:space="preserve">H3&gt; Waste Reduction and Circular Economy:</w:t>
      </w:r>
    </w:p>
    <w:p>
      <w:pPr>
        <w:pStyle w:val="BodyText"/>
      </w:pPr>
      <w:r>
        <w:t xml:space="preserve">Traditional construction generates massive amounts of waste. The</w:t>
      </w:r>
      <w:r>
        <w:t xml:space="preserve"> </w:t>
      </w:r>
      <w:r>
        <w:rPr>
          <w:bCs/>
          <w:b/>
        </w:rPr>
        <w:t xml:space="preserve">Environmental Engineer</w:t>
      </w:r>
      <w:r>
        <w:br/>
      </w:r>
      <w:r>
        <w:t xml:space="preserve">implemented a waste management plan that prioritized recycling concrete, steel, and wood. By collaborating with local recycling facilities in</w:t>
      </w:r>
      <w:r>
        <w:t xml:space="preserve"> </w:t>
      </w:r>
      <w:r>
        <w:rPr>
          <w:bCs/>
          <w:b/>
        </w:rPr>
        <w:t xml:space="preserve">Abu Dhabi</w:t>
      </w:r>
      <w:r>
        <w:t xml:space="preserve">, nearly 85% of construction debris was diverted from landfills. This approach not only reduced environmental impact but also lowered project costs.</w:t>
      </w:r>
    </w:p>
    <w:p>
      <w:pPr>
        <w:pStyle w:val="BodyText"/>
      </w:pPr>
      <w:r>
        <w:t xml:space="preserve">H3&gt; Carbon Footprint Reduction:</w:t>
      </w:r>
    </w:p>
    <w:p>
      <w:pPr>
        <w:pStyle w:val="BodyText"/>
      </w:pPr>
      <w:r>
        <w:t xml:space="preserve">To align with the UAE’s Net Zero 2050 Strategic Initiative, the</w:t>
      </w:r>
      <w:r>
        <w:t xml:space="preserve"> </w:t>
      </w:r>
      <w:r>
        <w:rPr>
          <w:bCs/>
          <w:b/>
        </w:rPr>
        <w:t xml:space="preserve">Environmental Engineer</w:t>
      </w:r>
      <w:r>
        <w:br/>
      </w:r>
      <w:r>
        <w:t xml:space="preserve">audited the carbon footprint of all materials sourced for the project. They advocated for locally sourced materials to reduce transportation emissions and specified low-carbon concrete mixes. This strategic decision was crucial for meeting the sustainability certification standards required in</w:t>
      </w:r>
      <w:r>
        <w:t xml:space="preserve"> </w:t>
      </w:r>
      <w:r>
        <w:rPr>
          <w:bCs/>
          <w:b/>
        </w:rPr>
        <w:t xml:space="preserve">United Arab Emirates Abu Dhabi</w:t>
      </w:r>
      <w:r>
        <w:t xml:space="preserve">.</w:t>
      </w:r>
    </w:p>
    <w:bookmarkEnd w:id="22"/>
    <w:bookmarkStart w:id="23" w:name="implementation-strategy"/>
    <w:p>
      <w:pPr>
        <w:pStyle w:val="Heading2"/>
      </w:pPr>
      <w:r>
        <w:t xml:space="preserve">4. Implementation Strategy</w:t>
      </w:r>
    </w:p>
    <w:p>
      <w:pPr>
        <w:pStyle w:val="FirstParagraph"/>
      </w:pPr>
      <w:r>
        <w:t xml:space="preserve">The implementation phase relied heavily on interdisciplinary collaboration. The Environmental Engineer facilitated weekly meetings with architects, contractors, and government inspectors to ensure that environmental safeguards were integrated into every stage of construction. Key strategies included:</w:t>
      </w:r>
    </w:p>
    <w:p>
      <w:pPr>
        <w:numPr>
          <w:ilvl w:val="0"/>
          <w:numId w:val="1002"/>
        </w:numPr>
        <w:pStyle w:val="Compact"/>
      </w:pPr>
      <w:r>
        <w:rPr>
          <w:bCs/>
          <w:b/>
        </w:rPr>
        <w:t xml:space="preserve">Real-time Monitoring:</w:t>
      </w:r>
      <w:r>
        <w:br/>
      </w:r>
      <w:r>
        <w:t xml:space="preserve">Deployment of air and water quality sensors across the site in</w:t>
      </w:r>
      <w:r>
        <w:t xml:space="preserve"> </w:t>
      </w:r>
      <w:r>
        <w:rPr>
          <w:bCs/>
          <w:b/>
        </w:rPr>
        <w:t xml:space="preserve">Abu Dhabi</w:t>
      </w:r>
      <w:r>
        <w:t xml:space="preserve"> </w:t>
      </w:r>
      <w:r>
        <w:t xml:space="preserve">to provide immediate feedback on potential pollution events.</w:t>
      </w:r>
    </w:p>
    <w:p>
      <w:pPr>
        <w:numPr>
          <w:ilvl w:val="0"/>
          <w:numId w:val="1002"/>
        </w:numPr>
        <w:pStyle w:val="Compact"/>
      </w:pPr>
      <w:r>
        <w:br/>
      </w:r>
      <w:r>
        <w:rPr>
          <w:bCs/>
          <w:b/>
        </w:rPr>
        <w:t xml:space="preserve">Mangrove Restoration:</w:t>
      </w:r>
      <w:r>
        <w:br/>
      </w:r>
      <w:r>
        <w:t xml:space="preserve">As part of the mitigation strategy, the Environmental Engineer oversaw a mangrove planting program that compensated for any minor habitat disturbance caused by construction.</w:t>
      </w:r>
    </w:p>
    <w:p>
      <w:pPr>
        <w:numPr>
          <w:ilvl w:val="0"/>
          <w:numId w:val="1002"/>
        </w:numPr>
        <w:pStyle w:val="Compact"/>
      </w:pPr>
      <w:r>
        <w:rPr>
          <w:bCs/>
          <w:b/>
        </w:rPr>
        <w:t xml:space="preserve">Eco-friendly Construction Techniques:</w:t>
      </w:r>
      <w:r>
        <w:br/>
      </w:r>
      <w:r>
        <w:t xml:space="preserve"> </w:t>
      </w:r>
      <w:r>
        <w:t xml:space="preserve">Utilization of noise-reduction barriers and dust suppression systems to minimize the impact on surrounding communities in</w:t>
      </w:r>
      <w:r>
        <w:t xml:space="preserve"> </w:t>
      </w:r>
      <w:r>
        <w:rPr>
          <w:bCs/>
          <w:b/>
        </w:rPr>
        <w:t xml:space="preserve">United Arab Emirates Abu Dhabi</w:t>
      </w:r>
      <w:r>
        <w:t xml:space="preserve">.</w:t>
      </w:r>
    </w:p>
    <w:bookmarkEnd w:id="23"/>
    <w:bookmarkStart w:id="25" w:name="section"/>
    <w:p>
      <w:pPr>
        <w:pStyle w:val="Heading2"/>
      </w:pPr>
    </w:p>
    <w:bookmarkStart w:id="24" w:name="results-and-outcomes"/>
    <w:p>
      <w:pPr>
        <w:pStyle w:val="Heading3"/>
      </w:pPr>
      <w:r>
        <w:t xml:space="preserve">. Results and Outcomes</w:t>
      </w:r>
    </w:p>
    <w:p>
      <w:pPr>
        <w:pStyle w:val="FirstParagraph"/>
      </w:pPr>
      <w:r>
        <w:t xml:space="preserve">The project was completed on time and within budget, achieving a "Platinum" rating in the Estidama Pearl Rating System, which is the sustainability framework for</w:t>
      </w:r>
      <w:r>
        <w:t xml:space="preserve"> </w:t>
      </w:r>
      <w:r>
        <w:rPr>
          <w:bCs/>
          <w:b/>
        </w:rPr>
        <w:t xml:space="preserve">Abu Dhabi</w:t>
      </w:r>
      <w:r>
        <w:t xml:space="preserve">. The key outcomes included:</w:t>
      </w:r>
    </w:p>
    <w:p>
      <w:pPr>
        <w:numPr>
          <w:ilvl w:val="0"/>
          <w:numId w:val="1003"/>
        </w:numPr>
        <w:pStyle w:val="Compact"/>
      </w:pPr>
      <w:r>
        <w:br/>
      </w:r>
      <w:r>
        <w:rPr>
          <w:bCs/>
          <w:b/>
        </w:rPr>
        <w:t xml:space="preserve">Zero Marine Incidents:</w:t>
      </w:r>
      <w:r>
        <w:br/>
      </w:r>
      <w:r>
        <w:t xml:space="preserve"> </w:t>
      </w:r>
      <w:r>
        <w:t xml:space="preserve">No coral damage or marine pollution was recorded throughout the construction period.</w:t>
      </w:r>
    </w:p>
    <w:p>
      <w:pPr>
        <w:numPr>
          <w:ilvl w:val="0"/>
          <w:numId w:val="1003"/>
        </w:numPr>
        <w:pStyle w:val="Compact"/>
      </w:pPr>
      <w:r>
        <w:br/>
      </w:r>
      <w:r>
        <w:rPr>
          <w:bCs/>
          <w:b/>
        </w:rPr>
        <w:t xml:space="preserve">Eco-Friendly Construction Techniques:</w:t>
      </w:r>
      <w:r>
        <w:br/>
      </w:r>
      <w:r>
        <w:t xml:space="preserve">Achieved a 60% reduction in potable water usage compared to traditional projects.</w:t>
      </w:r>
    </w:p>
    <w:p>
      <w:pPr>
        <w:numPr>
          <w:ilvl w:val="0"/>
          <w:numId w:val="1003"/>
        </w:numPr>
        <w:pStyle w:val="Compact"/>
      </w:pPr>
      <w:r>
        <w:rPr>
          <w:bCs/>
          <w:b/>
        </w:rPr>
        <w:t xml:space="preserve">Eco-friendly Construction Techniques: Eco-friendly Construction Techniques:</w:t>
      </w:r>
      <w:r>
        <w:br/>
      </w:r>
      <w:r>
        <w:t xml:space="preserve">85% of construction waste was recycled or repurposed.</w:t>
      </w:r>
    </w:p>
    <w:p>
      <w:pPr>
        <w:numPr>
          <w:ilvl w:val="0"/>
          <w:numId w:val="1003"/>
        </w:numPr>
        <w:pStyle w:val="Compact"/>
      </w:pPr>
      <w:r>
        <w:rPr>
          <w:bCs/>
          <w:b/>
        </w:rPr>
        <w:t xml:space="preserve">Eco-Friendly Construction Techniques:</w:t>
      </w:r>
      <w:r>
        <w:br/>
      </w:r>
      <w:r>
        <w:t xml:space="preserve">A 30% reduction in embodied carbon due to material sourcing strategies.</w:t>
      </w:r>
    </w:p>
    <w:p>
      <w:pPr>
        <w:pStyle w:val="FirstParagraph"/>
      </w:pPr>
      <w:r>
        <w:t xml:space="preserve">The success of this project served as a benchmark for future developments in</w:t>
      </w:r>
      <w:r>
        <w:t xml:space="preserve"> </w:t>
      </w:r>
      <w:r>
        <w:rPr>
          <w:bCs/>
          <w:b/>
        </w:rPr>
        <w:t xml:space="preserve">United Arab Emirates Abu Dhabi</w:t>
      </w:r>
      <w:r>
        <w:t xml:space="preserve">. It demonstrated that rigorous environmental engineering practices could coexist with ambitious infrastructure goals. The data collected provided valuable insights into sustainable construction methods in arid climates, influencing policy updates at the federal level.</w:t>
      </w:r>
    </w:p>
    <w:bookmarkEnd w:id="24"/>
    <w:bookmarkEnd w:id="25"/>
    <w:bookmarkStart w:id="27" w:name="section-1"/>
    <w:p>
      <w:pPr>
        <w:pStyle w:val="Heading2"/>
      </w:pPr>
    </w:p>
    <w:bookmarkStart w:id="26" w:name="conclusion"/>
    <w:p>
      <w:pPr>
        <w:pStyle w:val="Heading3"/>
      </w:pPr>
      <w:r>
        <w:t xml:space="preserve">. Conclusion</w:t>
      </w:r>
    </w:p>
    <w:p>
      <w:pPr>
        <w:pStyle w:val="FirstParagraph"/>
      </w:pPr>
      <w:r>
        <w:t xml:space="preserve">This case study highlights the indispensable role of the</w:t>
      </w:r>
      <w:r>
        <w:t xml:space="preserve"> </w:t>
      </w:r>
      <w:r>
        <w:rPr>
          <w:bCs/>
          <w:b/>
        </w:rPr>
        <w:t xml:space="preserve">Environmental Engineer</w:t>
      </w:r>
      <w:r>
        <w:br/>
      </w:r>
      <w:r>
        <w:t xml:space="preserve">in shaping a sustainable future for</w:t>
      </w:r>
      <w:r>
        <w:t xml:space="preserve"> </w:t>
      </w:r>
      <w:r>
        <w:rPr>
          <w:bCs/>
          <w:b/>
        </w:rPr>
        <w:t xml:space="preserve">United Arab Emirates Abu Dhabi</w:t>
      </w:r>
      <w:r>
        <w:t xml:space="preserve">. By integrating ecological preservation into the core of engineering design, it is possible to achieve economic growth without compromising environmental integrity. The lessons learned from this project underscore the importance of proactive planning, rigorous monitoring, and collaborative innovation. As</w:t>
      </w:r>
      <w:r>
        <w:t xml:space="preserve"> </w:t>
      </w:r>
      <w:r>
        <w:rPr>
          <w:bCs/>
          <w:b/>
        </w:rPr>
        <w:t xml:space="preserve">Abu Dhabi</w:t>
      </w:r>
      <w:r>
        <w:t xml:space="preserve"> </w:t>
      </w:r>
      <w:r>
        <w:t xml:space="preserve">continues to evolve as a global hub for sustainability, the expertise of Environmental Engineers will remain critical in navigating the complex balance between development and nature.</w:t>
      </w:r>
      <w:r>
        <w:t xml:space="preserve"> </w:t>
      </w:r>
      <w:r>
        <w:t xml:space="preserve">The case clearly illustrates that in</w:t>
      </w:r>
      <w:r>
        <w:t xml:space="preserve"> </w:t>
      </w:r>
      <w:r>
        <w:rPr>
          <w:bCs/>
          <w:b/>
        </w:rPr>
        <w:t xml:space="preserve">United Arab Emirates Abu Dhabi</w:t>
      </w:r>
      <w:r>
        <w:t xml:space="preserve">, environmental engineering is not just a regulatory hurdle but a driver of innovation and long-term value creation. Future projects can learn from this framework to ensure that the emirate remains at the forefront of sustainable urban living in the Middle East and beyond.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Environmental Engineering Solutions in United Arab Emirates Abu Dhabi</dc:title>
  <dc:creator/>
  <cp:keywords/>
  <dcterms:created xsi:type="dcterms:W3CDTF">2026-07-29T06:46:30Z</dcterms:created>
  <dcterms:modified xsi:type="dcterms:W3CDTF">2026-07-29T06:46:30Z</dcterms:modified>
</cp:coreProperties>
</file>

<file path=docProps/custom.xml><?xml version="1.0" encoding="utf-8"?>
<Properties xmlns="http://schemas.openxmlformats.org/officeDocument/2006/custom-properties" xmlns:vt="http://schemas.openxmlformats.org/officeDocument/2006/docPropsVTypes"/>
</file>