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Artistic</w:t>
      </w:r>
      <w:r>
        <w:t xml:space="preserve"> </w:t>
      </w:r>
      <w:r>
        <w:t xml:space="preserve">Vision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Lyon</w:t>
      </w:r>
    </w:p>
    <w:bookmarkStart w:id="29" w:name="Xb731282236867cde3fa0848b984231c1d79b7f3"/>
    <w:p>
      <w:pPr>
        <w:pStyle w:val="Heading1"/>
      </w:pPr>
      <w:r>
        <w:t xml:space="preserve">Cinematic Alchemy in the Heart of Gaul: A Case Study on the Role of the Film Director in France Lyon</w:t>
      </w:r>
    </w:p>
    <w:p>
      <w:pPr>
        <w:pStyle w:val="FirstParagraph"/>
      </w:pPr>
      <w:r>
        <w:rPr>
          <w:bCs/>
          <w:b/>
        </w:rPr>
        <w:t xml:space="preserve">Date:</w:t>
      </w:r>
      <w:r>
        <w:t xml:space="preserve"> </w:t>
      </w:r>
      <w:r>
        <w:t xml:space="preserve">October 24, 2023</w:t>
      </w:r>
      <w:r>
        <w:br/>
      </w:r>
      <w:r>
        <w:rPr>
          <w:bCs/>
          <w:b/>
        </w:rPr>
        <w:t xml:space="preserve">Subject:</w:t>
      </w:r>
      <w:r>
        <w:t xml:space="preserve">The Strategic and Artistic Positioning of a Film Director within the Cultural Ecosystem of France Lyon</w:t>
      </w:r>
    </w:p>
    <w:p>
      <w:pPr>
        <w:pStyle w:val="BodyText"/>
      </w:pPr>
      <w:r>
        <w:rPr>
          <w:iCs/>
          <w:i/>
        </w:rPr>
        <w:t xml:space="preserve">"Lyon is not merely a backdrop; it is a character. The director must listen to the stones of Vieux Lyon and the currents of the Saône before speaking through his lens."</w:t>
      </w:r>
    </w:p>
    <w:bookmarkStart w:id="20" w:name="Xd94d7e53886138db1663815e452c15bf426dbeb"/>
    <w:p>
      <w:pPr>
        <w:pStyle w:val="Heading2"/>
      </w:pPr>
      <w:r>
        <w:t xml:space="preserve">1. Introduction: The Unique Cultural Landscape</w:t>
      </w:r>
    </w:p>
    <w:p>
      <w:pPr>
        <w:pStyle w:val="FirstParagraph"/>
      </w:pPr>
      <w:r>
        <w:t xml:space="preserve">In the contemporary landscape of global cinema, location is no longer just a setting; it is an integral narrative device. This case study examines the intricate relationship between a</w:t>
      </w:r>
      <w:r>
        <w:t xml:space="preserve"> </w:t>
      </w:r>
      <w:r>
        <w:rPr>
          <w:bCs/>
          <w:b/>
        </w:rPr>
        <w:t xml:space="preserve">Film Director</w:t>
      </w:r>
      <w:r>
        <w:t xml:space="preserve"> </w:t>
      </w:r>
      <w:r>
        <w:t xml:space="preserve">and one of Europe’s most historically rich and visually distinct cities:</w:t>
      </w:r>
      <w:r>
        <w:t xml:space="preserve"> </w:t>
      </w:r>
      <w:r>
        <w:rPr>
          <w:bCs/>
          <w:b/>
        </w:rPr>
        <w:t xml:space="preserve">France Lyon</w:t>
      </w:r>
      <w:r>
        <w:t xml:space="preserve">. While Paris often dominates international perceptions of French cinema, Lyon offers a unique dichotomy that challenges filmmakers to adapt their creative vision. As the gastronomic capital of France and the historic center of the film industry (home to the Lumière brothers), Lyon provides a fertile ground for artistic exploration. This document analyzes how a</w:t>
      </w:r>
      <w:r>
        <w:t xml:space="preserve"> </w:t>
      </w:r>
      <w:r>
        <w:rPr>
          <w:bCs/>
          <w:b/>
        </w:rPr>
        <w:t xml:space="preserve">Film Director</w:t>
      </w:r>
      <w:r>
        <w:t xml:space="preserve"> </w:t>
      </w:r>
      <w:r>
        <w:t xml:space="preserve">navigates this specific environment, leveraging its architectural grandeur, historical weight, and modern dynamism to craft compelling cinematic stories.</w:t>
      </w:r>
    </w:p>
    <w:bookmarkEnd w:id="20"/>
    <w:bookmarkStart w:id="21" w:name="X53c859fb809ccfdea6d45b1f6a9a70fe62cc430"/>
    <w:p>
      <w:pPr>
        <w:pStyle w:val="Heading2"/>
      </w:pPr>
      <w:r>
        <w:t xml:space="preserve">2. The Role of the Film Director: Beyond Aesthetic Capture</w:t>
      </w:r>
    </w:p>
    <w:p>
      <w:pPr>
        <w:pStyle w:val="FirstParagraph"/>
      </w:pPr>
      <w:r>
        <w:t xml:space="preserve">The primary objective of a</w:t>
      </w:r>
      <w:r>
        <w:t xml:space="preserve"> </w:t>
      </w:r>
      <w:r>
        <w:rPr>
          <w:bCs/>
          <w:b/>
        </w:rPr>
        <w:t xml:space="preserve">Film Director</w:t>
      </w:r>
      <w:r>
        <w:t xml:space="preserve"> </w:t>
      </w:r>
      <w:r>
        <w:t xml:space="preserve">is to translate a written script into a visual and auditory experience. However, in the context of</w:t>
      </w:r>
      <w:r>
        <w:t xml:space="preserve"> </w:t>
      </w:r>
      <w:r>
        <w:rPr>
          <w:bCs/>
          <w:b/>
        </w:rPr>
        <w:t xml:space="preserve">France Lyon</w:t>
      </w:r>
      <w:r>
        <w:t xml:space="preserve">, this role expands significantly. The director must act as both an artist and an urban archaeologist. Unlike generic urban settings,</w:t>
      </w:r>
      <w:r>
        <w:t xml:space="preserve"> </w:t>
      </w:r>
      <w:r>
        <w:rPr>
          <w:bCs/>
          <w:b/>
        </w:rPr>
        <w:t xml:space="preserve">France Lyon</w:t>
      </w:r>
      <w:r>
        <w:t xml:space="preserve"> </w:t>
      </w:r>
      <w:r>
        <w:t xml:space="preserve">possesses distinct layers: the Roman amphitheaters on Fourvière hill, the Renaissance traboules (hidden passageways) of the Old Town, and the futuristic Confluence district. A successful</w:t>
      </w:r>
      <w:r>
        <w:t xml:space="preserve"> </w:t>
      </w:r>
      <w:r>
        <w:rPr>
          <w:bCs/>
          <w:b/>
        </w:rPr>
        <w:t xml:space="preserve">Film Director</w:t>
      </w:r>
      <w:r>
        <w:t xml:space="preserve"> </w:t>
      </w:r>
      <w:r>
        <w:t xml:space="preserve">does not simply shoot scenes in these locations; they deconstruct them to find narrative resonance.</w:t>
      </w:r>
    </w:p>
    <w:p>
      <w:pPr>
        <w:pStyle w:val="BodyText"/>
      </w:pPr>
      <w:r>
        <w:t xml:space="preserve">The director’s challenge is to balance the "mise-en-scène" with the reality of filming in a living city. This involves coordinating with local authorities, managing public interference, and ensuring that the visual language of the film respects the cultural heritage of</w:t>
      </w:r>
      <w:r>
        <w:t xml:space="preserve"> </w:t>
      </w:r>
      <w:r>
        <w:rPr>
          <w:bCs/>
          <w:b/>
        </w:rPr>
        <w:t xml:space="preserve">France Lyon</w:t>
      </w:r>
      <w:r>
        <w:t xml:space="preserve">. The director must decide whether to highlight these historical elements or contrast them against modern storytelling techniques. For instance, using a handheld camera technique in the narrow alleys of Vieux Lyon creates an immediate sense of intimacy and claustrophobia that would be impossible to replicate in a studio.</w:t>
      </w:r>
    </w:p>
    <w:bookmarkEnd w:id="21"/>
    <w:bookmarkStart w:id="25" w:name="X17eb0c0f370d26d785166f2666d4365dd9581a1"/>
    <w:p>
      <w:pPr>
        <w:pStyle w:val="Heading2"/>
      </w:pPr>
      <w:r>
        <w:t xml:space="preserve">3. Case Analysis: Navigating the Duality of France Lyon</w:t>
      </w:r>
    </w:p>
    <w:p>
      <w:pPr>
        <w:pStyle w:val="FirstParagraph"/>
      </w:pPr>
      <w:r>
        <w:t xml:space="preserve">To understand the operational dynamics, we examine three key areas where a</w:t>
      </w:r>
      <w:r>
        <w:t xml:space="preserve"> </w:t>
      </w:r>
      <w:r>
        <w:rPr>
          <w:bCs/>
          <w:b/>
        </w:rPr>
        <w:t xml:space="preserve">Film Director</w:t>
      </w:r>
      <w:r>
        <w:t xml:space="preserve"> </w:t>
      </w:r>
      <w:r>
        <w:t xml:space="preserve">interacts with the environment of</w:t>
      </w:r>
      <w:r>
        <w:t xml:space="preserve"> </w:t>
      </w:r>
      <w:r>
        <w:rPr>
          <w:bCs/>
          <w:b/>
        </w:rPr>
        <w:t xml:space="preserve">France Lyon</w:t>
      </w:r>
      <w:r>
        <w:t xml:space="preserve">:</w:t>
      </w:r>
    </w:p>
    <w:bookmarkStart w:id="22" w:name="Xe75e61b79eb32d911c9a424bfa3969827b47811"/>
    <w:p>
      <w:pPr>
        <w:pStyle w:val="Heading3"/>
      </w:pPr>
      <w:r>
        <w:t xml:space="preserve">A. Architectural Contrast and Visual Storytelling</w:t>
      </w:r>
    </w:p>
    <w:p>
      <w:pPr>
        <w:pStyle w:val="FirstParagraph"/>
      </w:pPr>
      <w:r>
        <w:t xml:space="preserve">Lyon is characterized by its stark architectural contrasts. The case study highlights how a</w:t>
      </w:r>
      <w:r>
        <w:t xml:space="preserve"> </w:t>
      </w:r>
      <w:r>
        <w:rPr>
          <w:bCs/>
          <w:b/>
        </w:rPr>
        <w:t xml:space="preserve">Film Director</w:t>
      </w:r>
      <w:r>
        <w:t xml:space="preserve"> </w:t>
      </w:r>
      <w:r>
        <w:t xml:space="preserve">can utilize this duality to reflect internal character conflicts. In many modern productions, directors have utilized the juxtaposition of the historic Presqu'île district with the industrial chic of Part-Dieu or Confluence. By shooting in</w:t>
      </w:r>
      <w:r>
        <w:t xml:space="preserve"> </w:t>
      </w:r>
      <w:r>
        <w:rPr>
          <w:bCs/>
          <w:b/>
        </w:rPr>
        <w:t xml:space="preserve">France Lyon</w:t>
      </w:r>
      <w:r>
        <w:t xml:space="preserve">, a director can visually represent themes of tradition versus modernity, past versus future, without needing extensive dialogue. The lighting conditions in Lyon—often softer than in northern European cities due to its southern latitude—allow directors to capture natural light that enhances the stone facades of the city’s landmarks.</w:t>
      </w:r>
    </w:p>
    <w:bookmarkEnd w:id="22"/>
    <w:bookmarkStart w:id="23" w:name="X557a8991ca88d57c927cf0272cca7613ac8ec1a"/>
    <w:p>
      <w:pPr>
        <w:pStyle w:val="Heading3"/>
      </w:pPr>
      <w:r>
        <w:t xml:space="preserve">B. The Legacy of Lumière and Technical Innovation</w:t>
      </w:r>
    </w:p>
    <w:p>
      <w:pPr>
        <w:pStyle w:val="FirstParagraph"/>
      </w:pPr>
      <w:r>
        <w:t xml:space="preserve">No discussion about a</w:t>
      </w:r>
      <w:r>
        <w:t xml:space="preserve"> </w:t>
      </w:r>
      <w:r>
        <w:rPr>
          <w:bCs/>
          <w:b/>
        </w:rPr>
        <w:t xml:space="preserve">Film Director</w:t>
      </w:r>
      <w:r>
        <w:t xml:space="preserve"> </w:t>
      </w:r>
      <w:r>
        <w:t xml:space="preserve">in this region is complete without acknowledging the legacy of Auguste and Louis Lumière, who were born in Lyon. This heritage imposes a certain expectation on local filmmakers to respect the fundamentals of cinematography while pushing boundaries. A modern</w:t>
      </w:r>
      <w:r>
        <w:t xml:space="preserve"> </w:t>
      </w:r>
      <w:r>
        <w:rPr>
          <w:bCs/>
          <w:b/>
        </w:rPr>
        <w:t xml:space="preserve">Film Director</w:t>
      </w:r>
      <w:r>
        <w:t xml:space="preserve"> </w:t>
      </w:r>
      <w:r>
        <w:t xml:space="preserve">operating in</w:t>
      </w:r>
      <w:r>
        <w:t xml:space="preserve"> </w:t>
      </w:r>
      <w:r>
        <w:rPr>
          <w:bCs/>
          <w:b/>
        </w:rPr>
        <w:t xml:space="preserve">France Lyon</w:t>
      </w:r>
      <w:r>
        <w:t xml:space="preserve"> </w:t>
      </w:r>
      <w:r>
        <w:t xml:space="preserve">often finds access to specialized equipment and technical expertise that is deeply rooted in this history. The case study notes that local production teams are particularly adept at handling period pieces due to the abundance of authentic locations, thereby reducing the need for expensive set construction.</w:t>
      </w:r>
    </w:p>
    <w:bookmarkEnd w:id="23"/>
    <w:bookmarkStart w:id="24" w:name="c.-community-engagement-and-permitting"/>
    <w:p>
      <w:pPr>
        <w:pStyle w:val="Heading3"/>
      </w:pPr>
      <w:r>
        <w:t xml:space="preserve">C. Community Engagement and Permitting</w:t>
      </w:r>
    </w:p>
    <w:p>
      <w:pPr>
        <w:pStyle w:val="FirstParagraph"/>
      </w:pPr>
      <w:r>
        <w:t xml:space="preserve">Filming in</w:t>
      </w:r>
      <w:r>
        <w:t xml:space="preserve"> </w:t>
      </w:r>
      <w:r>
        <w:rPr>
          <w:bCs/>
          <w:b/>
        </w:rPr>
        <w:t xml:space="preserve">France Lyon</w:t>
      </w:r>
      <w:r>
        <w:t xml:space="preserve"> </w:t>
      </w:r>
      <w:r>
        <w:t xml:space="preserve">requires a delicate diplomatic approach. The city is densely populated and highly sensitive to tourism disruption. A professional</w:t>
      </w:r>
      <w:r>
        <w:t xml:space="preserve"> </w:t>
      </w:r>
      <w:r>
        <w:rPr>
          <w:bCs/>
          <w:b/>
        </w:rPr>
        <w:t xml:space="preserve">Film Director</w:t>
      </w:r>
      <w:r>
        <w:t xml:space="preserve"> </w:t>
      </w:r>
      <w:r>
        <w:t xml:space="preserve">must work closely with local liaisons to schedule shoots during off-peak hours or secure exclusive access to iconic spots like the Basilica of Notre-Dame de Fourvière or the Museum of Fine Arts. The case study emphasizes that a director who demonstrates respect for local culture and community guidelines often finds greater cooperation from residents, which can lead to more authentic background interactions (extras) who are genuinely engaged with the production.</w:t>
      </w:r>
    </w:p>
    <w:bookmarkEnd w:id="24"/>
    <w:bookmarkEnd w:id="25"/>
    <w:bookmarkStart w:id="26" w:name="Xe1535e153d3f71b5b7c5b71722063e3105111de"/>
    <w:p>
      <w:pPr>
        <w:pStyle w:val="Heading2"/>
      </w:pPr>
      <w:r>
        <w:t xml:space="preserve">4. Strategic Benefits for International Productions</w:t>
      </w:r>
    </w:p>
    <w:p>
      <w:pPr>
        <w:pStyle w:val="FirstParagraph"/>
      </w:pPr>
      <w:r>
        <w:t xml:space="preserve">For international productions looking to hire a</w:t>
      </w:r>
      <w:r>
        <w:t xml:space="preserve"> </w:t>
      </w:r>
      <w:r>
        <w:rPr>
          <w:bCs/>
          <w:b/>
        </w:rPr>
        <w:t xml:space="preserve">Film Director</w:t>
      </w:r>
      <w:r>
        <w:t xml:space="preserve"> </w:t>
      </w:r>
      <w:r>
        <w:t xml:space="preserve">or produce films in this region, Lyon offers distinct advantages over other major European hubs. The cost of production is generally lower than in Paris or London, while the quality of infrastructure remains high. Furthermore, the "Lyon Film Office" provides streamlined support for directors seeking permits and locations.</w:t>
      </w:r>
    </w:p>
    <w:p>
      <w:pPr>
        <w:pStyle w:val="BodyText"/>
      </w:pPr>
      <w:r>
        <w:t xml:space="preserve">Moreover, the cultural diversity of</w:t>
      </w:r>
      <w:r>
        <w:t xml:space="preserve"> </w:t>
      </w:r>
      <w:r>
        <w:rPr>
          <w:bCs/>
          <w:b/>
        </w:rPr>
        <w:t xml:space="preserve">France Lyon</w:t>
      </w:r>
      <w:r>
        <w:t xml:space="preserve"> </w:t>
      </w:r>
      <w:r>
        <w:t xml:space="preserve">allows a director to tell stories that are specifically French yet universally relatable. The city’s multicultural neighborhoods provide a backdrop for contemporary dramas dealing with immigration, identity, and social integration. A</w:t>
      </w:r>
      <w:r>
        <w:t xml:space="preserve"> </w:t>
      </w:r>
      <w:r>
        <w:rPr>
          <w:bCs/>
          <w:b/>
        </w:rPr>
        <w:t xml:space="preserve">Film Director</w:t>
      </w:r>
      <w:r>
        <w:t xml:space="preserve"> </w:t>
      </w:r>
      <w:r>
        <w:t xml:space="preserve">can leverage this diversity to add depth and authenticity to character development, moving away from stereotypical portrayals often associated with Paris-centric narratives.</w:t>
      </w:r>
    </w:p>
    <w:bookmarkEnd w:id="26"/>
    <w:bookmarkStart w:id="27" w:name="challenges-and-mitigation-strategies"/>
    <w:p>
      <w:pPr>
        <w:pStyle w:val="Heading2"/>
      </w:pPr>
      <w:r>
        <w:t xml:space="preserve">5. Challenges and Mitigation Strategies</w:t>
      </w:r>
    </w:p>
    <w:p>
      <w:pPr>
        <w:pStyle w:val="FirstParagraph"/>
      </w:pPr>
      <w:r>
        <w:t xml:space="preserve">The case study also identifies challenges. Weather variability in the Rhône-Alpes region can impact shooting schedules, particularly in winter months when fog is common on the Saône river. Additionally, while Lyon is film-friendly, it lacks the sheer scale of studio backlots found in larger hubs like Berlin or Budapest. Therefore, a skilled</w:t>
      </w:r>
      <w:r>
        <w:t xml:space="preserve"> </w:t>
      </w:r>
      <w:r>
        <w:rPr>
          <w:bCs/>
          <w:b/>
        </w:rPr>
        <w:t xml:space="preserve">Film Director</w:t>
      </w:r>
      <w:r>
        <w:t xml:space="preserve"> </w:t>
      </w:r>
      <w:r>
        <w:t xml:space="preserve">must be adaptable and willing to embrace "location as set," using digital matte paintings or practical effects to enhance real-world locations.</w:t>
      </w:r>
    </w:p>
    <w:bookmarkEnd w:id="27"/>
    <w:bookmarkStart w:id="28" w:name="conclusion-the-lyon-paradigm"/>
    <w:p>
      <w:pPr>
        <w:pStyle w:val="Heading2"/>
      </w:pPr>
      <w:r>
        <w:t xml:space="preserve">6. Conclusion: The Lyon Paradigm</w:t>
      </w:r>
    </w:p>
    <w:p>
      <w:pPr>
        <w:pStyle w:val="FirstParagraph"/>
      </w:pPr>
      <w:r>
        <w:t xml:space="preserve">In conclusion, the role of a</w:t>
      </w:r>
      <w:r>
        <w:t xml:space="preserve"> </w:t>
      </w:r>
      <w:r>
        <w:rPr>
          <w:bCs/>
          <w:b/>
        </w:rPr>
        <w:t xml:space="preserve">Film Director</w:t>
      </w:r>
      <w:r>
        <w:t xml:space="preserve"> </w:t>
      </w:r>
      <w:r>
        <w:t xml:space="preserve">in</w:t>
      </w:r>
      <w:r>
        <w:t xml:space="preserve"> </w:t>
      </w:r>
      <w:r>
        <w:rPr>
          <w:bCs/>
          <w:b/>
        </w:rPr>
        <w:t xml:space="preserve">France Lyon</w:t>
      </w:r>
      <w:r>
        <w:t xml:space="preserve"> </w:t>
      </w:r>
      <w:r>
        <w:t xml:space="preserve">is multifaceted, requiring a blend of artistic vision, logistical precision, and cultural sensitivity. The city is not just a passive observer but an active participant in the storytelling process. By embracing the unique architectural layers, historical legacy, and community spirit of</w:t>
      </w:r>
      <w:r>
        <w:t xml:space="preserve"> </w:t>
      </w:r>
      <w:r>
        <w:rPr>
          <w:bCs/>
          <w:b/>
        </w:rPr>
        <w:t xml:space="preserve">France Lyon</w:t>
      </w:r>
      <w:r>
        <w:t xml:space="preserve">, directors can create cinematic works that are visually stunning and narratively rich.</w:t>
      </w:r>
    </w:p>
    <w:p>
      <w:pPr>
        <w:pStyle w:val="BodyText"/>
      </w:pPr>
      <w:r>
        <w:t xml:space="preserve">This case study demonstrates that Lyon is poised to become an even more critical hub for auteur cinema. For directors willing to engage deeply with the city’s character,</w:t>
      </w:r>
      <w:r>
        <w:t xml:space="preserve"> </w:t>
      </w:r>
      <w:r>
        <w:rPr>
          <w:bCs/>
          <w:b/>
        </w:rPr>
        <w:t xml:space="preserve">France Lyon</w:t>
      </w:r>
      <w:r>
        <w:t xml:space="preserve"> </w:t>
      </w:r>
      <w:r>
        <w:t xml:space="preserve">offers unlimited creative potential. The future of French cinema will likely see a continued shift towards regional centers like Lyon, where the</w:t>
      </w:r>
      <w:r>
        <w:t xml:space="preserve"> </w:t>
      </w:r>
      <w:r>
        <w:rPr>
          <w:bCs/>
          <w:b/>
        </w:rPr>
        <w:t xml:space="preserve">Film Director</w:t>
      </w:r>
      <w:r>
        <w:t xml:space="preserve"> </w:t>
      </w:r>
      <w:r>
        <w:t xml:space="preserve">can find fresh inspiration away from the saturation of traditional cinematic capitals.</w:t>
      </w:r>
    </w:p>
    <w:p>
      <w:pPr>
        <w:pStyle w:val="BodyText"/>
      </w:pPr>
      <w:r>
        <w:rPr>
          <w:iCs/>
          <w:i/>
        </w:rPr>
        <w:t xml:space="preserve">"To direct in Lyon is to conduct an orchestra made of stone, water, and light."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Artistic Vision of the Film Director in France Lyon</dc:title>
  <dc:creator/>
  <dc:language>en</dc:language>
  <cp:keywords/>
  <dcterms:created xsi:type="dcterms:W3CDTF">2026-07-29T07:20:42Z</dcterms:created>
  <dcterms:modified xsi:type="dcterms:W3CDTF">2026-07-29T07:20:42Z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