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Saudi</w:t>
      </w:r>
      <w:r>
        <w:t xml:space="preserve"> </w:t>
      </w:r>
      <w:r>
        <w:t xml:space="preserve">Arabia</w:t>
      </w:r>
      <w:r>
        <w:t xml:space="preserve"> </w:t>
      </w:r>
      <w:r>
        <w:t xml:space="preserve">Jeddah</w:t>
      </w:r>
    </w:p>
    <w:bookmarkStart w:id="29" w:name="Xdb3dc634537f9a1210a145ea92fb91584085c91"/>
    <w:p>
      <w:pPr>
        <w:pStyle w:val="Heading1"/>
      </w:pPr>
      <w:r>
        <w:t xml:space="preserve">Case Study: The Transformative Role of the Film Director in the Cultural Renaissance of Saudi Arabia Jeddah</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r>
        <w:rPr>
          <w:bCs/>
          <w:b/>
        </w:rPr>
        <w:t xml:space="preserve">Key Subject:</w:t>
      </w:r>
      <w:r>
        <w:t xml:space="preserve"> </w:t>
      </w:r>
      <w:r>
        <w:t xml:space="preserve">The Evolution and Impact of the Film Director within the Saudi Arabia Jeddah media landscape.</w:t>
      </w:r>
    </w:p>
    <w:bookmarkStart w:id="20" w:name="the-case-study-introduction"/>
    <w:p>
      <w:pPr>
        <w:pStyle w:val="Heading2"/>
      </w:pPr>
      <w:r>
        <w:t xml:space="preserve">The Case Study: Introduction</w:t>
      </w:r>
    </w:p>
    <w:p>
      <w:pPr>
        <w:pStyle w:val="FirstParagraph"/>
      </w:pPr>
      <w:r>
        <w:t xml:space="preserve">In recent years, the cultural and creative sectors in Saudi Arabia have undergone a profound transformation. Central to this renaissance is</w:t>
      </w:r>
      <w:r>
        <w:t xml:space="preserve"> </w:t>
      </w:r>
      <w:r>
        <w:rPr>
          <w:bCs/>
          <w:b/>
        </w:rPr>
        <w:t xml:space="preserve">Saudi Arabia Jeddah</w:t>
      </w:r>
      <w:r>
        <w:t xml:space="preserve">, a city historically known as the "Bride of the Red Sea" for its vibrant trade history and cosmopolitan atmosphere. As the Kingdom pivots toward Vision 2030, aiming to diversify its economy and boost social development, cinema has emerged not merely as entertainment, but as a vital tool for national storytelling. At the heart of this cinematic boom stands a critical figure: the</w:t>
      </w:r>
      <w:r>
        <w:t xml:space="preserve"> </w:t>
      </w:r>
      <w:r>
        <w:rPr>
          <w:bCs/>
          <w:b/>
        </w:rPr>
        <w:t xml:space="preserve">Film Director</w:t>
      </w:r>
      <w:r>
        <w:t xml:space="preserve">. This case study explores how the role of the</w:t>
      </w:r>
      <w:r>
        <w:t xml:space="preserve"> </w:t>
      </w:r>
      <w:r>
        <w:rPr>
          <w:bCs/>
          <w:b/>
        </w:rPr>
        <w:t xml:space="preserve">Film Director</w:t>
      </w:r>
      <w:r>
        <w:t xml:space="preserve"> </w:t>
      </w:r>
      <w:r>
        <w:t xml:space="preserve">has evolved in</w:t>
      </w:r>
      <w:r>
        <w:t xml:space="preserve"> </w:t>
      </w:r>
      <w:r>
        <w:rPr>
          <w:bCs/>
          <w:b/>
        </w:rPr>
        <w:t xml:space="preserve">Saudi Arabia Jeddah</w:t>
      </w:r>
      <w:r>
        <w:t xml:space="preserve">, analyzing their influence on local culture, international recognition, and economic growth.</w:t>
      </w:r>
    </w:p>
    <w:bookmarkEnd w:id="20"/>
    <w:bookmarkStart w:id="21" w:name="X0e97e11d8e774f0c3d99b40408e7fcdc681e809"/>
    <w:p>
      <w:pPr>
        <w:pStyle w:val="Heading2"/>
      </w:pPr>
      <w:r>
        <w:t xml:space="preserve">The Historical Context of Cinema in Saudi Arabia Jeddah</w:t>
      </w:r>
    </w:p>
    <w:p>
      <w:pPr>
        <w:pStyle w:val="FirstParagraph"/>
      </w:pPr>
      <w:r>
        <w:t xml:space="preserve">To understand the current significance of the</w:t>
      </w:r>
      <w:r>
        <w:t xml:space="preserve"> </w:t>
      </w:r>
      <w:r>
        <w:rPr>
          <w:bCs/>
          <w:b/>
        </w:rPr>
        <w:t xml:space="preserve">Film Director</w:t>
      </w:r>
      <w:r>
        <w:t xml:space="preserve">, one must first look at the historical context. For decades, cinema halls were closed across much of Saudi Arabia, including major cities like Jeddah. However, with their reopening in 2018 and subsequent expansion into a thriving network of theaters nationwide, a new era began.</w:t>
      </w:r>
      <w:r>
        <w:t xml:space="preserve"> </w:t>
      </w:r>
      <w:r>
        <w:rPr>
          <w:bCs/>
          <w:b/>
        </w:rPr>
        <w:t xml:space="preserve">Saudi Arabia Jeddah</w:t>
      </w:r>
      <w:r>
        <w:t xml:space="preserve">, being one of the most culturally open and historically international cities in the Kingdom, became a natural hub for this artistic revival. The city’s unique blend of traditional Islamic architecture, bustling port history, and modern urban development provided a rich visual tapestry that demanded skilled creative leadership.</w:t>
      </w:r>
    </w:p>
    <w:bookmarkEnd w:id="21"/>
    <w:bookmarkStart w:id="24" w:name="X8487a63657358cd2ac85a8d82ae711eadfc906e"/>
    <w:p>
      <w:pPr>
        <w:pStyle w:val="Heading2"/>
      </w:pPr>
      <w:r>
        <w:t xml:space="preserve">The Role of the Film Director: A New Creative Authority</w:t>
      </w:r>
    </w:p>
    <w:p>
      <w:pPr>
        <w:pStyle w:val="FirstParagraph"/>
      </w:pPr>
      <w:r>
        <w:t xml:space="preserve">The</w:t>
      </w:r>
      <w:r>
        <w:t xml:space="preserve"> </w:t>
      </w:r>
      <w:r>
        <w:rPr>
          <w:bCs/>
          <w:b/>
        </w:rPr>
        <w:t xml:space="preserve">Film Director</w:t>
      </w:r>
      <w:r>
        <w:t xml:space="preserve"> </w:t>
      </w:r>
      <w:r>
        <w:t xml:space="preserve">in this new context is not just a technician of camera angles and lighting; they have become cultural ambassadors. In</w:t>
      </w:r>
      <w:r>
        <w:t xml:space="preserve"> </w:t>
      </w:r>
      <w:r>
        <w:rPr>
          <w:bCs/>
          <w:b/>
        </w:rPr>
        <w:t xml:space="preserve">Saudi Arabia Jeddah</w:t>
      </w:r>
      <w:r>
        <w:t xml:space="preserve">, the emerging generation of directors is tasked with navigating complex social narratives. They are responsible for translating local customs, dialects, and familial structures into universal cinematic languages that resonate both domestically and globally.</w:t>
      </w:r>
    </w:p>
    <w:bookmarkStart w:id="22" w:name="Xe19637e75c81eb78372bb7397cfa6702b1fe48c"/>
    <w:p>
      <w:pPr>
        <w:pStyle w:val="Heading3"/>
      </w:pPr>
      <w:r>
        <w:t xml:space="preserve">1. Navigating Cultural Sensitivities and Authenticity</w:t>
      </w:r>
    </w:p>
    <w:p>
      <w:pPr>
        <w:pStyle w:val="FirstParagraph"/>
      </w:pPr>
      <w:r>
        <w:t xml:space="preserve">A primary challenge for any</w:t>
      </w:r>
      <w:r>
        <w:t xml:space="preserve"> </w:t>
      </w:r>
      <w:r>
        <w:rPr>
          <w:bCs/>
          <w:b/>
        </w:rPr>
        <w:t xml:space="preserve">Film Director</w:t>
      </w:r>
      <w:r>
        <w:t xml:space="preserve"> </w:t>
      </w:r>
      <w:r>
        <w:t xml:space="preserve">working in this region is balancing authenticity with cultural respect. Directors in Jeddah often draw upon the city's specific social fabric—its family dynamics, its coastal lifestyle, and its historical role as a gateway for pilgrims and traders. The case study highlights that successful directors do not impose foreign narratives but rather excavate local stories. For instance, recent short films produced by young directors in</w:t>
      </w:r>
      <w:r>
        <w:t xml:space="preserve"> </w:t>
      </w:r>
      <w:r>
        <w:rPr>
          <w:bCs/>
          <w:b/>
        </w:rPr>
        <w:t xml:space="preserve">Saudi Arabia Jeddah</w:t>
      </w:r>
      <w:r>
        <w:t xml:space="preserve"> </w:t>
      </w:r>
      <w:r>
        <w:t xml:space="preserve">have focused on themes of generational change, women’s evolving social roles, and the preservation of heritage amidst modernization.</w:t>
      </w:r>
    </w:p>
    <w:bookmarkEnd w:id="22"/>
    <w:bookmarkStart w:id="23" w:name="X2fec9e76790a78292bc42eec9e0b05f0d4e9ec5"/>
    <w:p>
      <w:pPr>
        <w:pStyle w:val="Heading3"/>
      </w:pPr>
      <w:r>
        <w:t xml:space="preserve">2. Technical Innovation and Skill Development</w:t>
      </w:r>
    </w:p>
    <w:p>
      <w:pPr>
        <w:pStyle w:val="FirstParagraph"/>
      </w:pPr>
      <w:r>
        <w:t xml:space="preserve">The rise of the local film industry has necessitated a surge in technical training. The</w:t>
      </w:r>
      <w:r>
        <w:t xml:space="preserve"> </w:t>
      </w:r>
      <w:r>
        <w:rPr>
          <w:bCs/>
          <w:b/>
        </w:rPr>
        <w:t xml:space="preserve">Film Director</w:t>
      </w:r>
      <w:r>
        <w:t xml:space="preserve"> </w:t>
      </w:r>
      <w:r>
        <w:t xml:space="preserve">today in Jeddah is often multidisciplinary, requiring knowledge of digital editing, sound design, and international co-production standards. Institutions such as the Saudi Film Academy and various private workshops in Jeddah have played pivotal roles. Directors are now encouraged to adopt state-of-the-art technology while maintaining a distinct "Jeddawi" aesthetic—a visual style that often incorporates the soft lighting of the Red Sea coast against the backdrop of historical wooden houses known as</w:t>
      </w:r>
      <w:r>
        <w:t xml:space="preserve"> </w:t>
      </w:r>
      <w:r>
        <w:rPr>
          <w:iCs/>
          <w:i/>
        </w:rPr>
        <w:t xml:space="preserve">Roshan</w:t>
      </w:r>
      <w:r>
        <w:t xml:space="preserve">.</w:t>
      </w:r>
    </w:p>
    <w:bookmarkEnd w:id="23"/>
    <w:bookmarkEnd w:id="24"/>
    <w:bookmarkStart w:id="25" w:name="Xec51f53e9623ef89f9fe24b8fae157b0658d87a"/>
    <w:p>
      <w:pPr>
        <w:pStyle w:val="Heading2"/>
      </w:pPr>
      <w:r>
        <w:t xml:space="preserve">Economic and Social Impact in Saudi Arabia Jeddah</w:t>
      </w:r>
    </w:p>
    <w:p>
      <w:pPr>
        <w:pStyle w:val="FirstParagraph"/>
      </w:pPr>
      <w:r>
        <w:t xml:space="preserve">The impact of a successful film extends far beyond its runtime. For</w:t>
      </w:r>
      <w:r>
        <w:t xml:space="preserve"> </w:t>
      </w:r>
      <w:r>
        <w:rPr>
          <w:bCs/>
          <w:b/>
        </w:rPr>
        <w:t xml:space="preserve">Saudi Arabia Jeddah</w:t>
      </w:r>
      <w:r>
        <w:t xml:space="preserve">, the presence of dynamic films directed by local talent has spurred tourism, created jobs, and fostered international investment.</w:t>
      </w:r>
    </w:p>
    <w:p>
      <w:pPr>
        <w:numPr>
          <w:ilvl w:val="0"/>
          <w:numId w:val="1001"/>
        </w:numPr>
        <w:pStyle w:val="Compact"/>
      </w:pPr>
      <w:r>
        <w:rPr>
          <w:bCs/>
          <w:b/>
        </w:rPr>
        <w:t xml:space="preserve">Tourism Boost:</w:t>
      </w:r>
      <w:r>
        <w:t xml:space="preserve"> </w:t>
      </w:r>
      <w:r>
        <w:t xml:space="preserve">Films directed by local talents often showcase iconic locations in Jeddah, such as Al-Balad (the historic Old Town). These cinematic depictions act as powerful marketing tools, attracting tourists eager to visit the settings of acclaimed movies.</w:t>
      </w:r>
    </w:p>
    <w:p>
      <w:pPr>
        <w:numPr>
          <w:ilvl w:val="0"/>
          <w:numId w:val="1001"/>
        </w:numPr>
        <w:pStyle w:val="Compact"/>
      </w:pPr>
      <w:r>
        <w:rPr>
          <w:bCs/>
          <w:b/>
        </w:rPr>
        <w:t xml:space="preserve">Job Creation:</w:t>
      </w:r>
      <w:r>
        <w:t xml:space="preserve"> </w:t>
      </w:r>
      <w:r>
        <w:t xml:space="preserve">Every production led by a</w:t>
      </w:r>
      <w:r>
        <w:t xml:space="preserve"> </w:t>
      </w:r>
      <w:r>
        <w:rPr>
          <w:bCs/>
          <w:b/>
        </w:rPr>
        <w:t xml:space="preserve">Film Director</w:t>
      </w:r>
      <w:r>
        <w:t xml:space="preserve"> </w:t>
      </w:r>
      <w:r>
        <w:t xml:space="preserve">requires a crew. From cinematographers and actors to set designers and marketers, the film industry in Jeddah has created thousands of new jobs for local youth, fulfilling a key objective of Vision 2030.</w:t>
      </w:r>
    </w:p>
    <w:p>
      <w:pPr>
        <w:numPr>
          <w:ilvl w:val="0"/>
          <w:numId w:val="1001"/>
        </w:numPr>
        <w:pStyle w:val="Compact"/>
      </w:pPr>
      <w:r>
        <w:rPr>
          <w:bCs/>
          <w:b/>
        </w:rPr>
        <w:t xml:space="preserve">Global Soft Power:</w:t>
      </w:r>
      <w:r>
        <w:t xml:space="preserve"> </w:t>
      </w:r>
      <w:r>
        <w:t xml:space="preserve">As films from</w:t>
      </w:r>
      <w:r>
        <w:t xml:space="preserve"> </w:t>
      </w:r>
      <w:r>
        <w:rPr>
          <w:bCs/>
          <w:b/>
        </w:rPr>
        <w:t xml:space="preserve">Saudi Arabia Jeddah</w:t>
      </w:r>
      <w:r>
        <w:t xml:space="preserve"> </w:t>
      </w:r>
      <w:r>
        <w:t xml:space="preserve">gain traction at international festivals like Cannes, Venice, and Sundance, the</w:t>
      </w:r>
      <w:r>
        <w:t xml:space="preserve"> </w:t>
      </w:r>
      <w:r>
        <w:rPr>
          <w:bCs/>
          <w:b/>
        </w:rPr>
        <w:t xml:space="preserve">Film Director</w:t>
      </w:r>
      <w:r>
        <w:t xml:space="preserve"> </w:t>
      </w:r>
      <w:r>
        <w:t xml:space="preserve">serves as the face of Saudi cultural diplomacy. They humanize the narrative of a rapidly modernizing nation.</w:t>
      </w:r>
    </w:p>
    <w:bookmarkEnd w:id="25"/>
    <w:bookmarkStart w:id="26" w:name="Xeaaeaa27a41f663f4b7362fe53426e3c878f9d4"/>
    <w:p>
      <w:pPr>
        <w:pStyle w:val="Heading2"/>
      </w:pPr>
      <w:r>
        <w:t xml:space="preserve">Challenges Faced by Film Directors in Jeddah</w:t>
      </w:r>
    </w:p>
    <w:p>
      <w:pPr>
        <w:pStyle w:val="FirstParagraph"/>
      </w:pPr>
      <w:r>
        <w:t xml:space="preserve">Despite the optimism, the case study identifies significant hurdles. Funding remains a concern for independent</w:t>
      </w:r>
      <w:r>
        <w:t xml:space="preserve"> </w:t>
      </w:r>
      <w:r>
        <w:rPr>
          <w:bCs/>
          <w:b/>
        </w:rPr>
        <w:t xml:space="preserve">Film Director</w:t>
      </w:r>
      <w:r>
        <w:t xml:space="preserve">s who wish to produce feature-length works without major studio backing. Additionally, there is an ongoing learning curve regarding international distribution and marketing strategies. Furthermore, while censorship laws have relaxed considerably, directors must still navigate nuanced guidelines regarding content, requiring them to be both artists and strategic navigators of regulatory frameworks.</w:t>
      </w:r>
    </w:p>
    <w:bookmarkEnd w:id="26"/>
    <w:bookmarkStart w:id="27" w:name="case-example-the-red-sea-narrative"/>
    <w:p>
      <w:pPr>
        <w:pStyle w:val="Heading2"/>
      </w:pPr>
      <w:r>
        <w:t xml:space="preserve">Case Example: The "Red Sea" Narrative</w:t>
      </w:r>
    </w:p>
    <w:p>
      <w:pPr>
        <w:pStyle w:val="FirstParagraph"/>
      </w:pPr>
      <w:r>
        <w:t xml:space="preserve">A representative example in this case study is the work of emerging directors associated with the Red Sea International Film Festival (RSIFF), which is headquartered in Jeddah. These directors have utilized the festival platform to showcase short films that tackle contemporary issues faced by youth in Saudi society. By leveraging their position as a</w:t>
      </w:r>
      <w:r>
        <w:t xml:space="preserve"> </w:t>
      </w:r>
      <w:r>
        <w:rPr>
          <w:bCs/>
          <w:b/>
        </w:rPr>
        <w:t xml:space="preserve">Film Director</w:t>
      </w:r>
      <w:r>
        <w:t xml:space="preserve">, these creators have sparked national conversations about mental health, artistic expression, and identity. Their work demonstrates how cinema in</w:t>
      </w:r>
      <w:r>
        <w:t xml:space="preserve"> </w:t>
      </w:r>
      <w:r>
        <w:rPr>
          <w:bCs/>
          <w:b/>
        </w:rPr>
        <w:t xml:space="preserve">Saudi Arabia Jeddah</w:t>
      </w:r>
      <w:r>
        <w:t xml:space="preserve"> </w:t>
      </w:r>
      <w:r>
        <w:t xml:space="preserve">is no longer just about recreation but is becoming a primary vehicle for social discourse.</w:t>
      </w:r>
    </w:p>
    <w:bookmarkEnd w:id="27"/>
    <w:bookmarkStart w:id="28" w:name="conclusion-and-future-outlook"/>
    <w:p>
      <w:pPr>
        <w:pStyle w:val="Heading2"/>
      </w:pPr>
      <w:r>
        <w:t xml:space="preserve">Conclusion and Future Outlook</w:t>
      </w:r>
    </w:p>
    <w:p>
      <w:pPr>
        <w:pStyle w:val="FirstParagraph"/>
      </w:pPr>
      <w:r>
        <w:t xml:space="preserve">In conclusion, the role of the</w:t>
      </w:r>
      <w:r>
        <w:t xml:space="preserve"> </w:t>
      </w:r>
      <w:r>
        <w:rPr>
          <w:bCs/>
          <w:b/>
        </w:rPr>
        <w:t xml:space="preserve">Film Director</w:t>
      </w:r>
      <w:r>
        <w:t xml:space="preserve"> </w:t>
      </w:r>
      <w:r>
        <w:t xml:space="preserve">in</w:t>
      </w:r>
      <w:r>
        <w:t xml:space="preserve"> </w:t>
      </w:r>
      <w:r>
        <w:rPr>
          <w:bCs/>
          <w:b/>
        </w:rPr>
        <w:t xml:space="preserve">Saudi Arabia Jeddah</w:t>
      </w:r>
      <w:r>
        <w:t xml:space="preserve"> </w:t>
      </w:r>
      <w:r>
        <w:t xml:space="preserve">has expanded from a niche artistic profession to a cornerstone of national development. They are instrumental in shaping how Saudi culture is perceived internally and externally. The synergy between government support through Vision 2030, the historic charm of Jeddah, and the creative vision of local directors creates a fertile ground for cinematic excellence.</w:t>
      </w:r>
    </w:p>
    <w:p>
      <w:pPr>
        <w:pStyle w:val="BodyText"/>
      </w:pPr>
      <w:r>
        <w:t xml:space="preserve">Looking forward, as infrastructure improves and more funding becomes available for independent creators, the quality and global reach of productions in</w:t>
      </w:r>
      <w:r>
        <w:t xml:space="preserve"> </w:t>
      </w:r>
      <w:r>
        <w:rPr>
          <w:bCs/>
          <w:b/>
        </w:rPr>
        <w:t xml:space="preserve">Saudi Arabia Jeddah</w:t>
      </w:r>
      <w:r>
        <w:t xml:space="preserve"> </w:t>
      </w:r>
      <w:r>
        <w:t xml:space="preserve">are expected to grow exponentially. The</w:t>
      </w:r>
      <w:r>
        <w:t xml:space="preserve"> </w:t>
      </w:r>
      <w:r>
        <w:rPr>
          <w:bCs/>
          <w:b/>
        </w:rPr>
        <w:t xml:space="preserve">Film Director</w:t>
      </w:r>
      <w:r>
        <w:t xml:space="preserve"> </w:t>
      </w:r>
      <w:r>
        <w:t xml:space="preserve">will remain at the forefront of this change, ensuring that the stories told are not only commercially viable but also culturally profound and historically significant.</w:t>
      </w:r>
    </w:p>
    <w:p>
      <w:pPr>
        <w:pStyle w:val="BodyText"/>
      </w:pPr>
      <w:r>
        <w:rPr>
          <w:bCs/>
          <w:b/>
        </w:rPr>
        <w:t xml:space="preserve">Final Verdict:</w:t>
      </w:r>
      <w:r>
        <w:br/>
      </w:r>
      <w:r>
        <w:t xml:space="preserve">The integration of professional film direction into the Saudi Arabian media landscape is a critical success factor for the cultural sector in Jeddah. It validates the artistic potential of the region and ensures that</w:t>
      </w:r>
      <w:r>
        <w:t xml:space="preserve"> </w:t>
      </w:r>
      <w:r>
        <w:rPr>
          <w:bCs/>
          <w:b/>
        </w:rPr>
        <w:t xml:space="preserve">Saudi Arabia Jeddah</w:t>
      </w:r>
      <w:r>
        <w:t xml:space="preserve"> </w:t>
      </w:r>
      <w:r>
        <w:t xml:space="preserve">remains a leading hub for creative arts in the Middle East.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Film Director in Saudi Arabia Jeddah</dc:title>
  <dc:creator/>
  <dc:language>en</dc:language>
  <cp:keywords/>
  <dcterms:created xsi:type="dcterms:W3CDTF">2026-07-29T16:06:17Z</dcterms:created>
  <dcterms:modified xsi:type="dcterms:W3CDTF">2026-07-29T16:06:17Z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