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Firefighter</w:t>
      </w:r>
      <w:r>
        <w:t xml:space="preserve"> </w:t>
      </w:r>
      <w:r>
        <w:t xml:space="preserve">in</w:t>
      </w:r>
      <w:r>
        <w:t xml:space="preserve"> </w:t>
      </w:r>
      <w:r>
        <w:t xml:space="preserve">Australia</w:t>
      </w:r>
      <w:r>
        <w:t xml:space="preserve"> </w:t>
      </w:r>
      <w:r>
        <w:t xml:space="preserve">Brisbane</w:t>
      </w:r>
    </w:p>
    <w:bookmarkStart w:id="32" w:name="Xcec1f5d48afd8c8a8c97d652fc25fdadb9f1f4a"/>
    <w:p>
      <w:pPr>
        <w:pStyle w:val="Heading1"/>
      </w:pPr>
      <w:r>
        <w:t xml:space="preserve">A Comprehensive Case Study of the Firefighter Role in Australia Brisbane</w:t>
      </w:r>
    </w:p>
    <w:p>
      <w:pPr>
        <w:pStyle w:val="FirstParagraph"/>
      </w:pPr>
      <w:r>
        <w:rPr>
          <w:bCs/>
          <w:b/>
        </w:rPr>
        <w:t xml:space="preserve">Date:</w:t>
      </w:r>
      <w:r>
        <w:t xml:space="preserve"> </w:t>
      </w:r>
      <w:r>
        <w:t xml:space="preserve">October 2023</w:t>
      </w:r>
      <w:r>
        <w:br/>
      </w:r>
      <w:r>
        <w:rPr>
          <w:bCs/>
          <w:b/>
        </w:rPr>
        <w:t xml:space="preserve">Subject:</w:t>
      </w:r>
      <w:r>
        <w:t xml:space="preserve">The Operational and Strategic Evolution of the Firefighter</w:t>
      </w:r>
      <w:r>
        <w:br/>
      </w:r>
      <w:r>
        <w:rPr>
          <w:bCs/>
          <w:b/>
        </w:rPr>
        <w:t xml:space="preserve">Region Focus:</w:t>
      </w:r>
      <w:r>
        <w:t xml:space="preserve"> </w:t>
      </w:r>
      <w:r>
        <w:t xml:space="preserve">Australia, specifically Brisbane, Queensland</w:t>
      </w:r>
    </w:p>
    <w:bookmarkStart w:id="20" w:name="introduction-and-executive-summary"/>
    <w:p>
      <w:pPr>
        <w:pStyle w:val="Heading2"/>
      </w:pPr>
      <w:r>
        <w:t xml:space="preserve">1. Introduction and Executive Summary</w:t>
      </w:r>
    </w:p>
    <w:p>
      <w:pPr>
        <w:pStyle w:val="FirstParagraph"/>
      </w:pPr>
      <w:r>
        <w:t xml:space="preserve">This document presents a detailed case study regarding the role, challenges, and operational environment of the modern firefighter within the specific geographical and climatic context of</w:t>
      </w:r>
      <w:r>
        <w:t xml:space="preserve"> </w:t>
      </w:r>
      <w:r>
        <w:rPr>
          <w:bCs/>
          <w:b/>
        </w:rPr>
        <w:t xml:space="preserve">Australia Brisbane</w:t>
      </w:r>
      <w:r>
        <w:t xml:space="preserve">. As one of Australia's fastest-growing capital cities,</w:t>
      </w:r>
      <w:r>
        <w:t xml:space="preserve"> </w:t>
      </w:r>
      <w:r>
        <w:rPr>
          <w:bCs/>
          <w:b/>
        </w:rPr>
        <w:t xml:space="preserve">Brisbane</w:t>
      </w:r>
      <w:r>
        <w:t xml:space="preserve"> </w:t>
      </w:r>
      <w:r>
        <w:t xml:space="preserve">faces unique risks that define the daily reality for its emergency response personnel. This case study explores how the traditional definition of a firefighter has evolved to include complex hazard management, community education, and mental health resilience.</w:t>
      </w:r>
    </w:p>
    <w:p>
      <w:pPr>
        <w:pStyle w:val="BodyText"/>
      </w:pPr>
      <w:r>
        <w:t xml:space="preserve">The primary objective of this analysis is to examine how environmental factors, urban development patterns in</w:t>
      </w:r>
      <w:r>
        <w:t xml:space="preserve"> </w:t>
      </w:r>
      <w:r>
        <w:rPr>
          <w:bCs/>
          <w:b/>
        </w:rPr>
        <w:t xml:space="preserve">Australia Brisbane</w:t>
      </w:r>
      <w:r>
        <w:t xml:space="preserve">, and technological advancements have reshaped the duties of every individual serving as a</w:t>
      </w:r>
      <w:r>
        <w:t xml:space="preserve"> </w:t>
      </w:r>
      <w:r>
        <w:rPr>
          <w:bCs/>
          <w:b/>
        </w:rPr>
        <w:t xml:space="preserve">firefighter</w:t>
      </w:r>
      <w:r>
        <w:t xml:space="preserve">. By analyzing these elements, we gain insight into the critical infrastructure required to maintain public safety in one of the Southern Hemisphere's most significant metropolitan hubs.</w:t>
      </w:r>
    </w:p>
    <w:bookmarkEnd w:id="20"/>
    <w:bookmarkStart w:id="22" w:name="X2e4c9299c98ed5d77d1a24a72de884d4d523b1c"/>
    <w:p>
      <w:pPr>
        <w:pStyle w:val="Heading2"/>
      </w:pPr>
      <w:r>
        <w:t xml:space="preserve">2. Environmental Context: The Brisbane Climate Challenge</w:t>
      </w:r>
    </w:p>
    <w:p>
      <w:pPr>
        <w:pStyle w:val="FirstParagraph"/>
      </w:pPr>
      <w:r>
        <w:t xml:space="preserve">To understand the role of a</w:t>
      </w:r>
      <w:r>
        <w:t xml:space="preserve"> </w:t>
      </w:r>
      <w:r>
        <w:rPr>
          <w:bCs/>
          <w:b/>
        </w:rPr>
        <w:t xml:space="preserve">firefighter</w:t>
      </w:r>
      <w:r>
        <w:t xml:space="preserve">, one must first understand the terrain they protect.</w:t>
      </w:r>
      <w:r>
        <w:t xml:space="preserve"> </w:t>
      </w:r>
      <w:r>
        <w:rPr>
          <w:bCs/>
          <w:b/>
        </w:rPr>
        <w:t xml:space="preserve">Australia Brisbane</w:t>
      </w:r>
      <w:r>
        <w:t xml:space="preserve"> </w:t>
      </w:r>
      <w:r>
        <w:t xml:space="preserve">is located in subtropical Queensland, characterized by high humidity, intense heat during summer months, and significant seasonal variation. This climate creates a volatile environment where bushfire risks are acute.</w:t>
      </w:r>
    </w:p>
    <w:bookmarkStart w:id="21" w:name="the-subtropical-risk-factor"/>
    <w:p>
      <w:pPr>
        <w:pStyle w:val="Heading3"/>
      </w:pPr>
      <w:r>
        <w:t xml:space="preserve">The Subtropical Risk Factor</w:t>
      </w:r>
    </w:p>
    <w:p>
      <w:pPr>
        <w:pStyle w:val="FirstParagraph"/>
      </w:pPr>
      <w:r>
        <w:t xml:space="preserve">Unlike temperate regions, the vegetation surrounding urban fringes in</w:t>
      </w:r>
      <w:r>
        <w:t xml:space="preserve"> </w:t>
      </w:r>
      <w:r>
        <w:rPr>
          <w:bCs/>
          <w:b/>
        </w:rPr>
        <w:t xml:space="preserve">Australia Brisbane</w:t>
      </w:r>
      <w:r>
        <w:t xml:space="preserve"> </w:t>
      </w:r>
      <w:r>
        <w:t xml:space="preserve">does not have a long dormant period. Eucalyptus forests, which are prevalent in the hinterlands and northern suburbs of Brisbane (such as Caboolture and Samford), are highly flammable. The "fire season" here is often extended, sometimes spanning from late winter through to early autumn, demanding that every</w:t>
      </w:r>
      <w:r>
        <w:t xml:space="preserve"> </w:t>
      </w:r>
      <w:r>
        <w:rPr>
          <w:bCs/>
          <w:b/>
        </w:rPr>
        <w:t xml:space="preserve">firefighter</w:t>
      </w:r>
      <w:r>
        <w:t xml:space="preserve"> </w:t>
      </w:r>
      <w:r>
        <w:t xml:space="preserve">remains vigilant for longer periods than their counterparts in southern Australian states.</w:t>
      </w:r>
    </w:p>
    <w:bookmarkEnd w:id="21"/>
    <w:p>
      <w:pPr>
        <w:pStyle w:val="BodyText"/>
      </w:pPr>
      <w:r>
        <w:t xml:space="preserve">The proximity of the Brisbane River and the coastal influences mitigate some risks but introduce others. Flash floods often follow intense bushfires by stripping vegetation from hillsides, meaning that a</w:t>
      </w:r>
      <w:r>
        <w:t xml:space="preserve"> </w:t>
      </w:r>
      <w:r>
        <w:rPr>
          <w:bCs/>
          <w:b/>
        </w:rPr>
        <w:t xml:space="preserve">firefighter</w:t>
      </w:r>
      <w:r>
        <w:t xml:space="preserve"> </w:t>
      </w:r>
      <w:r>
        <w:t xml:space="preserve">in</w:t>
      </w:r>
      <w:r>
        <w:t xml:space="preserve"> </w:t>
      </w:r>
      <w:r>
        <w:rPr>
          <w:bCs/>
          <w:b/>
        </w:rPr>
        <w:t xml:space="preserve">Australia Brisbane</w:t>
      </w:r>
      <w:r>
        <w:t xml:space="preserve"> </w:t>
      </w:r>
      <w:r>
        <w:t xml:space="preserve">must be trained not only in suppression tactics but also in flood response coordination and search-and-rescue operations following catastrophic weather events.</w:t>
      </w:r>
    </w:p>
    <w:bookmarkEnd w:id="22"/>
    <w:bookmarkStart w:id="26" w:name="X819bf9647e571e3d8f5cf73b071be76b59c4288"/>
    <w:p>
      <w:pPr>
        <w:pStyle w:val="Heading2"/>
      </w:pPr>
      <w:r>
        <w:t xml:space="preserve">3. Operational Scope of the Modern Firefighter</w:t>
      </w:r>
    </w:p>
    <w:p>
      <w:pPr>
        <w:pStyle w:val="FirstParagraph"/>
      </w:pPr>
      <w:r>
        <w:t xml:space="preserve">The term "firefighter" is no longer synonymous solely with extinguishing structural or vegetation fires. In the context of</w:t>
      </w:r>
      <w:r>
        <w:t xml:space="preserve"> </w:t>
      </w:r>
      <w:r>
        <w:rPr>
          <w:bCs/>
          <w:b/>
        </w:rPr>
        <w:t xml:space="preserve">Australia Brisbane</w:t>
      </w:r>
      <w:r>
        <w:t xml:space="preserve">, the role has diversified significantly due to industrial complexity and population density.</w:t>
      </w:r>
    </w:p>
    <w:bookmarkStart w:id="23" w:name="urban-structure-fire-suppression"/>
    <w:p>
      <w:pPr>
        <w:pStyle w:val="Heading3"/>
      </w:pPr>
      <w:r>
        <w:t xml:space="preserve">3.1 Urban Structure Fire Suppression</w:t>
      </w:r>
    </w:p>
    <w:p>
      <w:pPr>
        <w:pStyle w:val="FirstParagraph"/>
      </w:pPr>
      <w:r>
        <w:t xml:space="preserve">Brisbane is experiencing a construction boom, with high-rise developments transforming the skyline. This vertical growth presents a nightmare scenario for suppression efforts. Modern training for the Brisbane metropolitan</w:t>
      </w:r>
      <w:r>
        <w:t xml:space="preserve"> </w:t>
      </w:r>
      <w:r>
        <w:rPr>
          <w:bCs/>
          <w:b/>
        </w:rPr>
        <w:t xml:space="preserve">firefighter</w:t>
      </w:r>
      <w:r>
        <w:t xml:space="preserve"> </w:t>
      </w:r>
      <w:r>
        <w:t xml:space="preserve">now includes advanced knowledge of building materials used in contemporary Australian construction, including composite facades which can accelerate fire spread vertically.</w:t>
      </w:r>
    </w:p>
    <w:bookmarkEnd w:id="23"/>
    <w:bookmarkStart w:id="24" w:name="hazardous-materials-hazmat"/>
    <w:p>
      <w:pPr>
        <w:pStyle w:val="Heading3"/>
      </w:pPr>
      <w:r>
        <w:t xml:space="preserve">3.2 Hazardous Materials (HazMat)</w:t>
      </w:r>
    </w:p>
    <w:p>
      <w:pPr>
        <w:pStyle w:val="FirstParagraph"/>
      </w:pPr>
      <w:r>
        <w:rPr>
          <w:bCs/>
          <w:b/>
        </w:rPr>
        <w:t xml:space="preserve">Australia Brisbane</w:t>
      </w:r>
      <w:r>
        <w:t xml:space="preserve"> </w:t>
      </w:r>
      <w:r>
        <w:t xml:space="preserve">serves as a major logistics and industrial hub. The Port of Brisbane handles millions of tonnes of cargo annually, including dangerous goods. Consequently, the</w:t>
      </w:r>
      <w:r>
        <w:t xml:space="preserve"> </w:t>
      </w:r>
      <w:r>
        <w:rPr>
          <w:bCs/>
          <w:b/>
        </w:rPr>
        <w:t xml:space="preserve">firefighter</w:t>
      </w:r>
      <w:r>
        <w:t xml:space="preserve"> </w:t>
      </w:r>
      <w:r>
        <w:t xml:space="preserve">in this region must possess specialized certification in HazMat handling. Whether it is a chemical spill at an industrial site in Acacia Ridge or a transport incident on the M1 motorway, the capability to isolate and neutralize hazardous substances is as critical as putting out flames.</w:t>
      </w:r>
    </w:p>
    <w:bookmarkEnd w:id="24"/>
    <w:bookmarkStart w:id="25" w:name="community-risk-reduction"/>
    <w:p>
      <w:pPr>
        <w:pStyle w:val="Heading3"/>
      </w:pPr>
      <w:r>
        <w:t xml:space="preserve">3.3 Community Risk Reduction</w:t>
      </w:r>
    </w:p>
    <w:p>
      <w:pPr>
        <w:pStyle w:val="FirstParagraph"/>
      </w:pPr>
      <w:r>
        <w:t xml:space="preserve">A significant portion of a</w:t>
      </w:r>
      <w:r>
        <w:t xml:space="preserve"> </w:t>
      </w:r>
      <w:r>
        <w:rPr>
          <w:bCs/>
          <w:b/>
        </w:rPr>
        <w:t xml:space="preserve">firefighter's</w:t>
      </w:r>
      <w:r>
        <w:t xml:space="preserve"> </w:t>
      </w:r>
      <w:r>
        <w:t xml:space="preserve">time in Brisbane is dedicated to community engagement. Given the rapid expansion of the city into semi-rural interfaces, education is vital. Firefighters conduct home safety inspections for vulnerable demographics and lead school programs to teach fire prevention. In</w:t>
      </w:r>
      <w:r>
        <w:t xml:space="preserve"> </w:t>
      </w:r>
      <w:r>
        <w:rPr>
          <w:bCs/>
          <w:b/>
        </w:rPr>
        <w:t xml:space="preserve">Australia Brisbane</w:t>
      </w:r>
      <w:r>
        <w:t xml:space="preserve">, this proactive approach aims to reduce call-out volumes, allowing resources to be allocated more effectively during peak emergency periods.</w:t>
      </w:r>
    </w:p>
    <w:bookmarkEnd w:id="25"/>
    <w:bookmarkEnd w:id="26"/>
    <w:bookmarkStart w:id="27" w:name="Xb2db353712a437a7ecc83c1fcd754cf3ada7ee2"/>
    <w:p>
      <w:pPr>
        <w:pStyle w:val="Heading2"/>
      </w:pPr>
      <w:r>
        <w:t xml:space="preserve">4. Technological Integration and Infrastructure</w:t>
      </w:r>
    </w:p>
    <w:p>
      <w:pPr>
        <w:pStyle w:val="FirstParagraph"/>
      </w:pPr>
      <w:r>
        <w:t xml:space="preserve">The efficacy of a</w:t>
      </w:r>
      <w:r>
        <w:t xml:space="preserve"> </w:t>
      </w:r>
      <w:r>
        <w:rPr>
          <w:bCs/>
          <w:b/>
        </w:rPr>
        <w:t xml:space="preserve">firefighter</w:t>
      </w:r>
      <w:r>
        <w:t xml:space="preserve"> </w:t>
      </w:r>
      <w:r>
        <w:t xml:space="preserve">depends heavily on the technology at their disposal. The Queensland Fire and Emergency Services (QFES), which oversees operations in Brisbane, has invested heavily in digital infrastructure.</w:t>
      </w:r>
    </w:p>
    <w:p>
      <w:pPr>
        <w:numPr>
          <w:ilvl w:val="0"/>
          <w:numId w:val="1001"/>
        </w:numPr>
        <w:pStyle w:val="Compact"/>
      </w:pPr>
      <w:r>
        <w:rPr>
          <w:bCs/>
          <w:b/>
        </w:rPr>
        <w:t xml:space="preserve">Digital Mapping:</w:t>
      </w:r>
      <w:r>
        <w:t xml:space="preserve"> </w:t>
      </w:r>
      <w:r>
        <w:t xml:space="preserve">Real-time mapping systems allow dispatchers to guide a</w:t>
      </w:r>
      <w:r>
        <w:t xml:space="preserve"> </w:t>
      </w:r>
      <w:r>
        <w:rPr>
          <w:bCs/>
          <w:b/>
        </w:rPr>
        <w:t xml:space="preserve">firefighter</w:t>
      </w:r>
      <w:r>
        <w:t xml:space="preserve"> </w:t>
      </w:r>
      <w:r>
        <w:t xml:space="preserve">to the exact location of a hydrant or entry point, crucial for navigating the ever-changing suburban sprawl of Brisbane.</w:t>
      </w:r>
    </w:p>
    <w:p>
      <w:pPr>
        <w:numPr>
          <w:ilvl w:val="0"/>
          <w:numId w:val="1001"/>
        </w:numPr>
        <w:pStyle w:val="Compact"/>
      </w:pPr>
      <w:r>
        <w:rPr>
          <w:bCs/>
          <w:b/>
        </w:rPr>
        <w:t xml:space="preserve">Drones and Thermal Imaging:</w:t>
      </w:r>
      <w:r>
        <w:t xml:space="preserve"> </w:t>
      </w:r>
      <w:r>
        <w:t xml:space="preserve">For bushfire incidents on the fringes of Brisbane (such as in D'Aguilar National Park), drones are used to spot fires before they become visible to ground crews. This early detection gives the</w:t>
      </w:r>
      <w:r>
        <w:t xml:space="preserve"> </w:t>
      </w:r>
      <w:r>
        <w:rPr>
          <w:bCs/>
          <w:b/>
        </w:rPr>
        <w:t xml:space="preserve">firefighter</w:t>
      </w:r>
      <w:r>
        <w:t xml:space="preserve"> </w:t>
      </w:r>
      <w:r>
        <w:t xml:space="preserve">a strategic advantage, allowing them to attack fires at their source rather than managing uncontrollable blazes.</w:t>
      </w:r>
    </w:p>
    <w:p>
      <w:pPr>
        <w:numPr>
          <w:ilvl w:val="0"/>
          <w:numId w:val="1001"/>
        </w:numPr>
        <w:pStyle w:val="Compact"/>
      </w:pPr>
      <w:r>
        <w:rPr>
          <w:bCs/>
          <w:b/>
        </w:rPr>
        <w:t xml:space="preserve">PPE Evolution:</w:t>
      </w:r>
      <w:r>
        <w:t xml:space="preserve"> </w:t>
      </w:r>
      <w:r>
        <w:t xml:space="preserve">Personal Protective Equipment has evolved to handle extreme heat while maintaining mobility. The humidity of Brisbane's summers poses a risk of heat stress; therefore, modern gear includes cooling vests and breathable materials specifically tested for tropical conditions in</w:t>
      </w:r>
      <w:r>
        <w:t xml:space="preserve"> </w:t>
      </w:r>
      <w:r>
        <w:rPr>
          <w:bCs/>
          <w:b/>
        </w:rPr>
        <w:t xml:space="preserve">Australia</w:t>
      </w:r>
      <w:r>
        <w:t xml:space="preserve">.</w:t>
      </w:r>
    </w:p>
    <w:bookmarkEnd w:id="27"/>
    <w:bookmarkStart w:id="28" w:name="Xcf679edfc91c25cc9e4d7e1b1e7128cf4c25a93"/>
    <w:p>
      <w:pPr>
        <w:pStyle w:val="Heading2"/>
      </w:pPr>
      <w:r>
        <w:t xml:space="preserve">5. Psychological Resilience and Mental Health</w:t>
      </w:r>
    </w:p>
    <w:p>
      <w:pPr>
        <w:pStyle w:val="FirstParagraph"/>
      </w:pPr>
      <w:r>
        <w:t xml:space="preserve">A critical aspect of this case study is the human element. The cumulative trauma experienced by a</w:t>
      </w:r>
      <w:r>
        <w:t xml:space="preserve"> </w:t>
      </w:r>
      <w:r>
        <w:rPr>
          <w:bCs/>
          <w:b/>
        </w:rPr>
        <w:t xml:space="preserve">firefighter</w:t>
      </w:r>
      <w:r>
        <w:t xml:space="preserve">, particularly in a growing city like Brisbane where call-out volumes are increasing, has led to a major focus on mental health.</w:t>
      </w:r>
    </w:p>
    <w:p>
      <w:pPr>
        <w:pStyle w:val="BodyText"/>
      </w:pPr>
      <w:r>
        <w:t xml:space="preserve">In recent years, the profile of suicide and PTSD among emergency services personnel in Australia has garnered national attention. The specific stressors faced by the Brisbane</w:t>
      </w:r>
      <w:r>
        <w:t xml:space="preserve"> </w:t>
      </w:r>
      <w:r>
        <w:rPr>
          <w:bCs/>
          <w:b/>
        </w:rPr>
        <w:t xml:space="preserve">firefighter</w:t>
      </w:r>
      <w:r>
        <w:t xml:space="preserve"> </w:t>
      </w:r>
      <w:r>
        <w:t xml:space="preserve">include:</w:t>
      </w:r>
    </w:p>
    <w:p>
      <w:pPr>
        <w:numPr>
          <w:ilvl w:val="0"/>
          <w:numId w:val="1002"/>
        </w:numPr>
        <w:pStyle w:val="Compact"/>
      </w:pPr>
      <w:r>
        <w:rPr>
          <w:bCs/>
          <w:b/>
        </w:rPr>
        <w:t xml:space="preserve">Social Media Exposure:</w:t>
      </w:r>
      <w:r>
        <w:t xml:space="preserve">, Live streaming of incidents can amplify public scrutiny.</w:t>
      </w:r>
    </w:p>
    <w:p>
      <w:pPr>
        <w:numPr>
          <w:ilvl w:val="0"/>
          <w:numId w:val="1002"/>
        </w:numPr>
        <w:pStyle w:val="Compact"/>
      </w:pPr>
      <w:r>
        <w:t xml:space="preserve">Casualty Calls:The increasing frequency of motor vehicle accidents involving severe injury in Brisbane's traffic corridors.</w:t>
      </w:r>
    </w:p>
    <w:p>
      <w:pPr>
        <w:numPr>
          <w:ilvl w:val="0"/>
          <w:numId w:val="1002"/>
        </w:numPr>
        <w:pStyle w:val="Compact"/>
      </w:pPr>
      <w:r>
        <w:t xml:space="preserve">Burnout:The physical demands of operating in high humidity and heat lead to rapid physical fatigue, which correlates with mental exhaustion.</w:t>
      </w:r>
    </w:p>
    <w:p>
      <w:pPr>
        <w:pStyle w:val="FirstParagraph"/>
      </w:pPr>
      <w:r>
        <w:t xml:space="preserve">To mitigate these risks, services in</w:t>
      </w:r>
      <w:r>
        <w:t xml:space="preserve"> </w:t>
      </w:r>
      <w:r>
        <w:rPr>
          <w:bCs/>
          <w:b/>
        </w:rPr>
        <w:t xml:space="preserve">Australia Brisbane</w:t>
      </w:r>
      <w:r>
        <w:t xml:space="preserve"> </w:t>
      </w:r>
      <w:r>
        <w:t xml:space="preserve">have implemented peer support programs and mandatory psychological debriefings. This cultural shift recognizes that a resilient mind is as important as a fit body for the effective performance of the</w:t>
      </w:r>
      <w:r>
        <w:t xml:space="preserve"> </w:t>
      </w:r>
      <w:r>
        <w:rPr>
          <w:bCs/>
          <w:b/>
        </w:rPr>
        <w:t xml:space="preserve">firefighter</w:t>
      </w:r>
      <w:r>
        <w:t xml:space="preserve">.</w:t>
      </w:r>
    </w:p>
    <w:bookmarkEnd w:id="28"/>
    <w:bookmarkStart w:id="29" w:name="X90c30b76c98b0d3ff9e2cca1988b9ff6c5ad010"/>
    <w:p>
      <w:pPr>
        <w:pStyle w:val="Heading2"/>
      </w:pPr>
      <w:r>
        <w:t xml:space="preserve">6. Case Scenario: The Urban-Wildland Interface Fire</w:t>
      </w:r>
    </w:p>
    <w:p>
      <w:pPr>
        <w:pStyle w:val="FirstParagraph"/>
      </w:pPr>
      <w:r>
        <w:t xml:space="preserve">To illustrate these concepts, consider a hypothetical but realistic scenario common in</w:t>
      </w:r>
      <w:r>
        <w:t xml:space="preserve"> </w:t>
      </w:r>
      <w:r>
        <w:rPr>
          <w:bCs/>
          <w:b/>
        </w:rPr>
        <w:t xml:space="preserve">Australia Brisbane</w:t>
      </w:r>
      <w:r>
        <w:t xml:space="preserve">: A bushfire ignited by lightning in the D'Aguilar ranges moves rapidly toward residential suburbs during a dry summer.</w:t>
      </w:r>
    </w:p>
    <w:p>
      <w:pPr>
        <w:pStyle w:val="BodyText"/>
      </w:pPr>
      <w:r>
        <w:rPr>
          <w:bCs/>
          <w:b/>
        </w:rPr>
        <w:t xml:space="preserve">The Response:</w:t>
      </w:r>
    </w:p>
    <w:p>
      <w:pPr>
        <w:numPr>
          <w:ilvl w:val="0"/>
          <w:numId w:val="1003"/>
        </w:numPr>
        <w:pStyle w:val="Compact"/>
      </w:pPr>
      <w:r>
        <w:rPr>
          <w:iCs/>
          <w:i/>
        </w:rPr>
        <w:t xml:space="preserve">Detection:</w:t>
      </w:r>
      <w:r>
        <w:t xml:space="preserve"> </w:t>
      </w:r>
      <w:r>
        <w:t xml:space="preserve">Thermal drones detect heat signatures early.</w:t>
      </w:r>
    </w:p>
    <w:p>
      <w:pPr>
        <w:numPr>
          <w:ilvl w:val="0"/>
          <w:numId w:val="1003"/>
        </w:numPr>
        <w:pStyle w:val="Compact"/>
      </w:pPr>
      <w:r>
        <w:rPr>
          <w:iCs/>
          <w:i/>
        </w:rPr>
        <w:t xml:space="preserve">Mobilization:</w:t>
      </w:r>
      <w:r>
        <w:t xml:space="preserve">. The nearest station dispatches a tanker and an engine unit. The crew, comprised of experienced</w:t>
      </w:r>
      <w:r>
        <w:t xml:space="preserve"> </w:t>
      </w:r>
      <w:r>
        <w:rPr>
          <w:bCs/>
          <w:b/>
        </w:rPr>
        <w:t xml:space="preserve">firefighters</w:t>
      </w:r>
      <w:r>
        <w:t xml:space="preserve">, prepares for simultaneous structural and vegetation protection.</w:t>
      </w:r>
    </w:p>
    <w:p>
      <w:pPr>
        <w:numPr>
          <w:ilvl w:val="0"/>
          <w:numId w:val="1003"/>
        </w:numPr>
        <w:pStyle w:val="Compact"/>
      </w:pPr>
      <w:r>
        <w:rPr>
          <w:iCs/>
          <w:i/>
        </w:rPr>
        <w:t xml:space="preserve">Tactics:</w:t>
      </w:r>
      <w:r>
        <w:t xml:space="preserve">: Instead of direct attack, which may be too dangerous due to wind speed, the</w:t>
      </w:r>
      <w:r>
        <w:t xml:space="preserve"> </w:t>
      </w:r>
      <w:r>
        <w:rPr>
          <w:bCs/>
          <w:b/>
        </w:rPr>
        <w:t xml:space="preserve">firefighter</w:t>
      </w:r>
      <w:r>
        <w:t xml:space="preserve">s utilize indirect suppression techniques, creating containment lines while simultaneously hardening nearby structures by wetting roofs and clearing gutters.</w:t>
      </w:r>
    </w:p>
    <w:p>
      <w:pPr>
        <w:numPr>
          <w:ilvl w:val="0"/>
          <w:numId w:val="1003"/>
        </w:numPr>
        <w:pStyle w:val="Compact"/>
      </w:pPr>
      <w:r>
        <w:t xml:space="preserve">Community Interaction:: Communication channels are opened with residents to advise on evacuation routes, showcasing the dual role of protection and education.</w:t>
      </w:r>
    </w:p>
    <w:p>
      <w:pPr>
        <w:pStyle w:val="FirstParagraph"/>
      </w:pPr>
      <w:r>
        <w:t xml:space="preserve">This scenario highlights the adaptability required of a</w:t>
      </w:r>
      <w:r>
        <w:t xml:space="preserve"> </w:t>
      </w:r>
      <w:r>
        <w:rPr>
          <w:bCs/>
          <w:b/>
        </w:rPr>
        <w:t xml:space="preserve">firefighter</w:t>
      </w:r>
      <w:r>
        <w:t xml:space="preserve">. It is not enough to simply spray water; one must possess tactical knowledge of wind patterns, fire behavior in eucalyptus forests, and community relations management.</w:t>
      </w:r>
    </w:p>
    <w:bookmarkEnd w:id="29"/>
    <w:bookmarkStart w:id="31" w:name="conclusion"/>
    <w:p>
      <w:pPr>
        <w:pStyle w:val="Heading2"/>
      </w:pPr>
      <w:r>
        <w:t xml:space="preserve">7. Conclusion</w:t>
      </w:r>
    </w:p>
    <w:p>
      <w:pPr>
        <w:pStyle w:val="FirstParagraph"/>
      </w:pPr>
      <w:r>
        <w:t xml:space="preserve">This case study demonstrates that the role of the</w:t>
      </w:r>
      <w:r>
        <w:t xml:space="preserve"> </w:t>
      </w:r>
      <w:r>
        <w:rPr>
          <w:bCs/>
          <w:b/>
        </w:rPr>
        <w:t xml:space="preserve">firefighter</w:t>
      </w:r>
      <w:bookmarkStart w:id="30" w:name="X1207a264b4c9f4df21fde20366a046b31aef217"/>
      <w:bookmarkEnd w:id="30"/>
      <w:hyperlink w:anchor="X48a6341aab1efc583c50bc2dc019d8568ad4940">
        <w:r>
          <w:rPr>
            <w:rStyle w:val="Hyperlink"/>
          </w:rPr>
          <w:t xml:space="preserve">in Australia Brisbane</w:t>
        </w:r>
      </w:hyperlink>
      <w:r>
        <w:t xml:space="preserve"> </w:t>
      </w:r>
      <w:r>
        <w:t xml:space="preserve">is complex, dynamic, and multifaceted. It extends far beyond the traditional image of emergency response. The unique environmental pressures of Queensland's capital city require a highly skilled professional capable of managing extreme heat, complex urban structures, and hazardous materials.</w:t>
      </w:r>
    </w:p>
    <w:p>
      <w:pPr>
        <w:pStyle w:val="BodyText"/>
      </w:pPr>
      <w:r>
        <w:t xml:space="preserve">Furthermore, the integration of technology and a strong emphasis on mental health resilience define the modern standard for emergency services in this region. As Brisbane continues to grow as a major metropolitan center in</w:t>
      </w:r>
      <w:r>
        <w:t xml:space="preserve"> </w:t>
      </w:r>
      <w:r>
        <w:rPr>
          <w:bCs/>
          <w:b/>
        </w:rPr>
        <w:t xml:space="preserve">Australia</w:t>
      </w:r>
      <w:r>
        <w:t xml:space="preserve">, the demands on its</w:t>
      </w:r>
      <w:r>
        <w:t xml:space="preserve"> </w:t>
      </w:r>
      <w:r>
        <w:rPr>
          <w:bCs/>
          <w:b/>
        </w:rPr>
        <w:t xml:space="preserve">firefighter</w:t>
      </w:r>
      <w:r>
        <w:t xml:space="preserve">s will only increase. Understanding these nuances is essential for policymakers, urban planners, and the community alike to ensure that those who stand on the front lines are fully supported in their mission to protect life and property.</w:t>
      </w:r>
    </w:p>
    <w:p>
      <w:pPr>
        <w:pStyle w:val="BodyText"/>
      </w:pPr>
      <w:r>
        <w:t xml:space="preserve">The future of firefighting in this region lies in continued adaptation—embracing new technologies while maintaining the core values of bravery, service, and resilience that define every dedicated</w:t>
      </w:r>
      <w:r>
        <w:t xml:space="preserve"> </w:t>
      </w:r>
      <w:r>
        <w:rPr>
          <w:bCs/>
          <w:b/>
        </w:rPr>
        <w:t xml:space="preserve">firefighter</w:t>
      </w:r>
      <w:r>
        <w:t xml:space="preserve"> </w:t>
      </w:r>
      <w:r>
        <w:t xml:space="preserve">serving our communities.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Firefighter in Australia Brisbane</dc:title>
  <dc:creator/>
  <dc:language>en</dc:language>
  <cp:keywords/>
  <dcterms:created xsi:type="dcterms:W3CDTF">2026-07-29T03:21:56Z</dcterms:created>
  <dcterms:modified xsi:type="dcterms:W3CDTF">2026-07-29T03:21:56Z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