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Response</w:t>
      </w:r>
      <w:r>
        <w:t xml:space="preserve"> </w:t>
      </w:r>
      <w:r>
        <w:t xml:space="preserve">in</w:t>
      </w:r>
      <w:r>
        <w:t xml:space="preserve"> </w:t>
      </w:r>
      <w:r>
        <w:t xml:space="preserve">Canada</w:t>
      </w:r>
      <w:r>
        <w:t xml:space="preserve"> </w:t>
      </w:r>
      <w:r>
        <w:t xml:space="preserve">Montreal</w:t>
      </w:r>
    </w:p>
    <w:bookmarkStart w:id="30" w:name="X5d02253592f9c677eacb2e139eccd2aa9ec19ae"/>
    <w:p>
      <w:pPr>
        <w:pStyle w:val="Heading1"/>
      </w:pPr>
      <w:r>
        <w:t xml:space="preserve">Operational Excellence and Community Resilience: A Case Study of Firefighter Services in Canada Montreal</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Montreal, Quebec, Canada</w:t>
      </w:r>
      <w:r>
        <w:br/>
      </w:r>
    </w:p>
    <w:p>
      <w:pPr>
        <w:pStyle w:val="BodyText"/>
      </w:pPr>
      <w:r>
        <w:t xml:space="preserve">Subject: The Modern Role of the Firefighter in an Urban Metropolis</w:t>
      </w:r>
    </w:p>
    <w:bookmarkStart w:id="20" w:name="executive-summary"/>
    <w:p>
      <w:pPr>
        <w:pStyle w:val="Heading2"/>
      </w:pPr>
      <w:r>
        <w:t xml:space="preserve">1. Executive Summary</w:t>
      </w:r>
    </w:p>
    <w:p>
      <w:pPr>
        <w:pStyle w:val="FirstParagraph"/>
      </w:pPr>
      <w:r>
        <w:t xml:space="preserve">In the bustling urban landscape of Canada Montreal, emergency services play a pivotal role in maintaining public safety and infrastructure resilience. This</w:t>
      </w:r>
      <w:r>
        <w:t xml:space="preserve"> </w:t>
      </w:r>
      <w:r>
        <w:rPr>
          <w:bCs/>
          <w:b/>
        </w:rPr>
        <w:t xml:space="preserve">Case Study</w:t>
      </w:r>
      <w:r>
        <w:t xml:space="preserve"> </w:t>
      </w:r>
      <w:r>
        <w:t xml:space="preserve">examines the operational dynamics, challenges, and innovations within the fire department of this major Canadian hub. Specifically, it analyzes how modern</w:t>
      </w:r>
      <w:r>
        <w:t xml:space="preserve"> </w:t>
      </w:r>
      <w:r>
        <w:rPr>
          <w:bCs/>
          <w:b/>
        </w:rPr>
        <w:t xml:space="preserve">Firefighter</w:t>
      </w:r>
      <w:r>
        <w:t xml:space="preserve"> </w:t>
      </w:r>
      <w:r>
        <w:t xml:space="preserve">protocols have evolved to address the unique geographical and climatic conditions found in Canada Montreal. The document underscores that effective emergency response is not merely about extinguishing flames but involves comprehensive risk management tailored to the specific needs of the community in Canada Montreal.</w:t>
      </w:r>
    </w:p>
    <w:bookmarkEnd w:id="20"/>
    <w:bookmarkStart w:id="21" w:name="X94cc98ab09f5f4aafa48ca9749699231fcb0a7e"/>
    <w:p>
      <w:pPr>
        <w:pStyle w:val="Heading2"/>
      </w:pPr>
      <w:r>
        <w:t xml:space="preserve">2. Introduction: The Context of Canada Montreal</w:t>
      </w:r>
    </w:p>
    <w:p>
      <w:pPr>
        <w:pStyle w:val="FirstParagraph"/>
      </w:pPr>
      <w:r>
        <w:t xml:space="preserve">To understand the necessity of specialized</w:t>
      </w:r>
      <w:r>
        <w:t xml:space="preserve"> </w:t>
      </w:r>
      <w:r>
        <w:rPr>
          <w:bCs/>
          <w:b/>
        </w:rPr>
        <w:t xml:space="preserve">Firefighter</w:t>
      </w:r>
      <w:r>
        <w:t xml:space="preserve"> </w:t>
      </w:r>
      <w:r>
        <w:t xml:space="preserve">training, one must first appreciate the environment of Canada Montreal. As a dense urban center located on an island at the confluence of the St. Lawrence and Ottawa Rivers, Canada Montreal presents a complex matrix of high-rise residential towers, historic low-rise neighborhoods with narrow streets, and industrial zones. The city’s infrastructure in Canada Montreal is aging in certain sectors while simultaneously undergoing rapid modernization in others.</w:t>
      </w:r>
      <w:r>
        <w:t xml:space="preserve"> </w:t>
      </w:r>
      <w:r>
        <w:t xml:space="preserve">Furthermore, the climate in Canada Montreal is characterized by harsh winters with heavy snowfall and ice storms, followed by hot and humid summers that can lead to increased demand for air conditioning units—a common source of electrical fires. This dual climatic pressure creates a unique risk profile for</w:t>
      </w:r>
      <w:r>
        <w:t xml:space="preserve"> </w:t>
      </w:r>
      <w:r>
        <w:rPr>
          <w:bCs/>
          <w:b/>
        </w:rPr>
        <w:t xml:space="preserve">Firefighter</w:t>
      </w:r>
      <w:r>
        <w:t xml:space="preserve"> </w:t>
      </w:r>
      <w:r>
        <w:t xml:space="preserve">personnel operating in this region of Canada Montreal. The</w:t>
      </w:r>
      <w:r>
        <w:t xml:space="preserve"> </w:t>
      </w:r>
      <w:r>
        <w:rPr>
          <w:bCs/>
          <w:b/>
        </w:rPr>
        <w:t xml:space="preserve">Case Study</w:t>
      </w:r>
      <w:r>
        <w:t xml:space="preserve"> </w:t>
      </w:r>
      <w:r>
        <w:t xml:space="preserve">aims to dissect how these environmental factors dictate the daily routines and strategic planning of emergency responders.</w:t>
      </w:r>
    </w:p>
    <w:bookmarkEnd w:id="21"/>
    <w:bookmarkStart w:id="22" w:name="X654e3cf320b77de6ca79c603b2b98b5f773f5ff"/>
    <w:p>
      <w:pPr>
        <w:pStyle w:val="Heading2"/>
      </w:pPr>
      <w:r>
        <w:t xml:space="preserve">3. Operational Challenges Faced by Firefighters in Canada Montreal</w:t>
      </w:r>
    </w:p>
    <w:p>
      <w:pPr>
        <w:pStyle w:val="FirstParagraph"/>
      </w:pPr>
      <w:r>
        <w:t xml:space="preserve">The role of the</w:t>
      </w:r>
      <w:r>
        <w:t xml:space="preserve"> </w:t>
      </w:r>
      <w:r>
        <w:rPr>
          <w:bCs/>
          <w:b/>
        </w:rPr>
        <w:t xml:space="preserve">Firefighter in Canada Montreal extends far beyond traditional fire suppression. Several distinct challenges define their operational reality:</w:t>
      </w:r>
    </w:p>
    <w:p>
      <w:pPr>
        <w:numPr>
          <w:ilvl w:val="0"/>
          <w:numId w:val="1001"/>
        </w:numPr>
        <w:pStyle w:val="Compact"/>
      </w:pPr>
      <w:r>
        <w:rPr>
          <w:bCs/>
          <w:b/>
        </w:rPr>
        <w:t xml:space="preserve">Density and Access:</w:t>
      </w:r>
      <w:r>
        <w:t xml:space="preserve"> </w:t>
      </w:r>
      <w:r>
        <w:t xml:space="preserve">In the dense boroughs of Canada Montreal, narrow streets and parked vehicles can obstruct fire engine access. This requires</w:t>
      </w:r>
    </w:p>
    <w:p>
      <w:pPr>
        <w:numPr>
          <w:ilvl w:val="0"/>
          <w:numId w:val="1000"/>
        </w:numPr>
        <w:pStyle w:val="Compact"/>
      </w:pPr>
      <w:r>
        <w:t xml:space="preserve">Firefighter teams to adapt hose deployment techniques rapidly, often carrying lines over significant distances manually.</w:t>
      </w:r>
    </w:p>
    <w:p>
      <w:pPr>
        <w:numPr>
          <w:ilvl w:val="0"/>
          <w:numId w:val="1001"/>
        </w:numPr>
        <w:pStyle w:val="Compact"/>
      </w:pPr>
      <w:r>
        <w:t xml:space="preserve">Vintage Architecture: Much of Canada Montreal features older buildings constructed with combustible materials or outdated electrical systems. These structures pose higher risks for rapid fire spread and structural collapse, demanding advanced knowledge from every</w:t>
      </w:r>
    </w:p>
    <w:p>
      <w:pPr>
        <w:numPr>
          <w:ilvl w:val="0"/>
          <w:numId w:val="1000"/>
        </w:numPr>
        <w:pStyle w:val="Compact"/>
      </w:pPr>
      <w:r>
        <w:t xml:space="preserve">Firefighter involved in suppression efforts.</w:t>
      </w:r>
    </w:p>
    <w:p>
      <w:pPr>
        <w:numPr>
          <w:ilvl w:val="0"/>
          <w:numId w:val="1001"/>
        </w:numPr>
        <w:pStyle w:val="Compact"/>
      </w:pPr>
      <w:r>
        <w:t xml:space="preserve">Winter Hazards: In Canada Montreal, ice storms can knock out power grids, leading to the widespread use of space heaters and candles. Additionally frozen hydrants present a logistical nightmare for any</w:t>
      </w:r>
    </w:p>
    <w:p>
      <w:pPr>
        <w:numPr>
          <w:ilvl w:val="0"/>
          <w:numId w:val="1000"/>
        </w:numPr>
        <w:pStyle w:val="Compact"/>
      </w:pPr>
      <w:r>
        <w:t xml:space="preserve">Firefighter attempting to secure water pressure in the heart of Canada Montreal during winter emergencies.</w:t>
      </w:r>
    </w:p>
    <w:p>
      <w:pPr>
        <w:numPr>
          <w:ilvl w:val="0"/>
          <w:numId w:val="1001"/>
        </w:numPr>
        <w:pStyle w:val="Compact"/>
      </w:pPr>
      <w:r>
        <w:t xml:space="preserve">Multicultural Communication: As a diverse city, emergency responders in Canada Montreal must communicate effectively with residents speaking various languages. For the</w:t>
      </w:r>
    </w:p>
    <w:p>
      <w:pPr>
        <w:numPr>
          <w:ilvl w:val="0"/>
          <w:numId w:val="1000"/>
        </w:numPr>
        <w:pStyle w:val="Compact"/>
      </w:pPr>
      <w:r>
        <w:t xml:space="preserve">Firefighter, this requires not only linguistic proficiency but also cultural sensitivity to ensure cooperation during high-stress situations.</w:t>
      </w:r>
    </w:p>
    <w:bookmarkEnd w:id="22"/>
    <w:bookmarkStart w:id="26" w:name="X8269040e9bf9b163eaa03ddddfe400f1d39e2a7"/>
    <w:p>
      <w:pPr>
        <w:pStyle w:val="Heading2"/>
      </w:pPr>
      <w:r>
        <w:t xml:space="preserve">4. Strategic Adaptations and Training Protocols</w:t>
      </w:r>
    </w:p>
    <w:p>
      <w:pPr>
        <w:pStyle w:val="FirstParagraph"/>
      </w:pPr>
      <w:r>
        <w:t xml:space="preserve">In response to these challenges, the emergency services in Canada Montreal have implemented rigorous training programs specifically designed for</w:t>
      </w:r>
      <w:r>
        <w:t xml:space="preserve"> </w:t>
      </w:r>
      <w:r>
        <w:rPr>
          <w:bCs/>
          <w:b/>
        </w:rPr>
        <w:t xml:space="preserve">Firefighter</w:t>
      </w:r>
      <w:r>
        <w:t xml:space="preserve"> </w:t>
      </w:r>
      <w:r>
        <w:t xml:space="preserve">personnel. This section of the</w:t>
      </w:r>
      <w:r>
        <w:t xml:space="preserve"> </w:t>
      </w:r>
      <w:r>
        <w:rPr>
          <w:bCs/>
          <w:b/>
        </w:rPr>
        <w:t xml:space="preserve">Case Study highlights key adaptations:</w:t>
      </w:r>
    </w:p>
    <w:bookmarkStart w:id="23" w:name="cold-weather-operations-training"/>
    <w:p>
      <w:pPr>
        <w:pStyle w:val="Heading3"/>
      </w:pPr>
      <w:r>
        <w:t xml:space="preserve">4.1 Cold Weather Operations Training</w:t>
      </w:r>
    </w:p>
    <w:p>
      <w:pPr>
        <w:pStyle w:val="FirstParagraph"/>
      </w:pPr>
      <w:r>
        <w:t xml:space="preserve">Every new recruit and veteran serving as a</w:t>
      </w:r>
      <w:r>
        <w:t xml:space="preserve"> </w:t>
      </w:r>
      <w:r>
        <w:rPr>
          <w:bCs/>
          <w:b/>
        </w:rPr>
        <w:t xml:space="preserve">Firefighter in Canada Montreal undergoes specialized cold-weather training. This includes procedures for thawing frozen hydrants, wearing thermal protective gear that allows for mobility in extreme cold, and managing hypothermia risks for both victims and crew members operating in the unheated environments common in older buildings across Canada Montreal.</w:t>
      </w:r>
    </w:p>
    <w:bookmarkEnd w:id="23"/>
    <w:bookmarkStart w:id="24" w:name="technical-rescue-capabilities"/>
    <w:p>
      <w:pPr>
        <w:pStyle w:val="Heading3"/>
      </w:pPr>
      <w:r>
        <w:t xml:space="preserve">4.2 Technical Rescue Capabilities</w:t>
      </w:r>
    </w:p>
    <w:p>
      <w:pPr>
        <w:pStyle w:val="FirstParagraph"/>
      </w:pPr>
      <w:r>
        <w:t xml:space="preserve">Given the vertical nature of many neighborhoods in Canada Montreal, there is a heavy emphasis on high-angle rescue training for</w:t>
      </w:r>
      <w:r>
        <w:t xml:space="preserve"> </w:t>
      </w:r>
      <w:r>
        <w:rPr>
          <w:bCs/>
          <w:b/>
        </w:rPr>
        <w:t xml:space="preserve">Firefighter</w:t>
      </w:r>
      <w:r>
        <w:t xml:space="preserve"> </w:t>
      </w:r>
      <w:r>
        <w:t xml:space="preserve">teams. This ensures that personnel can safely extract individuals from balconies or upper-story windows where traditional ladder access is impossible. The integration of drone technology in Canada Montreal also allows</w:t>
      </w:r>
      <w:r>
        <w:t xml:space="preserve"> </w:t>
      </w:r>
      <w:r>
        <w:rPr>
          <w:bCs/>
          <w:b/>
        </w:rPr>
        <w:t xml:space="preserve">Firefighter commanders to assess roof integrity and fire spread patterns from a safe distance before committing resources inside the structure.</w:t>
      </w:r>
    </w:p>
    <w:bookmarkEnd w:id="24"/>
    <w:bookmarkStart w:id="25" w:name="community-risk-reduction-crr"/>
    <w:p>
      <w:pPr>
        <w:pStyle w:val="Heading3"/>
      </w:pPr>
      <w:r>
        <w:t xml:space="preserve">4.3 Community Risk Reduction (CRR)</w:t>
      </w:r>
    </w:p>
    <w:p>
      <w:pPr>
        <w:pStyle w:val="FirstParagraph"/>
      </w:pPr>
      <w:r>
        <w:t xml:space="preserve">Proactive measures are central to the identity of modern</w:t>
      </w:r>
      <w:r>
        <w:t xml:space="preserve"> </w:t>
      </w:r>
      <w:r>
        <w:rPr>
          <w:bCs/>
          <w:b/>
        </w:rPr>
        <w:t xml:space="preserve">Firefighter services in Canada Montreal. The</w:t>
      </w:r>
      <w:r>
        <w:rPr>
          <w:bCs/>
          <w:b/>
        </w:rPr>
        <w:t xml:space="preserve"> </w:t>
      </w:r>
      <w:r>
        <w:rPr>
          <w:bCs/>
          <w:b/>
          <w:bCs/>
          <w:b/>
        </w:rPr>
        <w:t xml:space="preserve">Case Study notes that significant resources are allocated to CRR initiatives, such as installing smoke alarms in vulnerable households and conducting safety inspections on businesses. These preventive actions reduce the call volume for</w:t>
      </w:r>
      <w:r>
        <w:rPr>
          <w:bCs/>
          <w:b/>
          <w:bCs/>
          <w:b/>
        </w:rPr>
        <w:t xml:space="preserve"> </w:t>
      </w:r>
      <w:r>
        <w:rPr>
          <w:bCs/>
          <w:b/>
          <w:bCs/>
          <w:b/>
          <w:bCs/>
          <w:b/>
        </w:rPr>
        <w:t xml:space="preserve">Firefighter</w:t>
      </w:r>
      <w:r>
        <w:rPr>
          <w:bCs/>
          <w:b/>
          <w:bCs/>
          <w:b/>
        </w:rPr>
        <w:t xml:space="preserve"> </w:t>
      </w:r>
      <w:r>
        <w:rPr>
          <w:bCs/>
          <w:b/>
          <w:bCs/>
          <w:b/>
        </w:rPr>
        <w:t xml:space="preserve">teams, allowing them to remain alert and ready for critical incidents in Canada Montreal.</w:t>
      </w:r>
    </w:p>
    <w:bookmarkEnd w:id="25"/>
    <w:bookmarkEnd w:id="26"/>
    <w:bookmarkStart w:id="27" w:name="X13ddf77c424c3c4ea7fa4f55232152f9d08e4a6"/>
    <w:p>
      <w:pPr>
        <w:pStyle w:val="Heading2"/>
      </w:pPr>
      <w:r>
        <w:t xml:space="preserve">5. Technological Integration in Canada Montreal</w:t>
      </w:r>
    </w:p>
    <w:p>
      <w:pPr>
        <w:pStyle w:val="FirstParagraph"/>
      </w:pPr>
      <w:r>
        <w:t xml:space="preserve">The evolution of technology has significantly enhanced the capabilities of the</w:t>
      </w:r>
      <w:r>
        <w:t xml:space="preserve"> </w:t>
      </w:r>
      <w:r>
        <w:rPr>
          <w:bCs/>
          <w:b/>
        </w:rPr>
        <w:t xml:space="preserve">Firefighter workforce in Canada Montreal. The deployment of smart city infrastructure, such as connected smoke detectors and real-time traffic signal preemption for emergency vehicles, streamlines response times across the island.</w:t>
      </w:r>
      <w:r>
        <w:rPr>
          <w:bCs/>
          <w:b/>
        </w:rPr>
        <w:t xml:space="preserve"> </w:t>
      </w:r>
      <w:r>
        <w:rPr>
          <w:bCs/>
          <w:b/>
        </w:rPr>
        <w:t xml:space="preserve">Furthermore, data analytics are increasingly used by fire management in Canada Montreal to predict high-risk zones based on historical data. This predictive modeling helps in strategically positioning</w:t>
      </w:r>
      <w:r>
        <w:rPr>
          <w:bCs/>
          <w:b/>
        </w:rPr>
        <w:t xml:space="preserve"> </w:t>
      </w:r>
      <w:r>
        <w:rPr>
          <w:bCs/>
          <w:b/>
          <w:bCs/>
          <w:b/>
        </w:rPr>
        <w:t xml:space="preserve">Firefighter units before emergencies occur, ensuring that the nearest resources are always optimal for the specific geographic conditions of Canada Montreal.</w:t>
      </w:r>
    </w:p>
    <w:bookmarkEnd w:id="27"/>
    <w:bookmarkStart w:id="28" w:name="X2fecd1b532e7946b49e6160dc37d15b7b5554f5"/>
    <w:p>
      <w:pPr>
        <w:pStyle w:val="Heading2"/>
      </w:pPr>
      <w:r>
        <w:t xml:space="preserve">6. Community Engagement and Public Perception</w:t>
      </w:r>
    </w:p>
    <w:p>
      <w:pPr>
        <w:pStyle w:val="FirstParagraph"/>
      </w:pPr>
      <w:r>
        <w:t xml:space="preserve">Trust between the public and emergency responders is crucial. In this</w:t>
      </w:r>
      <w:r>
        <w:t xml:space="preserve"> </w:t>
      </w:r>
      <w:r>
        <w:rPr>
          <w:bCs/>
          <w:b/>
        </w:rPr>
        <w:t xml:space="preserve">Case Study</w:t>
      </w:r>
      <w:r>
        <w:t xml:space="preserve">, we observe that open-house events, school visits by local</w:t>
      </w:r>
      <w:r>
        <w:t xml:space="preserve"> </w:t>
      </w:r>
      <w:r>
        <w:rPr>
          <w:bCs/>
          <w:b/>
        </w:rPr>
        <w:t xml:space="preserve">Firefighter units, and social media transparency have strengthened community bonds in Canada Montreal. Residents feel safer knowing that their neighbors are trained</w:t>
      </w:r>
      <w:r>
        <w:rPr>
          <w:bCs/>
          <w:b/>
        </w:rPr>
        <w:t xml:space="preserve"> </w:t>
      </w:r>
      <w:r>
        <w:rPr>
          <w:bCs/>
          <w:b/>
          <w:bCs/>
          <w:b/>
        </w:rPr>
        <w:t xml:space="preserve">Firefighter professionals who understand the unique quirks of living in Canada Montreal. This relationship fosters compliance with safety regulations and quicker cooperation during actual emergencies.</w:t>
      </w:r>
    </w:p>
    <w:bookmarkEnd w:id="28"/>
    <w:bookmarkStart w:id="29" w:name="conclusion"/>
    <w:p>
      <w:pPr>
        <w:pStyle w:val="Heading2"/>
      </w:pPr>
      <w:r>
        <w:t xml:space="preserve">7. Conclusion</w:t>
      </w:r>
    </w:p>
    <w:p>
      <w:pPr>
        <w:pStyle w:val="FirstParagraph"/>
      </w:pPr>
      <w:r>
        <w:t xml:space="preserve">The examination of emergency services within Canada Montreal reveals a dynamic and evolving field. The</w:t>
      </w:r>
      <w:r>
        <w:t xml:space="preserve"> </w:t>
      </w:r>
      <w:r>
        <w:rPr>
          <w:bCs/>
          <w:b/>
        </w:rPr>
        <w:t xml:space="preserve">Firefighter</w:t>
      </w:r>
      <w:r>
        <w:t xml:space="preserve"> </w:t>
      </w:r>
      <w:r>
        <w:t xml:space="preserve">is no longer just a first responder but a multifaceted professional skilled in technical rescue, medical aid, and community education. Through rigorous adaptation to the climatic and structural realities of Canada Montreal, these professionals ensure the safety of one of Canada’s most vital cities.</w:t>
      </w:r>
      <w:r>
        <w:t xml:space="preserve"> </w:t>
      </w:r>
      <w:r>
        <w:t xml:space="preserve">This</w:t>
      </w:r>
      <w:r>
        <w:t xml:space="preserve"> </w:t>
      </w:r>
      <w:r>
        <w:rPr>
          <w:bCs/>
          <w:b/>
        </w:rPr>
        <w:t xml:space="preserve">Case Study</w:t>
      </w:r>
      <w:r>
        <w:t xml:space="preserve"> </w:t>
      </w:r>
      <w:r>
        <w:t xml:space="preserve">confirms that the continued investment in training technology and community engagement is essential for sustaining high performance levels. As urban development progresses in Canada Montreal, the role of the</w:t>
      </w:r>
    </w:p>
    <w:p>
      <w:pPr>
        <w:pStyle w:val="BodyText"/>
      </w:pPr>
      <w:r>
        <w:t xml:space="preserve">Firefighter will continue to expand, requiring ongoing innovation and dedication from all personnel involved in protecting this unique Canadian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Response in Canada Montreal</dc:title>
  <dc:creator/>
  <dc:language>en</dc:language>
  <cp:keywords/>
  <dcterms:created xsi:type="dcterms:W3CDTF">2026-07-29T17:11:18Z</dcterms:created>
  <dcterms:modified xsi:type="dcterms:W3CDTF">2026-07-29T17:11:18Z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