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Netherlands</w:t>
      </w:r>
      <w:r>
        <w:t xml:space="preserve"> </w:t>
      </w:r>
      <w:r>
        <w:t xml:space="preserve">Amsterdam</w:t>
      </w:r>
    </w:p>
    <w:bookmarkStart w:id="27" w:name="X2581831d8e837dd2ce9a1d3b29d3b10c4441d0b"/>
    <w:p>
      <w:pPr>
        <w:pStyle w:val="Heading1"/>
      </w:pPr>
      <w:r>
        <w:t xml:space="preserve">Case Study: The Evolution and Role of the Firefighter in Netherlands Amsterdam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w:t>
      </w:r>
      <w:r>
        <w:t xml:space="preserve">Gemeente Amsterdam, Netherlands Amsterdam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case study examining the operational dynamics, historical context, and modern challenges faced by the Firefighter within the unique urban landscape of Netherlands Amsterdam. As one of the most densely populated and historically significant cities in Europe, Amsterdam presents a distinct set of variables for emergency response teams. The primary objective of this case study is to analyze how the traditional role of the</w:t>
      </w:r>
      <w:r>
        <w:t xml:space="preserve"> </w:t>
      </w:r>
      <w:r>
        <w:rPr>
          <w:bCs/>
          <w:b/>
        </w:rPr>
        <w:t xml:space="preserve">Firefighter</w:t>
      </w:r>
      <w:r>
        <w:t xml:space="preserve"> </w:t>
      </w:r>
      <w:r>
        <w:t xml:space="preserve">has evolved to meet contemporary demands, ranging from hazardous material incidents to complex search and rescue operations in narrow historic canals.</w:t>
      </w:r>
    </w:p>
    <w:p>
      <w:pPr>
        <w:pStyle w:val="BodyText"/>
      </w:pPr>
      <w:r>
        <w:t xml:space="preserve">The city of Netherlands Amsterdam operates under a centralized public safety model known as "Brandweer" (Fire Department), which integrates police and ambulance services into the 112 emergency response framework. This case study explores how this integration impacts the daily duties of a</w:t>
      </w:r>
      <w:r>
        <w:t xml:space="preserve"> </w:t>
      </w:r>
      <w:r>
        <w:rPr>
          <w:bCs/>
          <w:b/>
        </w:rPr>
        <w:t xml:space="preserve">Firefighter</w:t>
      </w:r>
      <w:r>
        <w:t xml:space="preserve">, particularly in high-density areas like the historic center, where standard firefighting equipment often faces logistical constraints due to narrow streets and ancient infrastructure.</w:t>
      </w:r>
    </w:p>
    <w:bookmarkEnd w:id="20"/>
    <w:bookmarkStart w:id="21" w:name="X1591aa8d30914334a80dd21a179147bbbab4616"/>
    <w:p>
      <w:pPr>
        <w:pStyle w:val="Heading2"/>
      </w:pPr>
      <w:r>
        <w:t xml:space="preserve">2. Historical Context and Urban Infrastructure</w:t>
      </w:r>
    </w:p>
    <w:p>
      <w:pPr>
        <w:pStyle w:val="FirstParagraph"/>
      </w:pPr>
      <w:r>
        <w:t xml:space="preserve">To understand the current role of the Firefighter in Netherlands Amsterdam, one must first appreciate the city's unique architectural heritage. Built on wooden piles and characterized by over 160 canals, the infrastructure poses significant risks regarding fire spread and structural stability. Historic buildings often lack modern fire suppression systems such as sprinklers, placing a heavier burden on manual firefighting techniques.</w:t>
      </w:r>
    </w:p>
    <w:p>
      <w:pPr>
        <w:pStyle w:val="BodyText"/>
      </w:pPr>
      <w:r>
        <w:t xml:space="preserve">In this context, the</w:t>
      </w:r>
      <w:r>
        <w:t xml:space="preserve"> </w:t>
      </w:r>
      <w:r>
        <w:rPr>
          <w:bCs/>
          <w:b/>
        </w:rPr>
        <w:t xml:space="preserve">Firefighter</w:t>
      </w:r>
      <w:r>
        <w:t xml:space="preserve"> </w:t>
      </w:r>
      <w:r>
        <w:t xml:space="preserve">is not merely a responder to flames but also a preservationist of cultural heritage. The case study highlights several historical incidents where quick intervention by local teams prevented catastrophic losses to national landmarks. For instance, during major festivals or tourist seasons in Netherlands Amsterdam, the volume of visitors exacerbates fire loads in crowded venues like concert halls and theaters. The</w:t>
      </w:r>
      <w:r>
        <w:t xml:space="preserve"> </w:t>
      </w:r>
      <w:r>
        <w:rPr>
          <w:bCs/>
          <w:b/>
        </w:rPr>
        <w:t xml:space="preserve">Firefighter</w:t>
      </w:r>
      <w:r>
        <w:t xml:space="preserve"> </w:t>
      </w:r>
      <w:r>
        <w:t xml:space="preserve">must therefore be trained not only in combatting fires but also in crowd management and evacuation protocols specific to these constrained environments.</w:t>
      </w:r>
    </w:p>
    <w:bookmarkEnd w:id="21"/>
    <w:bookmarkStart w:id="22" w:name="X923d3ef57088e92e72954c35f90ad37368494a7"/>
    <w:p>
      <w:pPr>
        <w:pStyle w:val="Heading2"/>
      </w:pPr>
      <w:r>
        <w:t xml:space="preserve">3. Operational Challenges Specific to Netherlands Amsterdam</w:t>
      </w:r>
    </w:p>
    <w:p>
      <w:pPr>
        <w:pStyle w:val="FirstParagraph"/>
      </w:pPr>
      <w:r>
        <w:t xml:space="preserve">The operational environment of a Firefighter in Netherlands Amsterdam is defined by several critical challenges:</w:t>
      </w:r>
    </w:p>
    <w:p>
      <w:pPr>
        <w:numPr>
          <w:ilvl w:val="0"/>
          <w:numId w:val="1001"/>
        </w:numPr>
        <w:pStyle w:val="Compact"/>
      </w:pPr>
      <w:r>
        <w:rPr>
          <w:bCs/>
          <w:b/>
        </w:rPr>
        <w:t xml:space="preserve">Narrow Street Networks:</w:t>
      </w:r>
    </w:p>
    <w:p>
      <w:pPr>
        <w:numPr>
          <w:ilvl w:val="0"/>
          <w:numId w:val="1001"/>
        </w:numPr>
        <w:pStyle w:val="Compact"/>
      </w:pPr>
      <w:r>
        <w:rPr>
          <w:bCs/>
          <w:b/>
        </w:rPr>
        <w:t xml:space="preserve">Water Management:</w:t>
      </w:r>
      <w:r>
        <w:t xml:space="preserve">Firefighter in Netherlands Amsterdam is often cross-trained in water rescue and flood mitigation.</w:t>
      </w:r>
    </w:p>
    <w:p>
      <w:pPr>
        <w:numPr>
          <w:ilvl w:val="0"/>
          <w:numId w:val="1001"/>
        </w:numPr>
        <w:pStyle w:val="Compact"/>
      </w:pPr>
      <w:r>
        <w:rPr>
          <w:bCs/>
          <w:b/>
        </w:rPr>
        <w:t xml:space="preserve">Mixed-Use Buildings:</w:t>
      </w:r>
      <w:r>
        <w:t xml:space="preserve">The prevalence of residential units above commercial spaces creates complex vertical evacuation scenarios. The</w:t>
      </w:r>
      <w:r>
        <w:t xml:space="preserve"> </w:t>
      </w:r>
      <w:r>
        <w:rPr>
          <w:bCs/>
          <w:b/>
        </w:rPr>
        <w:t xml:space="preserve">Firefighter</w:t>
      </w:r>
      <w:r>
        <w:t xml:space="preserve"> </w:t>
      </w:r>
      <w:r>
        <w:t xml:space="preserve">must be adept at navigating multi-story structures where stairs may be narrow and exits limited.</w:t>
      </w:r>
    </w:p>
    <w:p>
      <w:pPr>
        <w:numPr>
          <w:ilvl w:val="0"/>
          <w:numId w:val="1001"/>
        </w:numPr>
        <w:pStyle w:val="Compact"/>
      </w:pPr>
      <w:r>
        <w:rPr>
          <w:bCs/>
          <w:b/>
        </w:rPr>
        <w:t xml:space="preserve">Tourist Density:</w:t>
      </w:r>
    </w:p>
    <w:bookmarkEnd w:id="22"/>
    <w:bookmarkStart w:id="24" w:name="X69bc2057c0c12fd8e616460eb9cc6fb11864b8c"/>
    <w:p>
      <w:pPr>
        <w:pStyle w:val="Heading2"/>
      </w:pPr>
      <w:r>
        <w:t xml:space="preserve">4. Technological Integration and Modernization</w:t>
      </w:r>
    </w:p>
    <w:p>
      <w:pPr>
        <w:pStyle w:val="FirstParagraph"/>
      </w:pPr>
      <w:r>
        <w:t xml:space="preserve">The role of the Firefighter has been significantly transformed by technological advancements. In Netherlands Amsterdam, the deployment of drones for aerial surveillance allows teams to assess fire spread in historic districts without risking personnel on unstable roofs. Thermal imaging cameras have become standard issue, enabling Firefighters to locate hotspots in heavily cluttered or smoke-filled environments typical of older Dutch homes.</w:t>
      </w:r>
    </w:p>
    <w:bookmarkStart w:id="23" w:name="key-technological-adoption"/>
    <w:p>
      <w:pPr>
        <w:pStyle w:val="Heading3"/>
      </w:pPr>
      <w:r>
        <w:t xml:space="preserve">Key Technological Adoption</w:t>
      </w:r>
    </w:p>
    <w:p>
      <w:pPr>
        <w:pStyle w:val="FirstParagraph"/>
      </w:pPr>
      <w:r>
        <w:t xml:space="preserve">Data from the past decade indicates a 40% reduction in response times for critical incidents following the integration of smart dispatch systems in Netherlands Amsterdam. These systems allow Firefighters to receive real-time data on traffic congestion, pedestrian density, and hazard locations before arriving on scene.</w:t>
      </w:r>
    </w:p>
    <w:bookmarkEnd w:id="23"/>
    <w:p>
      <w:pPr>
        <w:pStyle w:val="BodyText"/>
      </w:pPr>
      <w:r>
        <w:t xml:space="preserve">Furthermore, the emphasis on preventative technology is growing. Smart sensors installed in historic buildings can alert the Firefighter dispatch center immediately upon detecting smoke or temperature spikes. This proactive approach shifts the paradigm from reactive firefighting to predictive risk management, a trend that defines the current era of emergency services in Netherlands Amsterdam.</w:t>
      </w:r>
    </w:p>
    <w:bookmarkEnd w:id="24"/>
    <w:bookmarkStart w:id="25" w:name="training-and-community-engagement"/>
    <w:p>
      <w:pPr>
        <w:pStyle w:val="Heading2"/>
      </w:pPr>
      <w:r>
        <w:t xml:space="preserve">5. Training and Community Engagement</w:t>
      </w:r>
    </w:p>
    <w:p>
      <w:pPr>
        <w:pStyle w:val="FirstParagraph"/>
      </w:pPr>
      <w:r>
        <w:t xml:space="preserve">The training curriculum for a Firefighter in Netherlands Amsterdam is rigorous and multifaceted. Beyond physical fitness and technical skills, candidates undergo extensive training in chemical hazard response, given the industrial history of certain areas within the city limits. Additionally, there is a strong emphasis on psychological resilience, as first responders frequently deal with traumatic incidents involving civilians.</w:t>
      </w:r>
    </w:p>
    <w:p>
      <w:pPr>
        <w:pStyle w:val="BodyText"/>
      </w:pPr>
      <w:r>
        <w:t xml:space="preserve">Community engagement is also a pivotal aspect of the Firefighter's role in Netherlands Amsterdam. Regular outreach programs in schools and neighborhoods aim to educate residents about fire safety, particularly regarding electrical hazards and heating systems common in historic homes. This community-centric approach fosters trust and cooperation, which is essential during large-scale emergencies.</w:t>
      </w:r>
    </w:p>
    <w:bookmarkEnd w:id="25"/>
    <w:bookmarkStart w:id="26" w:name="conclusion"/>
    <w:p>
      <w:pPr>
        <w:pStyle w:val="Heading2"/>
      </w:pPr>
      <w:r>
        <w:t xml:space="preserve">6. Conclusion</w:t>
      </w:r>
    </w:p>
    <w:p>
      <w:pPr>
        <w:pStyle w:val="FirstParagraph"/>
      </w:pPr>
      <w:r>
        <w:t xml:space="preserve">The case study of the Firefighter in Netherlands Amsterdam reveals a profession that is continuously adapting to urban complexities. The combination of historical preservation needs, dense population centers, and advanced technological integration requires a highly skilled and versatile workforce. As the city continues to grow and change, the role of the</w:t>
      </w:r>
      <w:r>
        <w:t xml:space="preserve"> </w:t>
      </w:r>
      <w:r>
        <w:rPr>
          <w:bCs/>
          <w:b/>
        </w:rPr>
        <w:t xml:space="preserve">Firefighter</w:t>
      </w:r>
      <w:r>
        <w:t xml:space="preserve"> </w:t>
      </w:r>
      <w:r>
        <w:t xml:space="preserve">will remain central to the safety and resilience of Netherlands Amsterdam.</w:t>
      </w:r>
    </w:p>
    <w:p>
      <w:pPr>
        <w:pStyle w:val="BodyText"/>
      </w:pPr>
      <w:r>
        <w:t xml:space="preserve">The future challenges for emergency services in this region will likely involve climate change adaptation, increasing urbanization pressures, and evolving terrorism threats. However, through sustained investment in training, technology, and community relations, the Firefighter service in Netherlands Amsterdam stands as a model of modern urban emergency response. The dedication of these professionals ensures that while the city preserves its past safely into the future.</w:t>
      </w:r>
    </w:p>
    <w:p>
      <w:r>
        <w:pict>
          <v:rect style="width:0;height:1.5pt" o:hralign="center" o:hrstd="t" o:hr="t"/>
        </w:pict>
      </w:r>
    </w:p>
    <w:p>
      <w:pPr>
        <w:pStyle w:val="FirstParagraph"/>
      </w:pPr>
      <w:r>
        <w:rPr>
          <w:iCs/>
          <w:i/>
        </w:rPr>
        <w:t xml:space="preserve">Note: This case study is intended for educational and informational purposes regarding emergency services in Netherlands Amsterdam. All operational data referenced is generalized for illustrative purposes based on public safety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Firefighter in Netherlands Amsterdam</dc:title>
  <dc:creator/>
  <dc:language>en</dc:language>
  <cp:keywords/>
  <dcterms:created xsi:type="dcterms:W3CDTF">2026-07-29T19:14:27Z</dcterms:created>
  <dcterms:modified xsi:type="dcterms:W3CDTF">2026-07-29T19:14:27Z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