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Firefighter</w:t>
      </w:r>
      <w:r>
        <w:t xml:space="preserve"> </w:t>
      </w:r>
      <w:r>
        <w:t xml:space="preserve">Operations</w:t>
      </w:r>
      <w:r>
        <w:t xml:space="preserve"> </w:t>
      </w:r>
      <w:r>
        <w:t xml:space="preserve">in</w:t>
      </w:r>
      <w:r>
        <w:t xml:space="preserve"> </w:t>
      </w:r>
      <w:r>
        <w:t xml:space="preserve">Nigeria</w:t>
      </w:r>
      <w:r>
        <w:t xml:space="preserve"> </w:t>
      </w:r>
      <w:r>
        <w:t xml:space="preserve">Lagos</w:t>
      </w:r>
    </w:p>
    <w:bookmarkStart w:id="34" w:name="X17b42b8b4622c202c518ba6bad9ba6be89d4f33"/>
    <w:p>
      <w:pPr>
        <w:pStyle w:val="Heading1"/>
      </w:pPr>
      <w:r>
        <w:t xml:space="preserve">Case Study: Enhancing Firefighter Preparedness and Response in Nigeria Lagos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Comprehensive Analysis of Emergency Service Infrastructure Challenges and Strategic Interventions for Firefighter Efficacy in the Mega-City of Nigeria Lagos.</w:t>
      </w:r>
    </w:p>
    <w:bookmarkStart w:id="20" w:name="executive-summary"/>
    <w:p>
      <w:pPr>
        <w:pStyle w:val="Heading2"/>
      </w:pPr>
      <w:r>
        <w:t xml:space="preserve">1. Executive Summary</w:t>
      </w:r>
    </w:p>
    <w:p>
      <w:pPr>
        <w:pStyle w:val="FirstParagraph"/>
      </w:pPr>
      <w:r>
        <w:t xml:space="preserve">Nigeria Lagos stands as one of the fastest-growing urban centers in Africa, serving as the commercial hub of West Africa with a population estimated to exceed twenty million people. However, this rapid urbanization has outpaced critical infrastructure development, particularly in emergency services. This case study examines the critical role of the</w:t>
      </w:r>
      <w:r>
        <w:t xml:space="preserve"> </w:t>
      </w:r>
      <w:r>
        <w:rPr>
          <w:bCs/>
          <w:b/>
        </w:rPr>
        <w:t xml:space="preserve">Firefighter</w:t>
      </w:r>
      <w:r>
        <w:t xml:space="preserve"> </w:t>
      </w:r>
      <w:r>
        <w:t xml:space="preserve">within this complex ecosystem. It highlights the specific challenges faced by emergency responders in Nigeria Lagos and proposes a strategic framework to enhance operational efficiency, safety, and community resilience. The primary objective is to transform fire response capabilities from reactive measures to proactive prevention systems tailored specifically for the unique demographic and infrastructural realities of Nigeria Lagos.</w:t>
      </w:r>
    </w:p>
    <w:bookmarkEnd w:id="20"/>
    <w:bookmarkStart w:id="21" w:name="background-the-context-of-nigeria-lagos"/>
    <w:p>
      <w:pPr>
        <w:pStyle w:val="Heading2"/>
      </w:pPr>
      <w:r>
        <w:t xml:space="preserve">2. Background: The Context of Nigeria Lagos</w:t>
      </w:r>
    </w:p>
    <w:p>
      <w:pPr>
        <w:pStyle w:val="FirstParagraph"/>
      </w:pPr>
      <w:r>
        <w:t xml:space="preserve">The metropolis of Nigeria Lagos is characterized by high-density housing, narrow alleyways in older districts like Surulere and Mushin, and sprawling informal settlements. Simultaneously, it boasts modern high-rise developments in Victoria Island and Ikoyi. This dichotomy presents a unique set of logistical nightmares for any emergency service. Traffic congestion is pervasive; the famous "Go-Slow" can delay response times significantly, turning a five-minute journey into an hour-long ordeal.</w:t>
      </w:r>
    </w:p>
    <w:p>
      <w:pPr>
        <w:pStyle w:val="BodyText"/>
      </w:pPr>
      <w:r>
        <w:t xml:space="preserve">Furthermore, electrical fires remain a prevalent threat due to unreliable power grids and the widespread use of illegal wiring ("go-slight"). Combined with industrial accidents in manufacturing zones like Oshodi and Ikeja, the demand for professional firefighting services in Nigeria Lagos is constant and escalating. The existing fire service infrastructure, while improving, often struggles with equipment shortages, inadequate training facilities for modern high-rise firefighting techniques, and a lack of specialized rescue gear.</w:t>
      </w:r>
    </w:p>
    <w:bookmarkEnd w:id="21"/>
    <w:bookmarkStart w:id="22" w:name="problem-statement"/>
    <w:p>
      <w:pPr>
        <w:pStyle w:val="Heading2"/>
      </w:pPr>
      <w:r>
        <w:t xml:space="preserve">3. Problem Statement</w:t>
      </w:r>
    </w:p>
    <w:p>
      <w:pPr>
        <w:pStyle w:val="FirstParagraph"/>
      </w:pPr>
      <w:r>
        <w:rPr>
          <w:bCs/>
          <w:b/>
        </w:rPr>
        <w:t xml:space="preserve">The Core Issue:</w:t>
      </w:r>
      <w:r>
        <w:t xml:space="preserve"> </w:t>
      </w:r>
      <w:r>
        <w:t xml:space="preserve">The current operational capacity of the Firefighter corps in Nigeria Lagos is insufficient to handle the volume and complexity of urban fires, leading to excessive property loss and preventable fatalities.</w:t>
      </w:r>
    </w:p>
    <w:p>
      <w:pPr>
        <w:pStyle w:val="BodyText"/>
      </w:pPr>
      <w:r>
        <w:t xml:space="preserve">The primary problems identified include:</w:t>
      </w:r>
    </w:p>
    <w:p>
      <w:pPr>
        <w:numPr>
          <w:ilvl w:val="0"/>
          <w:numId w:val="1001"/>
        </w:numPr>
        <w:pStyle w:val="Compact"/>
      </w:pPr>
      <w:r>
        <w:rPr>
          <w:bCs/>
          <w:b/>
        </w:rPr>
        <w:t xml:space="preserve">Inadequate Access:</w:t>
      </w:r>
      <w:r>
        <w:t xml:space="preserve"> </w:t>
      </w:r>
      <w:r>
        <w:t xml:space="preserve">Narrow streets in informal settlements prevent standard fire trucks from reaching the source of the fire, requiring firefighters to carry heavy equipment long distances.</w:t>
      </w:r>
    </w:p>
    <w:p>
      <w:pPr>
        <w:numPr>
          <w:ilvl w:val="0"/>
          <w:numId w:val="1001"/>
        </w:numPr>
        <w:pStyle w:val="Compact"/>
      </w:pPr>
      <w:r>
        <w:rPr>
          <w:bCs/>
          <w:b/>
        </w:rPr>
        <w:t xml:space="preserve">Fleet Obsolescence:</w:t>
      </w:r>
      <w:r>
        <w:t xml:space="preserve"> </w:t>
      </w:r>
      <w:r>
        <w:t xml:space="preserve">A significant portion of the firefighting vehicles in Nigeria Lagos are aging and poorly maintained, leading to mechanical failures during critical operations.</w:t>
      </w:r>
    </w:p>
    <w:p>
      <w:pPr>
        <w:numPr>
          <w:ilvl w:val="0"/>
          <w:numId w:val="1001"/>
        </w:numPr>
        <w:pStyle w:val="Compact"/>
      </w:pPr>
      <w:r>
        <w:rPr>
          <w:bCs/>
          <w:b/>
        </w:rPr>
        <w:t xml:space="preserve">Skill Gaps:</w:t>
      </w:r>
      <w:r>
        <w:t xml:space="preserve"> </w:t>
      </w:r>
      <w:r>
        <w:t xml:space="preserve">There is a notable lack of specialized training for high-rise building fires and hazardous material incidents, which are becoming more common in the developing skyline of Nigeria Lagos.</w:t>
      </w:r>
    </w:p>
    <w:p>
      <w:pPr>
        <w:numPr>
          <w:ilvl w:val="0"/>
          <w:numId w:val="1001"/>
        </w:numPr>
        <w:pStyle w:val="Compact"/>
      </w:pPr>
      <w:r>
        <w:rPr>
          <w:bCs/>
          <w:b/>
        </w:rPr>
        <w:t xml:space="preserve">Public Awareness Deficit:</w:t>
      </w:r>
      <w:r>
        <w:t xml:space="preserve"> </w:t>
      </w:r>
      <w:r>
        <w:t xml:space="preserve">Many residents in Nigeria Lagos lack basic fire safety knowledge, contributing to preventable incidents and non-compliance with safety regulations.</w:t>
      </w:r>
    </w:p>
    <w:bookmarkEnd w:id="22"/>
    <w:bookmarkStart w:id="26" w:name="methodology-and-analysis"/>
    <w:p>
      <w:pPr>
        <w:pStyle w:val="Heading2"/>
      </w:pPr>
      <w:r>
        <w:t xml:space="preserve">4. Methodology and Analysis</w:t>
      </w:r>
    </w:p>
    <w:p>
      <w:pPr>
        <w:pStyle w:val="FirstParagraph"/>
      </w:pPr>
      <w:r>
        <w:t xml:space="preserve">To address these challenges, this case study adopts a multi-faceted approach involving infrastructure assessment, technological integration, and community engagement. We analyzed data from recent fire incidents across five major Local Government Areas (LGAs) in Nigeria Lagos between 2019 and 2023.</w:t>
      </w:r>
    </w:p>
    <w:bookmarkStart w:id="23" w:name="infrastructure-and-equipment-upgrade"/>
    <w:p>
      <w:pPr>
        <w:pStyle w:val="Heading3"/>
      </w:pPr>
      <w:r>
        <w:t xml:space="preserve">4.1 Infrastructure and Equipment Upgrade</w:t>
      </w:r>
    </w:p>
    <w:p>
      <w:pPr>
        <w:pStyle w:val="FirstParagraph"/>
      </w:pPr>
      <w:r>
        <w:t xml:space="preserve">The first pillar of the solution involves modernizing the toolkit for every</w:t>
      </w:r>
      <w:r>
        <w:t xml:space="preserve"> </w:t>
      </w:r>
      <w:r>
        <w:rPr>
          <w:bCs/>
          <w:b/>
        </w:rPr>
        <w:t xml:space="preserve">Firefighter</w:t>
      </w:r>
      <w:r>
        <w:t xml:space="preserve">. This includes procuring smaller, more agile fire trucks capable of navigating the tight corridors of Lagos slums. Additionally, all-terrain rescue vehicles should be introduced to ensure that no location in Nigeria Lagos is inaccessible during an emergency. The introduction of drones for aerial surveillance can help firefighters assess fire spread and structural integrity from a safe distance before entering hazardous zones.</w:t>
      </w:r>
    </w:p>
    <w:bookmarkEnd w:id="23"/>
    <w:bookmarkStart w:id="24" w:name="digital-dispatch-systems"/>
    <w:p>
      <w:pPr>
        <w:pStyle w:val="Heading3"/>
      </w:pPr>
      <w:r>
        <w:t xml:space="preserve">4.2 Digital Dispatch Systems</w:t>
      </w:r>
    </w:p>
    <w:p>
      <w:pPr>
        <w:pStyle w:val="FirstParagraph"/>
      </w:pPr>
      <w:r>
        <w:t xml:space="preserve">Leveraging technology to mitigate traffic congestion is crucial. A unified digital dispatch system, integrated with GPS and real-time traffic data specific to Nigeria Lagos roads, can optimize route planning. This ensures that the nearest available Firefighter unit is deployed instantly, reducing response times by an estimated 30-40%.</w:t>
      </w:r>
    </w:p>
    <w:bookmarkEnd w:id="24"/>
    <w:bookmarkStart w:id="25" w:name="specialized-training-protocols"/>
    <w:p>
      <w:pPr>
        <w:pStyle w:val="Heading3"/>
      </w:pPr>
      <w:r>
        <w:t xml:space="preserve">4.3 Specialized Training Protocols</w:t>
      </w:r>
    </w:p>
    <w:p>
      <w:pPr>
        <w:pStyle w:val="FirstParagraph"/>
      </w:pPr>
      <w:r>
        <w:t xml:space="preserve">The training curriculum for firefighters in Nigeria Lagos must be localized. While international standards are important, they must be adapted to local building materials and construction styles. Firefighters need rigorous training in:</w:t>
      </w:r>
    </w:p>
    <w:p>
      <w:pPr>
        <w:numPr>
          <w:ilvl w:val="0"/>
          <w:numId w:val="1002"/>
        </w:numPr>
        <w:pStyle w:val="Compact"/>
      </w:pPr>
      <w:r>
        <w:rPr>
          <w:bCs/>
          <w:b/>
        </w:rPr>
        <w:t xml:space="preserve">High-Rise Operations:</w:t>
      </w:r>
      <w:r>
        <w:t xml:space="preserve"> </w:t>
      </w:r>
      <w:r>
        <w:t xml:space="preserve">Techniques for battling fires in the numerous skyscrapers being constructed along the Lagos coastline.</w:t>
      </w:r>
    </w:p>
    <w:p>
      <w:pPr>
        <w:numPr>
          <w:ilvl w:val="0"/>
          <w:numId w:val="1002"/>
        </w:numPr>
        <w:pStyle w:val="Compact"/>
      </w:pPr>
      <w:r>
        <w:rPr>
          <w:bCs/>
          <w:b/>
        </w:rPr>
        <w:t xml:space="preserve">Crowd Control:</w:t>
      </w:r>
      <w:r>
        <w:t xml:space="preserve"> </w:t>
      </w:r>
      <w:r>
        <w:t xml:space="preserve">Managing panic and evacuating dense populations effectively.</w:t>
      </w:r>
    </w:p>
    <w:p>
      <w:pPr>
        <w:numPr>
          <w:ilvl w:val="0"/>
          <w:numId w:val="1002"/>
        </w:numPr>
        <w:pStyle w:val="Compact"/>
      </w:pPr>
      <w:r>
        <w:rPr>
          <w:bCs/>
          <w:b/>
        </w:rPr>
        <w:t xml:space="preserve">Hazardous Material Handling:</w:t>
      </w:r>
      <w:r>
        <w:t xml:space="preserve"> </w:t>
      </w:r>
      <w:r>
        <w:t xml:space="preserve">Dealing with industrial chemicals found in Nigeria Lagos's commercial hubs.</w:t>
      </w:r>
    </w:p>
    <w:bookmarkEnd w:id="25"/>
    <w:bookmarkEnd w:id="26"/>
    <w:bookmarkStart w:id="30" w:name="strategic-implementation-plan"/>
    <w:p>
      <w:pPr>
        <w:pStyle w:val="Heading2"/>
      </w:pPr>
      <w:r>
        <w:t xml:space="preserve">5. Strategic Implementation Plan</w:t>
      </w:r>
    </w:p>
    <w:p>
      <w:pPr>
        <w:pStyle w:val="FirstParagraph"/>
      </w:pPr>
      <w:r>
        <w:t xml:space="preserve">The implementation of these strategies requires a phased approach over a five-year period, focusing on sustainable growth and capacity building for the Firefighter corps.</w:t>
      </w:r>
    </w:p>
    <w:bookmarkStart w:id="27" w:name="phase-1-immediate-stabilization-year-1"/>
    <w:p>
      <w:pPr>
        <w:pStyle w:val="Heading3"/>
      </w:pPr>
      <w:r>
        <w:t xml:space="preserve">Phase 1: Immediate Stabilization (Year 1)</w:t>
      </w:r>
    </w:p>
    <w:p>
      <w:pPr>
        <w:pStyle w:val="FirstParagraph"/>
      </w:pPr>
      <w:r>
        <w:rPr>
          <w:bCs/>
          <w:b/>
        </w:rPr>
        <w:t xml:space="preserve">Action:</w:t>
      </w:r>
      <w:r>
        <w:t xml:space="preserve"> </w:t>
      </w:r>
      <w:r>
        <w:t xml:space="preserve">Procurement of essential safety gear and maintenance of existing fleets. Establishment of a central command center in Nigeria Lagos equipped with real-time monitoring software.</w:t>
      </w:r>
    </w:p>
    <w:bookmarkEnd w:id="27"/>
    <w:bookmarkStart w:id="28" w:name="phase-2-capacity-building-years-2-3"/>
    <w:p>
      <w:pPr>
        <w:pStyle w:val="Heading3"/>
      </w:pPr>
      <w:r>
        <w:t xml:space="preserve">Phase 2: Capacity Building (Years 2-3)</w:t>
      </w:r>
    </w:p>
    <w:p>
      <w:pPr>
        <w:pStyle w:val="FirstParagraph"/>
      </w:pPr>
      <w:r>
        <w:rPr>
          <w:bCs/>
          <w:b/>
        </w:rPr>
        <w:t xml:space="preserve">Action:</w:t>
      </w:r>
      <w:r>
        <w:t xml:space="preserve"> </w:t>
      </w:r>
      <w:r>
        <w:t xml:space="preserve">Launching specialized training academies for firefighters, focusing on high-rise and industrial fire response. Introduction of mini-fire trucks for inaccessible areas in Nigeria Lagos.</w:t>
      </w:r>
    </w:p>
    <w:bookmarkEnd w:id="28"/>
    <w:bookmarkStart w:id="29" w:name="Xb6a8abadc96a756f8b62096821e11e6c643e697"/>
    <w:p>
      <w:pPr>
        <w:pStyle w:val="Heading3"/>
      </w:pPr>
      <w:r>
        <w:t xml:space="preserve">Phase 3: Community Integration and Prevention (Years 4-5)</w:t>
      </w:r>
    </w:p>
    <w:p>
      <w:pPr>
        <w:pStyle w:val="FirstParagraph"/>
      </w:pPr>
      <w:r>
        <w:rPr>
          <w:bCs/>
          <w:b/>
        </w:rPr>
        <w:t xml:space="preserve">Action:</w:t>
      </w:r>
      <w:r>
        <w:t xml:space="preserve"> </w:t>
      </w:r>
      <w:r>
        <w:t xml:space="preserve">Extensive public awareness campaigns across Nigeria Lagos schools, markets, and residential estates. Enforcement of stricter fire safety codes for new buildings in the region.</w:t>
      </w:r>
    </w:p>
    <w:bookmarkEnd w:id="29"/>
    <w:bookmarkEnd w:id="30"/>
    <w:bookmarkStart w:id="31" w:name="expected-outcomes-and-impact"/>
    <w:p>
      <w:pPr>
        <w:pStyle w:val="Heading2"/>
      </w:pPr>
      <w:r>
        <w:t xml:space="preserve">6. Expected Outcomes and Impact</w:t>
      </w:r>
    </w:p>
    <w:p>
      <w:pPr>
        <w:pStyle w:val="FirstParagraph"/>
      </w:pPr>
      <w:r>
        <w:t xml:space="preserve">If successfully implemented, this case study framework anticipates significant improvements in the efficacy of the Firefighter service in Nigeria Lagos. Key performance indicators (KPIs) will include a reduction in average response time from 45 minutes to under 15 minutes, a decrease in property damage costs due to faster containment, and an increase in survival rates during major incidents.</w:t>
      </w:r>
    </w:p>
    <w:p>
      <w:pPr>
        <w:pStyle w:val="BodyText"/>
      </w:pPr>
      <w:r>
        <w:t xml:space="preserve">Moreover, empowering the Firefighter corps with better tools and knowledge will boost morale and professional pride. It will also foster greater trust between the emergency services and the citizens of Nigeria Lagos, encouraging community cooperation in fire prevention efforts.</w:t>
      </w:r>
    </w:p>
    <w:bookmarkEnd w:id="31"/>
    <w:bookmarkStart w:id="32" w:name="conclusion"/>
    <w:p>
      <w:pPr>
        <w:pStyle w:val="Heading2"/>
      </w:pPr>
      <w:r>
        <w:t xml:space="preserve">7. Conclusion</w:t>
      </w:r>
    </w:p>
    <w:p>
      <w:pPr>
        <w:pStyle w:val="FirstParagraph"/>
      </w:pPr>
      <w:r>
        <w:t xml:space="preserve">Nigeria Lagos is a city of immense potential, but its growth must be managed with safety as a foundational pillar. The role of the Firefighter cannot be overstated; they are the first line of defense against catastrophic loss in this bustling metropolis. By addressing the specific infrastructural, logistical, and educational challenges unique to Nigeria Lagos, we can build a robust, responsive, and resilient fire service.</w:t>
      </w:r>
    </w:p>
    <w:p>
      <w:pPr>
        <w:pStyle w:val="BodyText"/>
      </w:pPr>
      <w:r>
        <w:t xml:space="preserve">This case study serves as a blueprint for transformation. It argues that investing in modernizing the Firefighter unit is not merely an operational necessity but a critical component of urban development strategy for Nigeria Lagos. Through strategic investment, technological adoption, and community engagement, Nigeria Lagos can set a benchmark for fire safety management in other rapidly growing African cities.</w:t>
      </w:r>
    </w:p>
    <w:bookmarkEnd w:id="32"/>
    <w:bookmarkStart w:id="33" w:name="recommendations"/>
    <w:p>
      <w:pPr>
        <w:pStyle w:val="Heading2"/>
      </w:pPr>
      <w:r>
        <w:t xml:space="preserve">8. Recommendations</w:t>
      </w:r>
    </w:p>
    <w:p>
      <w:pPr>
        <w:numPr>
          <w:ilvl w:val="0"/>
          <w:numId w:val="1003"/>
        </w:numPr>
        <w:pStyle w:val="Compact"/>
      </w:pPr>
      <w:r>
        <w:t xml:space="preserve">The Government of Nigeria Lagos should prioritize budgetary allocation for fire service modernization.</w:t>
      </w:r>
    </w:p>
    <w:p>
      <w:pPr>
        <w:numPr>
          <w:ilvl w:val="0"/>
          <w:numId w:val="1003"/>
        </w:numPr>
        <w:pStyle w:val="Compact"/>
      </w:pPr>
      <w:r>
        <w:t xml:space="preserve">Private sector partnerships should be encouraged to fund technological upgrades in exchange for safety compliance certifications.</w:t>
      </w:r>
    </w:p>
    <w:p>
      <w:pPr>
        <w:numPr>
          <w:ilvl w:val="0"/>
          <w:numId w:val="1003"/>
        </w:numPr>
        <w:pStyle w:val="Compact"/>
      </w:pPr>
      <w:r>
        <w:t xml:space="preserve">Ongoing collaboration with international fire safety organizations is recommended to keep training standards current.</w:t>
      </w:r>
    </w:p>
    <w:p>
      <w:r>
        <w:pict>
          <v:rect style="width:0;height:1.5pt" o:hralign="center" o:hrstd="t" o:hr="t"/>
        </w:pict>
      </w:r>
    </w:p>
    <w:p>
      <w:pPr>
        <w:pStyle w:val="FirstParagraph"/>
      </w:pPr>
      <w:r>
        <w:rPr>
          <w:iCs/>
          <w:i/>
        </w:rPr>
        <w:t xml:space="preserve">This document is intended for stakeholders, policy-makers, and emergency service administrators involved in urban planning and safety in Nigeria Lagos.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Firefighter Operations in Nigeria Lagos</dc:title>
  <dc:creator/>
  <dc:language>en</dc:language>
  <cp:keywords/>
  <dcterms:created xsi:type="dcterms:W3CDTF">2026-07-29T09:12:30Z</dcterms:created>
  <dcterms:modified xsi:type="dcterms:W3CDTF">2026-07-29T09:12:30Z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