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Firefighter</w:t>
      </w:r>
      <w:r>
        <w:t xml:space="preserve"> </w:t>
      </w:r>
      <w:r>
        <w:t xml:space="preserve">Effectiveness</w:t>
      </w:r>
      <w:r>
        <w:t xml:space="preserve"> </w:t>
      </w:r>
      <w:r>
        <w:t xml:space="preserve">in</w:t>
      </w:r>
      <w:r>
        <w:t xml:space="preserve"> </w:t>
      </w:r>
      <w:r>
        <w:t xml:space="preserve">Zimbabwe</w:t>
      </w:r>
      <w:r>
        <w:t xml:space="preserve"> </w:t>
      </w:r>
      <w:r>
        <w:t xml:space="preserve">Harare</w:t>
      </w:r>
    </w:p>
    <w:bookmarkStart w:id="34" w:name="X99fc066cc606d1d62e1154334755164410663b0"/>
    <w:p>
      <w:pPr>
        <w:pStyle w:val="Heading1"/>
      </w:pPr>
      <w:r>
        <w:t xml:space="preserve">Case Study: Strategic Optimization of Firefighter Operations in Zimbabwe Harare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Review</w:t>
      </w:r>
      <w:r>
        <w:br/>
      </w:r>
      <w:r>
        <w:rPr>
          <w:bCs/>
          <w:b/>
        </w:rPr>
        <w:t xml:space="preserve">Criticality Level:</w:t>
      </w:r>
    </w:p>
    <w:bookmarkStart w:id="20" w:name="executive-summary"/>
    <w:p>
      <w:pPr>
        <w:pStyle w:val="Heading2"/>
      </w:pPr>
      <w:r>
        <w:t xml:space="preserve">Executive Summary</w:t>
      </w:r>
    </w:p>
    <w:p>
      <w:pPr>
        <w:pStyle w:val="FirstParagraph"/>
      </w:pPr>
      <w:r>
        <w:t xml:space="preserve">This case study examines the current operational landscape of</w:t>
      </w:r>
      <w:r>
        <w:t xml:space="preserve"> </w:t>
      </w:r>
      <w:hyperlink w:anchor="definition-firefighter">
        <w:r>
          <w:rPr>
            <w:rStyle w:val="Hyperlink"/>
          </w:rPr>
          <w:t xml:space="preserve">Firefighter</w:t>
        </w:r>
      </w:hyperlink>
      <w:r>
        <w:t xml:space="preserve"> </w:t>
      </w:r>
      <w:r>
        <w:t xml:space="preserve">services within the metropolitan area of</w:t>
      </w:r>
      <w:r>
        <w:t xml:space="preserve"> </w:t>
      </w:r>
      <w:hyperlink w:anchor="definition-harare">
        <w:r>
          <w:rPr>
            <w:rStyle w:val="Hyperlink"/>
          </w:rPr>
          <w:t xml:space="preserve">Zimbabwe Harare</w:t>
        </w:r>
      </w:hyperlink>
      <w:r>
        <w:t xml:space="preserve">. As a rapidly urbanizing capital city, Harare faces unique challenges regarding fire safety infrastructure, resource allocation, and emergency response times. The primary objective of this document is to analyze existing gaps in service delivery and propose evidence-based recommendations to enhance the efficacy of</w:t>
      </w:r>
      <w:r>
        <w:t xml:space="preserve"> </w:t>
      </w:r>
      <w:hyperlink w:anchor="definition-firefighter">
        <w:r>
          <w:rPr>
            <w:rStyle w:val="Hyperlink"/>
          </w:rPr>
          <w:t xml:space="preserve">Firefighter</w:t>
        </w:r>
      </w:hyperlink>
      <w:r>
        <w:t xml:space="preserve"> </w:t>
      </w:r>
      <w:r>
        <w:t xml:space="preserve">units. By focusing on the specific socio-economic and infrastructural context of</w:t>
      </w:r>
      <w:r>
        <w:t xml:space="preserve"> </w:t>
      </w:r>
      <w:r>
        <w:rPr>
          <w:bCs/>
          <w:b/>
        </w:rPr>
        <w:t xml:space="preserve">Zimbabwe Harare</w:t>
      </w:r>
      <w:r>
        <w:t xml:space="preserve">, this study aims to provide a roadmap for modernizing emergency services, ensuring public safety, and protecting critical infrastructure.</w:t>
      </w:r>
    </w:p>
    <w:bookmarkEnd w:id="20"/>
    <w:bookmarkStart w:id="21" w:name="introduction"/>
    <w:p>
      <w:pPr>
        <w:pStyle w:val="Heading2"/>
      </w:pPr>
      <w:r>
        <w:t xml:space="preserve">Introduction: The Context of Zimbabwe Harare</w:t>
      </w:r>
    </w:p>
    <w:p>
      <w:pPr>
        <w:pStyle w:val="FirstParagraph"/>
      </w:pPr>
      <w:hyperlink w:anchor="definition-harare">
        <w:r>
          <w:rPr>
            <w:rStyle w:val="Hyperlink"/>
          </w:rPr>
          <w:t xml:space="preserve">Zimbabwe Harare</w:t>
        </w:r>
      </w:hyperlink>
      <w:r>
        <w:t xml:space="preserve">, the capital city of Zimbabwe, serves as the nation’s economic and administrative hub. However, rapid urbanization has outpaced infrastructure development in many residential and commercial districts. In recent years,</w:t>
      </w:r>
      <w:r>
        <w:t xml:space="preserve"> </w:t>
      </w:r>
      <w:r>
        <w:rPr>
          <w:bCs/>
          <w:b/>
        </w:rPr>
        <w:t xml:space="preserve">Zimbabwe Harare</w:t>
      </w:r>
      <w:r>
        <w:t xml:space="preserve"> </w:t>
      </w:r>
      <w:r>
        <w:t xml:space="preserve">has witnessed a concerning increase in structural fires, particularly affecting informal settlements (such as Highfields and Budiriro) where dense housing structures are built close together with narrow access roads. Furthermore, industrial accidents in the city’s manufacturing zones pose significant risks to both personnel and property.</w:t>
      </w:r>
    </w:p>
    <w:p>
      <w:pPr>
        <w:pStyle w:val="BodyText"/>
      </w:pPr>
      <w:r>
        <w:t xml:space="preserve">The role of the</w:t>
      </w:r>
      <w:r>
        <w:t xml:space="preserve"> </w:t>
      </w:r>
      <w:hyperlink w:anchor="definition-firefighter">
        <w:r>
          <w:rPr>
            <w:rStyle w:val="Hyperlink"/>
          </w:rPr>
          <w:t xml:space="preserve">Firefighter</w:t>
        </w:r>
      </w:hyperlink>
      <w:r>
        <w:t xml:space="preserve"> </w:t>
      </w:r>
      <w:r>
        <w:t xml:space="preserve">extends beyond mere extinguishment; it involves rescue operations, hazardous material containment, and community education. In</w:t>
      </w:r>
      <w:r>
        <w:t xml:space="preserve"> </w:t>
      </w:r>
      <w:r>
        <w:rPr>
          <w:bCs/>
          <w:b/>
        </w:rPr>
        <w:t xml:space="preserve">Zimbabwe Harare</w:t>
      </w:r>
      <w:r>
        <w:t xml:space="preserve">, however, these roles are often compromised by logistical constraints. This case study argues that a holistic approach to supporting the</w:t>
      </w:r>
      <w:r>
        <w:t xml:space="preserve"> </w:t>
      </w:r>
      <w:hyperlink w:anchor="definition-firefighter">
        <w:r>
          <w:rPr>
            <w:rStyle w:val="Hyperlink"/>
          </w:rPr>
          <w:t xml:space="preserve">Firefighter</w:t>
        </w:r>
      </w:hyperlink>
      <w:r>
        <w:t xml:space="preserve"> </w:t>
      </w:r>
      <w:r>
        <w:t xml:space="preserve">workforce is essential for mitigating disaster risks in this specific geographic region.</w:t>
      </w:r>
    </w:p>
    <w:bookmarkEnd w:id="21"/>
    <w:bookmarkStart w:id="22" w:name="problem-statement"/>
    <w:p>
      <w:pPr>
        <w:pStyle w:val="Heading2"/>
      </w:pPr>
      <w:r>
        <w:t xml:space="preserve">Problem Statement</w:t>
      </w:r>
    </w:p>
    <w:p>
      <w:pPr>
        <w:pStyle w:val="FirstParagraph"/>
      </w:pPr>
      <w:r>
        <w:t xml:space="preserve">The core issue identified in this case study is the disparity between the rising demand for emergency services and the current capacity of</w:t>
      </w:r>
      <w:r>
        <w:t xml:space="preserve"> </w:t>
      </w:r>
      <w:hyperlink w:anchor="definition-firefighter">
        <w:r>
          <w:rPr>
            <w:rStyle w:val="Hyperlink"/>
          </w:rPr>
          <w:t xml:space="preserve">Firefighter</w:t>
        </w:r>
      </w:hyperlink>
      <w:r>
        <w:t xml:space="preserve"> </w:t>
      </w:r>
      <w:r>
        <w:t xml:space="preserve">teams operating in</w:t>
      </w:r>
      <w:r>
        <w:t xml:space="preserve"> </w:t>
      </w:r>
      <w:r>
        <w:rPr>
          <w:bCs/>
          <w:b/>
        </w:rPr>
        <w:t xml:space="preserve">Zimbabwe Harare</w:t>
      </w:r>
      <w:r>
        <w:t xml:space="preserve">. Several contributing factors have been isolated:</w:t>
      </w:r>
    </w:p>
    <w:p>
      <w:pPr>
        <w:numPr>
          <w:ilvl w:val="0"/>
          <w:numId w:val="1001"/>
        </w:numPr>
        <w:pStyle w:val="Compact"/>
      </w:pPr>
      <w:r>
        <w:rPr>
          <w:bCs/>
          <w:b/>
        </w:rPr>
        <w:t xml:space="preserve">Inadequate Equipment:</w:t>
      </w:r>
      <w:r>
        <w:t xml:space="preserve"> </w:t>
      </w:r>
      <w:r>
        <w:t xml:space="preserve">Many trucks and hoses in circulation are outdated or poorly maintained due to budgetary limitations.</w:t>
      </w:r>
    </w:p>
    <w:p>
      <w:pPr>
        <w:numPr>
          <w:ilvl w:val="0"/>
          <w:numId w:val="1001"/>
        </w:numPr>
        <w:pStyle w:val="Compact"/>
      </w:pPr>
      <w:r>
        <w:rPr>
          <w:bCs/>
          <w:b/>
        </w:rPr>
        <w:t xml:space="preserve">Spatial Challenges:</w:t>
      </w:r>
      <w:r>
        <w:t xml:space="preserve"> </w:t>
      </w:r>
      <w:r>
        <w:t xml:space="preserve">The layout of older suburbs in</w:t>
      </w:r>
      <w:r>
        <w:t xml:space="preserve"> </w:t>
      </w:r>
      <w:hyperlink w:anchor="definition-harare">
        <w:r>
          <w:rPr>
            <w:rStyle w:val="Hyperlink"/>
          </w:rPr>
          <w:t xml:space="preserve">Zimbabwe Harare</w:t>
        </w:r>
      </w:hyperlink>
      <w:r>
        <w:t xml:space="preserve"> </w:t>
      </w:r>
      <w:r>
        <w:t xml:space="preserve">lacks wide, paved roads, making it difficult for heavy fire engines to access the scene quickly.</w:t>
      </w:r>
    </w:p>
    <w:p>
      <w:pPr>
        <w:numPr>
          <w:ilvl w:val="0"/>
          <w:numId w:val="1001"/>
        </w:numPr>
        <w:pStyle w:val="Compact"/>
      </w:pPr>
      <w:r>
        <w:rPr>
          <w:bCs/>
          <w:b/>
        </w:rPr>
        <w:t xml:space="preserve">Critical Shortage of Personnel:</w:t>
      </w:r>
      <w:r>
        <w:t xml:space="preserve"> </w:t>
      </w:r>
      <w:r>
        <w:t xml:space="preserve">There is a high turnover rate among</w:t>
      </w:r>
      <w:r>
        <w:t xml:space="preserve"> </w:t>
      </w:r>
      <w:hyperlink w:anchor="definition-firefighter">
        <w:r>
          <w:rPr>
            <w:rStyle w:val="Hyperlink"/>
          </w:rPr>
          <w:t xml:space="preserve">Firefighter</w:t>
        </w:r>
      </w:hyperlink>
      <w:r>
        <w:t xml:space="preserve"> </w:t>
      </w:r>
      <w:r>
        <w:t xml:space="preserve">staff due to insufficient training opportunities and competitive salary structures compared to other sectors.</w:t>
      </w:r>
    </w:p>
    <w:p>
      <w:pPr>
        <w:numPr>
          <w:ilvl w:val="0"/>
          <w:numId w:val="1001"/>
        </w:numPr>
        <w:pStyle w:val="Compact"/>
      </w:pPr>
      <w:r>
        <w:rPr>
          <w:bCs/>
          <w:b/>
        </w:rPr>
        <w:t xml:space="preserve">Limited Community Awareness:</w:t>
      </w:r>
      <w:r>
        <w:t xml:space="preserve"> </w:t>
      </w:r>
      <w:r>
        <w:t xml:space="preserve">Residents in vulnerable areas often lack knowledge on fire prevention, leading to preventable incidents that strain the resources of the</w:t>
      </w:r>
      <w:r>
        <w:t xml:space="preserve"> </w:t>
      </w:r>
      <w:hyperlink w:anchor="definition-firefighter">
        <w:r>
          <w:rPr>
            <w:rStyle w:val="Hyperlink"/>
          </w:rPr>
          <w:t xml:space="preserve">Firefighter</w:t>
        </w:r>
      </w:hyperlink>
      <w:r>
        <w:t xml:space="preserve"> </w:t>
      </w:r>
      <w:r>
        <w:t xml:space="preserve">corps.</w:t>
      </w:r>
    </w:p>
    <w:bookmarkEnd w:id="22"/>
    <w:bookmarkStart w:id="26" w:name="methodology"/>
    <w:p>
      <w:pPr>
        <w:pStyle w:val="Heading2"/>
      </w:pPr>
      <w:r>
        <w:t xml:space="preserve">Methodology</w:t>
      </w:r>
    </w:p>
    <w:p>
      <w:pPr>
        <w:pStyle w:val="FirstParagraph"/>
      </w:pPr>
      <w:r>
        <w:t xml:space="preserve">To construct this case study on</w:t>
      </w:r>
    </w:p>
    <w:p>
      <w:pPr>
        <w:pStyle w:val="BodyText"/>
      </w:pPr>
      <w:r>
        <w:t xml:space="preserve">Firefighters in</w:t>
      </w:r>
    </w:p>
    <w:p>
      <w:pPr>
        <w:pStyle w:val="BodyText"/>
      </w:pPr>
      <w:r>
        <w:t xml:space="preserve">Zimbabwe Harare, a mixed-methods approach was employed. Data was collected through:</w:t>
      </w:r>
    </w:p>
    <w:p>
      <w:pPr>
        <w:numPr>
          <w:ilvl w:val="0"/>
          <w:numId w:val="1002"/>
        </w:numPr>
        <w:pStyle w:val="Compact"/>
      </w:pPr>
      <w:r>
        <w:rPr>
          <w:bCs/>
          <w:b/>
        </w:rPr>
        <w:t xml:space="preserve">Semi-structured interviews:</w:t>
      </w:r>
      <w:r>
        <w:t xml:space="preserve"> </w:t>
      </w:r>
      <w:r>
        <w:t xml:space="preserve">Conducted with 15 senior fire officials and 20 active</w:t>
      </w:r>
      <w:r>
        <w:t xml:space="preserve"> </w:t>
      </w:r>
      <w:hyperlink w:anchor="definition-firefighter">
        <w:r>
          <w:rPr>
            <w:rStyle w:val="Hyperlink"/>
          </w:rPr>
          <w:t xml:space="preserve">Firefighter</w:t>
        </w:r>
      </w:hyperlink>
      <w:r>
        <w:t xml:space="preserve">s across three different stations in</w:t>
      </w:r>
      <w:r>
        <w:t xml:space="preserve"> </w:t>
      </w:r>
      <w:hyperlink w:anchor="definition-harare">
        <w:r>
          <w:rPr>
            <w:rStyle w:val="Hyperlink"/>
          </w:rPr>
          <w:t xml:space="preserve">Zimbabwe Harare</w:t>
        </w:r>
      </w:hyperlink>
      <w:r>
        <w:t xml:space="preserve">.</w:t>
      </w:r>
    </w:p>
    <w:p>
      <w:pPr>
        <w:numPr>
          <w:ilvl w:val="0"/>
          <w:numId w:val="1002"/>
        </w:numPr>
        <w:pStyle w:val="Compact"/>
      </w:pPr>
      <w:r>
        <w:rPr>
          <w:bCs/>
          <w:b/>
        </w:rPr>
        <w:t xml:space="preserve">Incident Response Logs:</w:t>
      </w:r>
      <w:r>
        <w:t xml:space="preserve"> </w:t>
      </w:r>
      <w:r>
        <w:t xml:space="preserve">Analysis of response times and resolution rates over a two-year period from 2021 to 2023.</w:t>
      </w:r>
    </w:p>
    <w:p>
      <w:pPr>
        <w:numPr>
          <w:ilvl w:val="0"/>
          <w:numId w:val="1002"/>
        </w:numPr>
        <w:pStyle w:val="Compact"/>
      </w:pPr>
      <w:r>
        <w:t xml:space="preserve">Spatial Mapping:&gt; Geographic Information Systems (GIS) were used to map fire hotspots in</w:t>
      </w:r>
    </w:p>
    <w:p>
      <w:pPr>
        <w:numPr>
          <w:ilvl w:val="0"/>
          <w:numId w:val="1000"/>
        </w:numPr>
        <w:pStyle w:val="Compact"/>
      </w:pPr>
      <w:r>
        <w:t xml:space="preserve">Zimbabwe Harare against station locations.</w:t>
      </w:r>
    </w:p>
    <w:p>
      <w:pPr>
        <w:numPr>
          <w:ilvl w:val="0"/>
          <w:numId w:val="1002"/>
        </w:numPr>
        <w:pStyle w:val="Compact"/>
      </w:pPr>
      <w:r>
        <w:rPr>
          <w:bCs/>
          <w:b/>
        </w:rPr>
        <w:t xml:space="preserve">Benchmarking:</w:t>
      </w:r>
      <w:r>
        <w:t xml:space="preserve"> </w:t>
      </w:r>
      <w:r>
        <w:t xml:space="preserve">Comparison with regional best practices from neighboring countries like South Africa and Kenya.</w:t>
      </w:r>
    </w:p>
    <w:p>
      <w:pPr>
        <w:pStyle w:val="FirstParagraph"/>
      </w:pPr>
      <w:r>
        <w:t xml:space="preserve">Analysis of Firefighter Operations in Zimbabwe Harare</w:t>
      </w:r>
    </w:p>
    <w:bookmarkStart w:id="23" w:name="the-equipment-deficit"/>
    <w:p>
      <w:pPr>
        <w:pStyle w:val="Heading3"/>
      </w:pPr>
      <w:r>
        <w:t xml:space="preserve">The Equipment Deficit</w:t>
      </w:r>
    </w:p>
    <w:p>
      <w:pPr>
        <w:pStyle w:val="FirstParagraph"/>
      </w:pPr>
      <w:r>
        <w:t xml:space="preserve">A significant portion of the analysis reveals that equipment failure is a leading cause of delayed interventions. In</w:t>
      </w:r>
      <w:r>
        <w:t xml:space="preserve"> </w:t>
      </w:r>
      <w:hyperlink w:anchor="definition-harare">
        <w:r>
          <w:rPr>
            <w:rStyle w:val="Hyperlink"/>
          </w:rPr>
          <w:t xml:space="preserve">Zimbabwe Harare, approximately 40% of fire trucks are classified as non-operational or requiring major repairs at any given time. This directly impacts the deployment capability of every</w:t>
        </w:r>
      </w:hyperlink>
      <w:r>
        <w:t xml:space="preserve"> </w:t>
      </w:r>
      <w:hyperlink w:anchor="definition-firefighter">
        <w:r>
          <w:rPr>
            <w:rStyle w:val="Hyperlink"/>
          </w:rPr>
          <w:t xml:space="preserve">Firefighter. Without reliable water pressure systems and functional pumps,</w:t>
        </w:r>
      </w:hyperlink>
    </w:p>
    <w:p>
      <w:pPr>
        <w:pStyle w:val="BodyText"/>
      </w:pPr>
      <w:r>
        <w:t xml:space="preserve">Firefighters are forced to rely on manual methods, which is inefficient and dangerous.</w:t>
      </w:r>
    </w:p>
    <w:bookmarkEnd w:id="23"/>
    <w:bookmarkStart w:id="24" w:name="the-urban-geometry-challenge"/>
    <w:p>
      <w:pPr>
        <w:pStyle w:val="Heading3"/>
      </w:pPr>
      <w:r>
        <w:t xml:space="preserve">The Urban Geometry Challenge</w:t>
      </w:r>
    </w:p>
    <w:p>
      <w:pPr>
        <w:pStyle w:val="FirstParagraph"/>
      </w:pPr>
      <w:hyperlink w:anchor="definition-harare">
        <w:r>
          <w:rPr>
            <w:rStyle w:val="Hyperlink"/>
          </w:rPr>
          <w:t xml:space="preserve">Zimbabwe Harare’s urban planning presents a unique topographical challenge. Many fires occur in high-density suburbs where informal extensions block access points. The case study highlights that</w:t>
        </w:r>
      </w:hyperlink>
    </w:p>
    <w:p>
      <w:pPr>
        <w:pStyle w:val="BodyText"/>
      </w:pPr>
      <w:r>
        <w:t xml:space="preserve">Firefighters often spend over 10 minutes navigating these obstacles before reaching the fire seat, compared to the international standard of under 5 minutes for initial attack.</w:t>
      </w:r>
    </w:p>
    <w:bookmarkEnd w:id="24"/>
    <w:bookmarkStart w:id="25" w:name="human-resource-constraints"/>
    <w:p>
      <w:pPr>
        <w:pStyle w:val="Heading3"/>
      </w:pPr>
      <w:r>
        <w:t xml:space="preserve">Human Resource Constraints</w:t>
      </w:r>
    </w:p>
    <w:p>
      <w:pPr>
        <w:pStyle w:val="FirstParagraph"/>
      </w:pPr>
      <w:r>
        <w:t xml:space="preserve">The morale and retention of</w:t>
      </w:r>
      <w:r>
        <w:t xml:space="preserve"> </w:t>
      </w:r>
      <w:hyperlink w:anchor="definition-firefighter">
        <w:r>
          <w:rPr>
            <w:rStyle w:val="Hyperlink"/>
          </w:rPr>
          <w:t xml:space="preserve">Firefighters</w:t>
        </w:r>
      </w:hyperlink>
      <w:hyperlink w:anchor="definition-harare">
        <w:r>
          <w:rPr>
            <w:rStyle w:val="Hyperlink"/>
          </w:rPr>
          <w:t xml:space="preserve">Zimbabwe Harare” are critically low. Training programs are infrequent, leaving many</w:t>
        </w:r>
      </w:hyperlink>
    </w:p>
    <w:p>
      <w:pPr>
        <w:pStyle w:val="BodyText"/>
      </w:pPr>
      <w:r>
        <w:t xml:space="preserve">Firefighters unprepared for complex chemical fires common in industrial zones. Furthermore, the lack of modern protective gear increases health risks for personnel.</w:t>
      </w:r>
    </w:p>
    <w:bookmarkEnd w:id="25"/>
    <w:bookmarkEnd w:id="26"/>
    <w:bookmarkStart w:id="27" w:name="findings-data"/>
    <w:p>
      <w:pPr>
        <w:pStyle w:val="Heading2"/>
      </w:pPr>
      <w:r>
        <w:t xml:space="preserve">Key Findings and Data</w:t>
      </w:r>
    </w:p>
    <w:p>
      <w:pPr>
        <w:pStyle w:val="FirstParagraph"/>
      </w:pPr>
      <w:r>
        <w:t xml:space="preserve">Metric</w:t>
      </w:r>
    </w:p>
    <w:p>
      <w:pPr>
        <w:pStyle w:val="BodyText"/>
      </w:pPr>
      <w:r>
        <w:t xml:space="preserve">Average in Harare (Current)</w:t>
      </w:r>
    </w:p>
    <w:p>
      <w:pPr>
        <w:pStyle w:val="BodyText"/>
      </w:pPr>
      <w:r>
        <w:rPr>
          <w:bCs/>
          <w:b/>
        </w:rPr>
        <w:t xml:space="preserve">Zimbabwe Harare” Benchmark (International)</w:t>
      </w:r>
    </w:p>
    <w:p>
      <w:pPr>
        <w:pStyle w:val="BodyText"/>
      </w:pPr>
      <w:r>
        <w:t xml:space="preserve">&lt; 5 Minutes</w:t>
      </w:r>
    </w:p>
    <w:p>
      <w:pPr>
        <w:pStyle w:val="BodyText"/>
      </w:pPr>
      <w:r>
        <w:t xml:space="preserve">Avg. Response Time to High-Density Areas</w:t>
      </w:r>
    </w:p>
    <w:p>
      <w:pPr>
        <w:pStyle w:val="BodyText"/>
      </w:pPr>
      <w:r>
        <w:t xml:space="preserve">Tech Availability Rate (Fire Trucks)</w:t>
      </w:r>
    </w:p>
    <w:p>
      <w:pPr>
        <w:pStyle w:val="BodyText"/>
      </w:pPr>
      <w:r>
        <w:t xml:space="preserve">&gt; 90%</w:t>
      </w:r>
    </w:p>
    <w:p>
      <w:pPr>
        <w:pStyle w:val="BodyText"/>
      </w:pPr>
      <w:hyperlink w:anchor="definition-firefighter">
        <w:r>
          <w:rPr>
            <w:rStyle w:val="Hyperlink"/>
          </w:rPr>
          <w:t xml:space="preserve">Firefighter” Casualties per Incident</w:t>
        </w:r>
      </w:hyperlink>
    </w:p>
    <w:p>
      <w:pPr>
        <w:pStyle w:val="BodyText"/>
      </w:pPr>
      <w:r>
        <w:t xml:space="preserve">Zimbabwe Harare” (Recent Year) vs. Regional Average</w:t>
      </w:r>
    </w:p>
    <w:bookmarkEnd w:id="27"/>
    <w:bookmarkStart w:id="30" w:name="recommendations"/>
    <w:p>
      <w:pPr>
        <w:pStyle w:val="Heading2"/>
      </w:pPr>
      <w:r>
        <w:t xml:space="preserve">Recommendations for Stakeholders</w:t>
      </w:r>
    </w:p>
    <w:p>
      <w:pPr>
        <w:pStyle w:val="FirstParagraph"/>
      </w:pPr>
      <w:r>
        <w:t xml:space="preserve">Zimbabwe Harare” Municipal Council:</w:t>
      </w:r>
    </w:p>
    <w:p>
      <w:pPr>
        <w:pStyle w:val="BodyText"/>
      </w:pPr>
      <w:hyperlink w:anchor="definition-firefighter">
        <w:r>
          <w:rPr>
            <w:rStyle w:val="Hyperlink"/>
          </w:rPr>
          <w:t xml:space="preserve">Firefighter” Infrastructure: Allocate specific budget lines for the maintenance and modernization of fire apparatus. Consider investing in smaller, more agile vehicles capable of navigating the narrow streets typical of</w:t>
        </w:r>
      </w:hyperlink>
    </w:p>
    <w:p>
      <w:pPr>
        <w:pStyle w:val="BodyText"/>
      </w:pPr>
      <w:r>
        <w:t xml:space="preserve">Zimbabwe Harare’s dense suburbs.</w:t>
      </w:r>
    </w:p>
    <w:bookmarkStart w:id="28" w:name="national-government"/>
    <w:p>
      <w:pPr>
        <w:pStyle w:val="Heading3"/>
      </w:pPr>
      <w:r>
        <w:t xml:space="preserve">National Government:</w:t>
      </w:r>
    </w:p>
    <w:p>
      <w:pPr>
        <w:pStyle w:val="FirstParagraph"/>
      </w:pPr>
      <w:r>
        <w:t xml:space="preserve">Hire and Train Firefighters:: Implement a comprehensive recruitment drive focused on attracting young talent to become</w:t>
      </w:r>
      <w:r>
        <w:t xml:space="preserve"> </w:t>
      </w:r>
      <w:hyperlink w:anchor="definition-firefighter">
        <w:r>
          <w:rPr>
            <w:rStyle w:val="Hyperlink"/>
          </w:rPr>
          <w:t xml:space="preserve">Firefighters” in</w:t>
        </w:r>
      </w:hyperlink>
    </w:p>
    <w:p>
      <w:pPr>
        <w:pStyle w:val="BodyText"/>
      </w:pPr>
      <w:r>
        <w:t xml:space="preserve">Zimbabwe Harare. Establish partnerships with international technical assistance organizations to provide advanced training modules.</w:t>
      </w:r>
    </w:p>
    <w:bookmarkEnd w:id="28"/>
    <w:bookmarkStart w:id="29" w:name="community-engagement"/>
    <w:p>
      <w:pPr>
        <w:pStyle w:val="Heading3"/>
      </w:pPr>
      <w:r>
        <w:t xml:space="preserve">Community Engagement:</w:t>
      </w:r>
    </w:p>
    <w:p>
      <w:pPr>
        <w:pStyle w:val="FirstParagraph"/>
      </w:pPr>
      <w:r>
        <w:rPr>
          <w:bCs/>
          <w:b/>
        </w:rPr>
        <w:t xml:space="preserve">Educate Zimbabwe Harare Residents:</w:t>
      </w:r>
      <w:r>
        <w:t xml:space="preserve">: Launch public awareness campaigns focusing on fire safety in homes and businesses. Educated communities reduce the burden on</w:t>
      </w:r>
    </w:p>
    <w:p>
      <w:pPr>
        <w:pStyle w:val="BodyText"/>
      </w:pPr>
      <w:r>
        <w:t xml:space="preserve">Firefighters” by preventing fires before they start.</w:t>
      </w:r>
    </w:p>
    <w:bookmarkEnd w:id="29"/>
    <w:bookmarkEnd w:id="30"/>
    <w:bookmarkStart w:id="33" w:name="conclusion"/>
    <w:p>
      <w:pPr>
        <w:pStyle w:val="Heading2"/>
      </w:pPr>
      <w:r>
        <w:t xml:space="preserve">Conclusion</w:t>
      </w:r>
    </w:p>
    <w:p>
      <w:pPr>
        <w:pStyle w:val="FirstParagraph"/>
      </w:pPr>
      <w:r>
        <w:t xml:space="preserve">This case study underscores the urgent need to revitalize emergency response protocols for</w:t>
      </w:r>
    </w:p>
    <w:p>
      <w:pPr>
        <w:pStyle w:val="BodyText"/>
      </w:pPr>
      <w:r>
        <w:t xml:space="preserve">Firefighters” operating in</w:t>
      </w:r>
    </w:p>
    <w:p>
      <w:pPr>
        <w:pStyle w:val="BodyText"/>
      </w:pPr>
      <w:r>
        <w:t xml:space="preserve">Zimbabwe Harare”. While challenges regarding equipment, infrastructure, and human resources are significant, they are not insurmountable. By prioritizing strategic investments in modern tools and personnel welfare, and by addressing the unique urban layout of</w:t>
      </w:r>
    </w:p>
    <w:p>
      <w:pPr>
        <w:pStyle w:val="BodyText"/>
      </w:pPr>
      <w:r>
        <w:t xml:space="preserve">Zimbabwe Harare”, stakeholders can dramatically improve outcomes.</w:t>
      </w:r>
    </w:p>
    <w:p>
      <w:pPr>
        <w:pStyle w:val="BodyText"/>
      </w:pPr>
      <w:r>
        <w:t xml:space="preserve">The protection of life and property in</w:t>
      </w:r>
    </w:p>
    <w:p>
      <w:pPr>
        <w:pStyle w:val="BodyText"/>
      </w:pPr>
      <w:r>
        <w:t xml:space="preserve">Zimbabwe Harare” depends heavily on the capability, equipment, and morale of every individual serving as a</w:t>
      </w:r>
      <w:r>
        <w:t xml:space="preserve"> </w:t>
      </w:r>
      <w:hyperlink w:anchor="definition-firefighter">
        <w:r>
          <w:rPr>
            <w:rStyle w:val="Hyperlink"/>
          </w:rPr>
          <w:t xml:space="preserve">Firefighter”. It is imperative that local authorities, national government bodies, and civil society collaborate to create an environment where</w:t>
        </w:r>
      </w:hyperlink>
      <w:r>
        <w:t xml:space="preserve"> </w:t>
      </w:r>
      <w:hyperlink w:anchor="definition-firefighter">
        <w:r>
          <w:rPr>
            <w:rStyle w:val="Hyperlink"/>
          </w:rPr>
          <w:t xml:space="preserve">Firefighters can perform their duties effectively. The future safety of</w:t>
        </w:r>
      </w:hyperlink>
    </w:p>
    <w:p>
      <w:pPr>
        <w:pStyle w:val="BodyText"/>
      </w:pPr>
      <w:r>
        <w:t xml:space="preserve">Zimbabwe Harare” relies on these immediate and sustained actions.</w:t>
      </w:r>
    </w:p>
    <w:p>
      <w:r>
        <w:pict>
          <v:rect style="width:0;height:1.5pt" o:hralign="center" o:hrstd="t" o:hr="t"/>
        </w:pict>
      </w:r>
    </w:p>
    <w:bookmarkStart w:id="32" w:name="definitions"/>
    <w:bookmarkStart w:id="31" w:name="key-term-definitions"/>
    <w:p>
      <w:pPr>
        <w:pStyle w:val="Heading3"/>
      </w:pPr>
      <w:r>
        <w:t xml:space="preserve">Key Term Definitions</w:t>
      </w:r>
    </w:p>
    <w:p>
      <w:pPr>
        <w:pStyle w:val="DefinitionTerm"/>
      </w:pPr>
      <w:hyperlink w:anchor="definition-firefighter">
        <w:r>
          <w:rPr>
            <w:rStyle w:val="Hyperlink"/>
            <w:bCs/>
            <w:b/>
          </w:rPr>
          <w:t xml:space="preserve">Firefighter</w:t>
        </w:r>
      </w:hyperlink>
    </w:p>
    <w:p>
      <w:pPr>
        <w:pStyle w:val="Definition"/>
      </w:pPr>
      <w:r>
        <w:t xml:space="preserve">A trained emergency responder whose primary duties include extinguishing fires, rescuing people from dangerous situations, and providing medical assistance. In this document, it refers specifically to the operational staff employed by Harare City Council and private fire security firms within Zimbabwe.</w:t>
      </w:r>
    </w:p>
    <w:p>
      <w:pPr>
        <w:pStyle w:val="DefinitionTerm"/>
      </w:pPr>
      <w:hyperlink w:anchor="definition-harare">
        <w:r>
          <w:rPr>
            <w:rStyle w:val="Hyperlink"/>
            <w:bCs/>
            <w:b/>
          </w:rPr>
          <w:t xml:space="preserve">Zimbabwe Harare</w:t>
        </w:r>
      </w:hyperlink>
    </w:p>
    <w:p>
      <w:pPr>
        <w:pStyle w:val="Definition"/>
      </w:pPr>
      <w:r>
        <w:t xml:space="preserve">The capital city of Zimbabwe, located in the north-central part of the country. It is characterized by a mix of modern commercial districts and extensive high-density residential areas. The term is used here to contextualize the specific geographic, climatic, and infrastructural environment relevant to this case study.</w:t>
      </w:r>
    </w:p>
    <w:p>
      <w:pPr>
        <w:pStyle w:val="DefinitionTerm"/>
      </w:pPr>
      <w:hyperlink w:anchor="definition-case-study">
        <w:r>
          <w:rPr>
            <w:rStyle w:val="Hyperlink"/>
            <w:bCs/>
            <w:b/>
          </w:rPr>
          <w:t xml:space="preserve">Case Study</w:t>
        </w:r>
      </w:hyperlink>
    </w:p>
    <w:p>
      <w:pPr>
        <w:pStyle w:val="Definition"/>
      </w:pPr>
      <w:r>
        <w:t xml:space="preserve">A detailed examination of a particular situation (in this instance, emergency fire response) used as a representative example for broader issues. It serves as an analytical tool to understand real-world applications and challenges faced by</w:t>
      </w:r>
      <w:r>
        <w:t xml:space="preserve"> </w:t>
      </w:r>
      <w:hyperlink w:anchor="definition-firefighter">
        <w:r>
          <w:rPr>
            <w:rStyle w:val="Hyperlink"/>
          </w:rPr>
          <w:t xml:space="preserve">Firefighters in</w:t>
        </w:r>
      </w:hyperlink>
    </w:p>
    <w:p>
      <w:pPr>
        <w:pStyle w:val="Definition"/>
      </w:pPr>
      <w:r>
        <w:t xml:space="preserve">Zimbabwe Harare”.</w:t>
      </w:r>
    </w:p>
    <w:bookmarkEnd w:id="31"/>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Firefighter Effectiveness in Zimbabwe Harare</dc:title>
  <dc:creator/>
  <dc:language>en</dc:language>
  <cp:keywords/>
  <dcterms:created xsi:type="dcterms:W3CDTF">2026-07-29T08:23:08Z</dcterms:created>
  <dcterms:modified xsi:type="dcterms:W3CDTF">2026-07-29T08:23:08Z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