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8411e8ef701e17e9430b6d9e770f32df9721fd"/>
    <w:p>
      <w:pPr>
        <w:pStyle w:val="Heading1"/>
      </w:pPr>
      <w:r>
        <w:t xml:space="preserve">The Evolution of Geological Expertise in a Metropolis: A Case Study of the Geologist in China, Shanghai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Role and Adaptation of the Geologist within the Rapidly Developing Urban Landscape of Shanghai</w:t>
      </w:r>
    </w:p>
    <w:bookmarkStart w:id="20" w:name="introduction"/>
    <w:p>
      <w:pPr>
        <w:pStyle w:val="Heading2"/>
      </w:pPr>
      <w:r>
        <w:t xml:space="preserve">1. Introduction</w:t>
      </w:r>
    </w:p>
    <w:p>
      <w:pPr>
        <w:pStyle w:val="FirstParagraph"/>
      </w:pPr>
      <w:r>
        <w:t xml:space="preserve">In the realm of modern urban development, few professions are as critical or as misunderstood as that of the geologist. While often associated with remote field expeditions and mineral exploration, the contemporary geologist plays a pivotal role in dense metropolitan environments. This case study examines the specialized role of</w:t>
      </w:r>
      <w:r>
        <w:t xml:space="preserve"> </w:t>
      </w:r>
      <w:r>
        <w:rPr>
          <w:bCs/>
          <w:b/>
        </w:rPr>
        <w:t xml:space="preserve">the Geologist</w:t>
      </w:r>
      <w:r>
        <w:t xml:space="preserve"> </w:t>
      </w:r>
      <w:r>
        <w:t xml:space="preserve">within</w:t>
      </w:r>
      <w:r>
        <w:t xml:space="preserve"> </w:t>
      </w:r>
      <w:r>
        <w:rPr>
          <w:bCs/>
          <w:b/>
        </w:rPr>
        <w:t xml:space="preserve">China Shanghai</w:t>
      </w:r>
      <w:r>
        <w:t xml:space="preserve">, a city that stands at the forefront of global urbanization, engineering marvels, and geological complexity. By analyzing the specific challenges faced by geological professionals in this unique region, we can understand how scientific expertise intersects with infrastructure development, environmental protection, and public safety.</w:t>
      </w:r>
    </w:p>
    <w:p>
      <w:pPr>
        <w:pStyle w:val="BodyText"/>
      </w:pPr>
      <w:r>
        <w:rPr>
          <w:bCs/>
          <w:b/>
        </w:rPr>
        <w:t xml:space="preserve">China Shanghai</w:t>
      </w:r>
      <w:r>
        <w:t xml:space="preserve"> </w:t>
      </w:r>
      <w:r>
        <w:t xml:space="preserve">is not merely a city; it is a testament to human ambition built upon a delicate alluvial plain. Located on the south bank of the Yangtze River estuary, this region presents unique geological hazards, including soft soil compressibility, land subsidence risks due to groundwater extraction (though now regulated), and seismic considerations related to nearby fault lines. In this context,</w:t>
      </w:r>
      <w:r>
        <w:t xml:space="preserve"> </w:t>
      </w:r>
      <w:r>
        <w:rPr>
          <w:bCs/>
          <w:b/>
        </w:rPr>
        <w:t xml:space="preserve">the Geologist</w:t>
      </w:r>
      <w:r>
        <w:t xml:space="preserve"> </w:t>
      </w:r>
      <w:r>
        <w:t xml:space="preserve">is not just a scientist but a guardian of urban stability.</w:t>
      </w:r>
    </w:p>
    <w:bookmarkEnd w:id="20"/>
    <w:bookmarkStart w:id="21" w:name="geological-context-of-shanghai"/>
    <w:p>
      <w:pPr>
        <w:pStyle w:val="Heading2"/>
      </w:pPr>
      <w:r>
        <w:t xml:space="preserve">2. Geological Context of Shanghai</w:t>
      </w:r>
    </w:p>
    <w:p>
      <w:pPr>
        <w:pStyle w:val="FirstParagraph"/>
      </w:pPr>
      <w:r>
        <w:t xml:space="preserve">To appreciate the work of</w:t>
      </w:r>
      <w:r>
        <w:t xml:space="preserve"> </w:t>
      </w:r>
      <w:r>
        <w:rPr>
          <w:bCs/>
          <w:b/>
        </w:rPr>
        <w:t xml:space="preserve">a Geologist in China Shanghai</w:t>
      </w:r>
      <w:r>
        <w:t xml:space="preserve">, one must first understand the ground beneath their feet. The city is built primarily on Holocene alluvial deposits, characterized by layers of clay, silt, and sand. These soils are notoriously soft and compressible. For decades, this geological reality posed significant challenges for construction projects ranging from residential high-rises to the massive Shanghai Metro system.</w:t>
      </w:r>
    </w:p>
    <w:p>
      <w:pPr>
        <w:pStyle w:val="BodyText"/>
      </w:pPr>
      <w:r>
        <w:t xml:space="preserve">The historical context is crucial. In the mid-20th century, unregulated groundwater pumping led to measurable land subsidence in parts of</w:t>
      </w:r>
      <w:r>
        <w:t xml:space="preserve"> </w:t>
      </w:r>
      <w:r>
        <w:rPr>
          <w:bCs/>
          <w:b/>
        </w:rPr>
        <w:t xml:space="preserve">China Shanghai</w:t>
      </w:r>
      <w:r>
        <w:t xml:space="preserve">. It was the intervention of geological monitoring and policy changes that halted this trend. Today, the challenge has shifted from subsidence to managing the loads imposed by extreme vertical density. The presence of deep soft soil layers requires sophisticated foundation engineering, a domain where</w:t>
      </w:r>
      <w:r>
        <w:t xml:space="preserve"> </w:t>
      </w:r>
      <w:r>
        <w:rPr>
          <w:bCs/>
          <w:b/>
        </w:rPr>
        <w:t xml:space="preserve">the Geologist</w:t>
      </w:r>
      <w:r>
        <w:t xml:space="preserve"> </w:t>
      </w:r>
      <w:r>
        <w:t xml:space="preserve">provides essential data on soil stratigraphy, bearing capacity, and seismic response.</w:t>
      </w:r>
    </w:p>
    <w:bookmarkEnd w:id="21"/>
    <w:bookmarkStart w:id="22" w:name="X72efc6c1a5aef27320f39aaf41d656cd1356561"/>
    <w:p>
      <w:pPr>
        <w:pStyle w:val="Heading2"/>
      </w:pPr>
      <w:r>
        <w:t xml:space="preserve">3. The Role of the Geologist in Urban Infrastructure</w:t>
      </w:r>
    </w:p>
    <w:p>
      <w:pPr>
        <w:pStyle w:val="FirstParagraph"/>
      </w:pPr>
      <w:r>
        <w:t xml:space="preserve">In the modern metropolis of Shanghai, the duties of a geologist have expanded far beyond traditional mapping. The case study identifies three primary areas where geological expertise is indispensable:</w:t>
      </w:r>
    </w:p>
    <w:p>
      <w:pPr>
        <w:numPr>
          <w:ilvl w:val="0"/>
          <w:numId w:val="1001"/>
        </w:numPr>
        <w:pStyle w:val="Compact"/>
      </w:pPr>
      <w:r>
        <w:rPr>
          <w:bCs/>
          <w:b/>
        </w:rPr>
        <w:t xml:space="preserve">Tunneling and Underground Transit:</w:t>
      </w:r>
      <w:r>
        <w:t xml:space="preserve"> </w:t>
      </w:r>
      <w:r>
        <w:t xml:space="preserve">Shanghai boasts one of the largest metro networks in the world. Excavating tunnels through soft, water-bearing soils requires precise geological modeling to prevent ground collapse or water ingress. Geologists work closely with tunnel boring machine (TBM) operators, analyzing real-time soil samples to adjust pressure settings and prevent surface settlement that could damage existing foundations.</w:t>
      </w:r>
    </w:p>
    <w:p>
      <w:pPr>
        <w:numPr>
          <w:ilvl w:val="0"/>
          <w:numId w:val="1001"/>
        </w:numPr>
        <w:pStyle w:val="Compact"/>
      </w:pPr>
      <w:r>
        <w:rPr>
          <w:bCs/>
          <w:b/>
        </w:rPr>
        <w:t xml:space="preserve">High-Rise Foundation Design:</w:t>
      </w:r>
      <w:r>
        <w:t xml:space="preserve"> </w:t>
      </w:r>
      <w:r>
        <w:t xml:space="preserve">For skyscrapers such as the Shanghai Tower, geotechnical investigations are exhaustive. A geologist must determine the depth of competent bedrock or stable sand layers deep beneath the soft clay. This data dictates whether piles need to be driven hundreds of meters into the earth. The failure to accurately identify these layers could lead to catastrophic structural failure.</w:t>
      </w:r>
    </w:p>
    <w:p>
      <w:pPr>
        <w:numPr>
          <w:ilvl w:val="0"/>
          <w:numId w:val="1001"/>
        </w:numPr>
        <w:pStyle w:val="Compact"/>
      </w:pPr>
      <w:r>
        <w:rPr>
          <w:bCs/>
          <w:b/>
        </w:rPr>
        <w:t xml:space="preserve">Flood Defense and Coastal Engineering:</w:t>
      </w:r>
      <w:r>
        <w:t xml:space="preserve"> </w:t>
      </w:r>
      <w:r>
        <w:t xml:space="preserve">As a city vulnerable to typhoons and rising sea levels, Shanghai relies on robust coastal defenses. Geologists assess sediment transport patterns, erosion rates, and the stability of dikes along the Huangpu River and the coastline. Their input is vital for designing infrastructure that can withstand both hydraulic pressure and seismic events.</w:t>
      </w:r>
    </w:p>
    <w:bookmarkEnd w:id="22"/>
    <w:bookmarkStart w:id="23" w:name="Xf0b2a19d6b3a0a74a8acd1c185b37bd035d2d4b"/>
    <w:p>
      <w:pPr>
        <w:pStyle w:val="Heading2"/>
      </w:pPr>
      <w:r>
        <w:t xml:space="preserve">4. Technological Integration: The Modern Geologist</w:t>
      </w:r>
    </w:p>
    <w:p>
      <w:pPr>
        <w:pStyle w:val="FirstParagraph"/>
      </w:pPr>
      <w:r>
        <w:t xml:space="preserve">The stereotype of a geologist swinging a pickaxe has been replaced by the image of a data scientist utilizing remote sensing, GIS (Geographic Information Systems), and 3D modeling software. In</w:t>
      </w:r>
      <w:r>
        <w:t xml:space="preserve"> </w:t>
      </w:r>
      <w:r>
        <w:rPr>
          <w:bCs/>
          <w:b/>
        </w:rPr>
        <w:t xml:space="preserve">China Shanghai</w:t>
      </w:r>
      <w:r>
        <w:t xml:space="preserve">, this technological integration is accelerated by the city’s status as a hub for digital innovation.</w:t>
      </w:r>
    </w:p>
    <w:p>
      <w:pPr>
        <w:pStyle w:val="BodyText"/>
      </w:pPr>
      <w:r>
        <w:rPr>
          <w:bCs/>
          <w:b/>
        </w:rPr>
        <w:t xml:space="preserve">The Geologist</w:t>
      </w:r>
      <w:r>
        <w:t xml:space="preserve"> </w:t>
      </w:r>
      <w:r>
        <w:t xml:space="preserve">today utilizes LiDAR (Light Detection and Ranging) to create high-resolution topographical maps of urban areas, identifying subtle changes in ground elevation that might indicate impending subsidence. Ground-Penetrating Radar (GPR) allows for non-invasive assessment of underground utilities and voids before excavation begins. Furthermore, the integration of Big Data analytics enables geologists to predict long-term soil behavior under climate change scenarios, ensuring that infrastructure projects in Shanghai are resilient for decades to come.</w:t>
      </w:r>
    </w:p>
    <w:p>
      <w:pPr>
        <w:pStyle w:val="BodyText"/>
      </w:pPr>
      <w:r>
        <w:rPr>
          <w:bCs/>
          <w:b/>
        </w:rPr>
        <w:t xml:space="preserve">Key Insight:</w:t>
      </w:r>
      <w:r>
        <w:t xml:space="preserve"> </w:t>
      </w:r>
      <w:r>
        <w:t xml:space="preserve">The synergy between geological science and digital technology in Shanghai has set a global standard for urban risk management. The geologist is no longer an isolated field worker but a central node in the city’s digital twin infrastructure.</w:t>
      </w:r>
    </w:p>
    <w:bookmarkEnd w:id="23"/>
    <w:bookmarkStart w:id="24" w:name="Xc6cd5a8c26c920ad79560887526c5406b4037aa"/>
    <w:p>
      <w:pPr>
        <w:pStyle w:val="Heading2"/>
      </w:pPr>
      <w:r>
        <w:t xml:space="preserve">5. Environmental Sustainability and Remediation</w:t>
      </w:r>
    </w:p>
    <w:p>
      <w:pPr>
        <w:pStyle w:val="FirstParagraph"/>
      </w:pPr>
      <w:r>
        <w:t xml:space="preserve">A growing aspect of geological work in Shanghai is environmental remediation. As the industrial base of the city evolved, legacy contamination from manufacturing processes left behind polluted soils and groundwater. The role of</w:t>
      </w:r>
      <w:r>
        <w:t xml:space="preserve"> </w:t>
      </w:r>
      <w:r>
        <w:rPr>
          <w:bCs/>
          <w:b/>
        </w:rPr>
        <w:t xml:space="preserve">a Geologist in China Shanghai</w:t>
      </w:r>
      <w:r>
        <w:t xml:space="preserve"> </w:t>
      </w:r>
      <w:r>
        <w:t xml:space="preserve">now includes site characterization, risk assessment, and designing remediation strategies for brownfield sites being repurposed for residential or commercial use.</w:t>
      </w:r>
    </w:p>
    <w:p>
      <w:pPr>
        <w:pStyle w:val="BodyText"/>
      </w:pPr>
      <w:r>
        <w:t xml:space="preserve">This aspect of the job requires not only technical geological knowledge but also an understanding of local environmental regulations and community health concerns. Geologists must ensure that soil treatment processes do not exacerbate groundwater contamination, a delicate balance in a city with such high water table levels and dense population.</w:t>
      </w:r>
    </w:p>
    <w:bookmarkEnd w:id="24"/>
    <w:bookmarkStart w:id="25" w:name="challenges-and-future-outlook"/>
    <w:p>
      <w:pPr>
        <w:pStyle w:val="Heading2"/>
      </w:pPr>
      <w:r>
        <w:t xml:space="preserve">6. Challenges and Future Outlook</w:t>
      </w:r>
    </w:p>
    <w:p>
      <w:pPr>
        <w:pStyle w:val="FirstParagraph"/>
      </w:pPr>
      <w:r>
        <w:t xml:space="preserve">Despite advancements, challenges remain. The rapid pace of development in parts of outer Shanghai sometimes outstrips the thoroughness of initial geological surveys. There is also the challenge of data sharing between different municipal agencies, construction firms, and research institutions. For a geologist to effectively manage risk, seamless collaboration across sectors is essential.</w:t>
      </w:r>
    </w:p>
    <w:p>
      <w:pPr>
        <w:pStyle w:val="BodyText"/>
      </w:pPr>
      <w:r>
        <w:t xml:space="preserve">Looking forward, the role of</w:t>
      </w:r>
      <w:r>
        <w:t xml:space="preserve"> </w:t>
      </w:r>
      <w:r>
        <w:rPr>
          <w:bCs/>
          <w:b/>
        </w:rPr>
        <w:t xml:space="preserve">the Geologist</w:t>
      </w:r>
      <w:r>
        <w:t xml:space="preserve"> </w:t>
      </w:r>
      <w:r>
        <w:t xml:space="preserve">will likely expand into climate adaptation planning. As extreme weather events become more frequent, understanding how soil interacts with heavy rainfall and floodwaters is critical. Shanghai’s sponge city initiatives, which aim to absorb and reuse rainwater, rely heavily on geological data regarding permeability and soil retention capacities.</w:t>
      </w:r>
    </w:p>
    <w:bookmarkEnd w:id="25"/>
    <w:bookmarkStart w:id="26" w:name="conclusion"/>
    <w:p>
      <w:pPr>
        <w:pStyle w:val="Heading2"/>
      </w:pPr>
      <w:r>
        <w:t xml:space="preserve">7. Conclusion</w:t>
      </w:r>
    </w:p>
    <w:p>
      <w:pPr>
        <w:pStyle w:val="FirstParagraph"/>
      </w:pPr>
      <w:r>
        <w:t xml:space="preserve">The case of the geologist in</w:t>
      </w:r>
      <w:r>
        <w:t xml:space="preserve"> </w:t>
      </w:r>
      <w:r>
        <w:rPr>
          <w:bCs/>
          <w:b/>
        </w:rPr>
        <w:t xml:space="preserve">China Shanghai</w:t>
      </w:r>
      <w:r>
        <w:t xml:space="preserve"> </w:t>
      </w:r>
      <w:r>
        <w:t xml:space="preserve">illustrates the profound evolution of geological science from a purely academic discipline to a practical, essential component of urban survival and prosperity. The city’s growth on soft soils serves as a constant reminder that ignoring geology is not an option. Whether ensuring the stability of its record-breaking skyscrapers, managing its extensive underground transit network, or remediating contaminated land,</w:t>
      </w:r>
      <w:r>
        <w:t xml:space="preserve"> </w:t>
      </w:r>
      <w:r>
        <w:rPr>
          <w:bCs/>
          <w:b/>
        </w:rPr>
        <w:t xml:space="preserve">the Geologist</w:t>
      </w:r>
      <w:r>
        <w:t xml:space="preserve"> </w:t>
      </w:r>
      <w:r>
        <w:t xml:space="preserve">remains an unsung hero of Shanghai’s skyline.</w:t>
      </w:r>
    </w:p>
    <w:p>
      <w:pPr>
        <w:pStyle w:val="BodyText"/>
      </w:pPr>
      <w:r>
        <w:t xml:space="preserve">This case study underscores that in a rapidly developing nation like China, and specifically in a global hub like Shanghai, geological expertise is not just about understanding the past layers of the earth but actively shaping a safe and sustainable future. The integration of traditional geological methods with cutting-edge technology defines the modern geologist’s role, making them indispensable partners in urban planning and engineering.</w:t>
      </w:r>
    </w:p>
    <w:p>
      <w:pPr>
        <w:pStyle w:val="BodyText"/>
      </w:pPr>
      <w:r>
        <w:rPr>
          <w:iCs/>
          <w:i/>
        </w:rPr>
        <w:t xml:space="preserve">This document was prepared for educational and professional reference purposes regarding geological practices in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2026-07-29T05:01:16Z</dcterms:created>
  <dcterms:modified xsi:type="dcterms:W3CDTF">2026-07-29T05:01:16Z</dcterms:modified>
</cp:coreProperties>
</file>

<file path=docProps/custom.xml><?xml version="1.0" encoding="utf-8"?>
<Properties xmlns="http://schemas.openxmlformats.org/officeDocument/2006/custom-properties" xmlns:vt="http://schemas.openxmlformats.org/officeDocument/2006/docPropsVTypes"/>
</file>