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Egypt</w:t>
      </w:r>
      <w:r>
        <w:t xml:space="preserve"> </w:t>
      </w:r>
      <w:r>
        <w:t xml:space="preserve">Alexandria</w:t>
      </w:r>
    </w:p>
    <w:bookmarkStart w:id="31" w:name="Xf6f6d0b33b453eb0833885519fae410fddc98ac"/>
    <w:p>
      <w:pPr>
        <w:pStyle w:val="Heading1"/>
      </w:pPr>
      <w:r>
        <w:t xml:space="preserve">Cross-Disciplinary Infrastructure Development in Egypt Alexandria: A Geologist’s Critical Role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Egypt, Alexandria Governorate</w:t>
      </w:r>
      <w:r>
        <w:br/>
      </w:r>
    </w:p>
    <w:p>
      <w:pPr>
        <w:pStyle w:val="BodyText"/>
      </w:pPr>
      <w:r>
        <w:t xml:space="preserve">Subject Case Study Analysis&lt;/&gt;</w:t>
      </w:r>
    </w:p>
    <w:p>
      <w:pPr>
        <w:pStyle w:val="BodyText"/>
      </w:pPr>
      <w:r>
        <w:t xml:space="preserve">In the rapidly evolving urban landscape of modern development projects in Egypt, especially in coastal cities like Alexandria. The integration of geological expertise is not merely a regulatory formality but a cornerstone for sustainable infrastructure, environmental preservation, and economic viability. This document outlines the critical functions and strategic importance of employing a qualified Geologist within major construction and development initiatives located specifically within the geographical context of</w:t>
      </w:r>
      <w:r>
        <w:t xml:space="preserve"> </w:t>
      </w:r>
      <w:r>
        <w:rPr>
          <w:bCs/>
          <w:b/>
        </w:rPr>
        <w:t xml:space="preserve">Egypt Alexandria</w:t>
      </w:r>
      <w:r>
        <w:t xml:space="preserve">.</w:t>
      </w:r>
    </w:p>
    <w:bookmarkStart w:id="20" w:name="Xc65eb334867da9405c7f5b2d225f1588fbbce3a"/>
    <w:p>
      <w:pPr>
        <w:pStyle w:val="Heading2"/>
      </w:pPr>
      <w:r>
        <w:t xml:space="preserve">1. Introduction to the Context: Egypt Alexandria</w:t>
      </w:r>
    </w:p>
    <w:p>
      <w:pPr>
        <w:pStyle w:val="FirstParagraph"/>
      </w:pPr>
      <w:r>
        <w:t xml:space="preserve">Alexandria, as one of Egypt's most populous cities and a primary gateway to the Mediterranean Sea, presents a unique set of geological and environmental challenges. Unlike the inland plateau where Cairo resides, Alexandria is characterized by its low-lying topography, proximity to the sea level, and complex subsurface conditions. The city sits on a mix of limestone beds interspersed with sand layers and clay deposits that have been shaped over millennia by both fluvial processes from the Nile Delta and marine erosion.</w:t>
      </w:r>
    </w:p>
    <w:p>
      <w:pPr>
        <w:pStyle w:val="BodyText"/>
      </w:pPr>
      <w:r>
        <w:t xml:space="preserve">The demand for urban expansion in Alexandria has led to significant infrastructure projects, including road networks, high-rise residential complexes, tourism facilities near the Mediterranean coast (such as around Sidi Abdel Rahman or Montaza), and underground utility systems. However, these developments occur in a zone that is highly susceptible to soil liquefaction during seismic activities and faces the long-term threat of sea-level rise. Therefore, the involvement of a specialized</w:t>
      </w:r>
      <w:r>
        <w:t xml:space="preserve"> </w:t>
      </w:r>
      <w:r>
        <w:rPr>
          <w:bCs/>
          <w:b/>
        </w:rPr>
        <w:t xml:space="preserve">Geologist</w:t>
      </w:r>
      <w:r>
        <w:t xml:space="preserve"> </w:t>
      </w:r>
      <w:r>
        <w:t xml:space="preserve">is indispensable to navigate these risks effectively.</w:t>
      </w:r>
    </w:p>
    <w:bookmarkEnd w:id="20"/>
    <w:bookmarkStart w:id="24" w:name="X0538bc38084cf5ae554a184a575f767cfc0500e"/>
    <w:p>
      <w:pPr>
        <w:pStyle w:val="Heading2"/>
      </w:pPr>
      <w:r>
        <w:t xml:space="preserve">2. The Role of the Geologist in Urban Planning and Infrastructure</w:t>
      </w:r>
    </w:p>
    <w:p>
      <w:pPr>
        <w:pStyle w:val="FirstParagraph"/>
      </w:pPr>
      <w:r>
        <w:t xml:space="preserve">The primary function of a Geologist in this context extends far beyond simple soil testing. In Egypt Alexandria, the geological consultant acts as a strategic partner to civil engineers, architects, and municipal planners.</w:t>
      </w:r>
    </w:p>
    <w:bookmarkStart w:id="21" w:name="Xc71ab5b73e8097aad88022202a5f432d3f3572e"/>
    <w:p>
      <w:pPr>
        <w:pStyle w:val="Heading3"/>
      </w:pPr>
      <w:r>
        <w:t xml:space="preserve">2.1 Subsurface Investigation and Site Characterization</w:t>
      </w:r>
    </w:p>
    <w:p>
      <w:pPr>
        <w:pStyle w:val="FirstParagraph"/>
      </w:pPr>
      <w:r>
        <w:t xml:space="preserve">The first step in any major development project is understanding what lies beneath the surface. A Geologist conducts detailed geotechnical investigations, including borehole drilling and laboratory analysis of soil samples. In Alexandria, distinguishing between hard limestone layers suitable for deep foundation piles and softer clay or sand layers requiring specialized footing designs is crucial. Misjudging these subsurface conditions can lead to structural failures, excessive settlement of buildings, or costly redesigns during construction.</w:t>
      </w:r>
    </w:p>
    <w:bookmarkEnd w:id="21"/>
    <w:bookmarkStart w:id="22" w:name="seismic-hazard-assessment"/>
    <w:p>
      <w:pPr>
        <w:pStyle w:val="Heading3"/>
      </w:pPr>
      <w:r>
        <w:t xml:space="preserve">2.2 Seismic Hazard Assessment</w:t>
      </w:r>
    </w:p>
    <w:p>
      <w:pPr>
        <w:pStyle w:val="FirstParagraph"/>
      </w:pPr>
      <w:r>
        <w:t xml:space="preserve">Egypt lies in a region with moderate to high seismic activity. Alexandria is no exception. A Geologist provides critical data on seismic site response analysis, determining how local soil types will amplify or dampen earthquake waves. This information is vital for designing structures that meet international safety standards and withstand potential tectonic events.</w:t>
      </w:r>
    </w:p>
    <w:bookmarkEnd w:id="22"/>
    <w:bookmarkStart w:id="23" w:name="groundwater-management"/>
    <w:p>
      <w:pPr>
        <w:pStyle w:val="Heading3"/>
      </w:pPr>
      <w:r>
        <w:t xml:space="preserve">2.3 Groundwater Management</w:t>
      </w:r>
    </w:p>
    <w:p>
      <w:pPr>
        <w:pStyle w:val="FirstParagraph"/>
      </w:pPr>
      <w:r>
        <w:t xml:space="preserve">The water table in Alexandria is often close to the surface, particularly in coastal areas where saltwater intrusion is a concern. A Geologist monitors groundwater levels and quality, advising on dewatering strategies for excavation projects (such as basements or subway stations) to prevent flooding and ensure worker safety during construction.</w:t>
      </w:r>
    </w:p>
    <w:bookmarkEnd w:id="23"/>
    <w:bookmarkEnd w:id="24"/>
    <w:bookmarkStart w:id="27" w:name="Xb52952f463f649430f5ccf1c9a44c9ba37862b4"/>
    <w:p>
      <w:pPr>
        <w:pStyle w:val="Heading2"/>
      </w:pPr>
      <w:r>
        <w:t xml:space="preserve">3. Environmental Sustainability and Heritage Preservation</w:t>
      </w:r>
    </w:p>
    <w:p>
      <w:pPr>
        <w:pStyle w:val="FirstParagraph"/>
      </w:pPr>
      <w:r>
        <w:t xml:space="preserve">Beyond structural integrity, the Geologist plays a pivotal role in environmental stewardship. Alexandria’s coastline is eroding at an alarming rate due to both natural processes and human interference. The presence of a Geologist helps mitigate negative impacts on the coastal ecosystem.</w:t>
      </w:r>
    </w:p>
    <w:bookmarkStart w:id="25" w:name="coastal-erosion-control"/>
    <w:p>
      <w:pPr>
        <w:pStyle w:val="Heading3"/>
      </w:pPr>
      <w:r>
        <w:t xml:space="preserve">3.1 Coastal Erosion Control</w:t>
      </w:r>
    </w:p>
    <w:p>
      <w:pPr>
        <w:pStyle w:val="FirstParagraph"/>
      </w:pPr>
      <w:r>
        <w:t xml:space="preserve">In projects extending near the shore, such as new hotels or promenades, the Geologist assesses sediment transport patterns and recommends engineering solutions (like breakwaters or beach nourishment) that are geologically sustainable. This ensures that development does not exacerbate erosion, which threatens both public safety and property value.</w:t>
      </w:r>
    </w:p>
    <w:bookmarkEnd w:id="25"/>
    <w:bookmarkStart w:id="26" w:name="protection-of-archaeological-sites"/>
    <w:p>
      <w:pPr>
        <w:pStyle w:val="Heading3"/>
      </w:pPr>
      <w:r>
        <w:t xml:space="preserve">3.2 Protection of Archaeological Sites</w:t>
      </w:r>
    </w:p>
    <w:p>
      <w:pPr>
        <w:pStyle w:val="FirstParagraph"/>
      </w:pPr>
      <w:r>
        <w:t xml:space="preserve">Alexandria is rich in historical significance, with numerous archaeological sites lying beneath modern structures. Construction activities can inadvertently damage these sites through vibration or ground disturbance. A Geologist works alongside archaeologists to map sensitive zones and recommend non-invasive construction techniques, thereby preserving Egypt's cultural heritage while allowing for necessary urban development.</w:t>
      </w:r>
    </w:p>
    <w:bookmarkEnd w:id="26"/>
    <w:bookmarkEnd w:id="27"/>
    <w:bookmarkStart w:id="28" w:name="X3e5ac737a2e86354ed0012b2de3601ecbe2b1c9"/>
    <w:p>
      <w:pPr>
        <w:pStyle w:val="Heading2"/>
      </w:pPr>
      <w:r>
        <w:t xml:space="preserve">4. Case Scenario: Residential High-Rise Development in Eastern Alexandria</w:t>
      </w:r>
    </w:p>
    <w:p>
      <w:pPr>
        <w:pStyle w:val="FirstParagraph"/>
      </w:pPr>
      <w:r>
        <w:t xml:space="preserve">To illustrate the practical application of geological expertise, consider a hypothetical case study of a proposed 30-story residential tower in the eastern district of Alexandria. The site is located near the coastline.</w:t>
      </w:r>
    </w:p>
    <w:p>
      <w:pPr>
        <w:pStyle w:val="BodyText"/>
      </w:pPr>
      <w:r>
        <w:rPr>
          <w:bCs/>
          <w:b/>
        </w:rPr>
        <w:t xml:space="preserve">The Challenge:</w:t>
      </w:r>
      <w:r>
        <w:t xml:space="preserve"> </w:t>
      </w:r>
      <w:r>
        <w:t xml:space="preserve">Initial surveys indicated variable soil conditions, with pockets of loose sand overlaying firm limestone at varying depths. Additionally, concerns were raised about potential saltwater intrusion affecting foundation durability.</w:t>
      </w:r>
    </w:p>
    <w:p>
      <w:pPr>
        <w:pStyle w:val="BodyText"/>
      </w:pPr>
      <w:r>
        <w:rPr>
          <w:bCs/>
          <w:b/>
        </w:rPr>
        <w:t xml:space="preserve">The Geologist’s Intervention:</w:t>
      </w:r>
    </w:p>
    <w:p>
      <w:pPr>
        <w:numPr>
          <w:ilvl w:val="0"/>
          <w:numId w:val="1001"/>
        </w:numPr>
        <w:pStyle w:val="Compact"/>
      </w:pPr>
      <w:r>
        <w:rPr>
          <w:bCs/>
          <w:b/>
        </w:rPr>
        <w:t xml:space="preserve">Detailed Mapping:</w:t>
      </w:r>
      <w:r>
        <w:t xml:space="preserve"> </w:t>
      </w:r>
      <w:r>
        <w:t xml:space="preserve">The Geologist conducted a grid of boreholes to create a 3D model of the subsurface, identifying the exact depth and distribution of limestone layers.</w:t>
      </w:r>
    </w:p>
    <w:p>
      <w:pPr>
        <w:numPr>
          <w:ilvl w:val="0"/>
          <w:numId w:val="1001"/>
        </w:numPr>
        <w:pStyle w:val="Compact"/>
      </w:pPr>
      <w:r>
        <w:rPr>
          <w:bCs/>
          <w:b/>
        </w:rPr>
        <w:t xml:space="preserve">Foundation Design Recommendation:</w:t>
      </w:r>
      <w:r>
        <w:t xml:space="preserve"> </w:t>
      </w:r>
      <w:r>
        <w:t xml:space="preserve">Based on this data, they recommended deep pile foundations anchored into the stable limestone layer, bypassing the unstable sand and clay. This prevented potential differential settlement.</w:t>
      </w:r>
    </w:p>
    <w:p>
      <w:pPr>
        <w:numPr>
          <w:ilvl w:val="0"/>
          <w:numId w:val="1001"/>
        </w:numPr>
        <w:pStyle w:val="Compact"/>
      </w:pPr>
      <w:r>
        <w:rPr>
          <w:bCs/>
          <w:b/>
        </w:rPr>
        <w:t xml:space="preserve">Mitigation Strategy:</w:t>
      </w:r>
      <w:r>
        <w:t xml:space="preserve"> </w:t>
      </w:r>
      <w:r>
        <w:t xml:space="preserve">They advised on using sulfate-resistant concrete to protect against saltwater corrosion, extending the lifespan of the structure.</w:t>
      </w:r>
    </w:p>
    <w:p>
      <w:pPr>
        <w:pStyle w:val="FirstParagraph"/>
      </w:pPr>
      <w:r>
        <w:t xml:space="preserve">This proactive geological assessment saved the project millions of dollars in potential remediation costs and ensured long-term structural safety.</w:t>
      </w:r>
    </w:p>
    <w:bookmarkEnd w:id="28"/>
    <w:bookmarkStart w:id="29" w:name="X26dd5193c0ba2683704d7f286b5fcda24d7f43b"/>
    <w:p>
      <w:pPr>
        <w:pStyle w:val="Heading2"/>
      </w:pPr>
      <w:r>
        <w:t xml:space="preserve">5. Regulatory Compliance and Policy Advocacy</w:t>
      </w:r>
    </w:p>
    <w:p>
      <w:pPr>
        <w:pStyle w:val="FirstParagraph"/>
      </w:pPr>
      <w:r>
        <w:t xml:space="preserve">In Egypt Alexandria, local authorities are increasingly enforcing stricter building codes related to geotechnical safety. A qualified Geologist ensures that developers comply with these regulations, facilitating smoother permit approvals. Furthermore, they contribute to policy-making by providing data-driven insights into zoning laws, such as restricting high-density construction in areas prone to liquefaction or flood risks.</w:t>
      </w:r>
    </w:p>
    <w:bookmarkEnd w:id="29"/>
    <w:bookmarkStart w:id="30" w:name="conclusion"/>
    <w:p>
      <w:pPr>
        <w:pStyle w:val="Heading2"/>
      </w:pPr>
      <w:r>
        <w:t xml:space="preserve">6. Conclusion</w:t>
      </w:r>
    </w:p>
    <w:p>
      <w:pPr>
        <w:pStyle w:val="FirstParagraph"/>
      </w:pPr>
      <w:r>
        <w:t xml:space="preserve">The integration of a Geologist into development projects in Egypt Alexandria is not an optional luxury but a fundamental necessity. Given the city’s unique geological makeup, seismic risks, and environmental sensitivities, expert geological insight ensures that infrastructure is safe, sustainable, and resilient.</w:t>
      </w:r>
    </w:p>
    <w:p>
      <w:pPr>
        <w:pStyle w:val="BodyText"/>
      </w:pPr>
      <w:r>
        <w:t xml:space="preserve">From safeguarding foundations against subsurface variability to protecting fragile coastal ecosystems and preserving ancient heritage sites, the Geologist serves as a guardian of both physical structures and historical legacy. As Alexandria continues to grow and modernize, the collaboration between geological science and urban planning will remain essential for creating a thriving, secure future for its residents.</w:t>
      </w:r>
    </w:p>
    <w:p>
      <w:pPr>
        <w:pStyle w:val="BodyText"/>
      </w:pPr>
      <w:r>
        <w:t xml:space="preserve">Stakeholders in Egypt Alexandria are strongly encouraged to prioritize early engagement with geotechnical experts to mitigate risks, optimize costs, and contribute positively to the city’s sustainable development goals. The role of the Geologist is thus central to balancing progress with preservation in this historic and dynamic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Geologist in Egypt Alexandria</dc:title>
  <dc:creator/>
  <dc:language>en</dc:language>
  <cp:keywords/>
  <dcterms:created xsi:type="dcterms:W3CDTF">2026-07-29T03:31:44Z</dcterms:created>
  <dcterms:modified xsi:type="dcterms:W3CDTF">2026-07-29T03:31:44Z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