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Nigeria</w:t>
      </w:r>
      <w:r>
        <w:t xml:space="preserve"> </w:t>
      </w:r>
      <w:r>
        <w:t xml:space="preserve">Lagos</w:t>
      </w:r>
    </w:p>
    <w:bookmarkStart w:id="27" w:name="X74023f31b206c339a00cf3c74badabde01ba90f"/>
    <w:p>
      <w:pPr>
        <w:pStyle w:val="Heading1"/>
      </w:pPr>
      <w:r>
        <w:t xml:space="preserve">Bridging the Gap Between Urbanization and Geological Stability: A Case Study of the Geologist in Nigeria Lagos</w:t>
      </w:r>
    </w:p>
    <w:p>
      <w:pPr>
        <w:pStyle w:val="FirstParagraph"/>
      </w:pPr>
      <w:r>
        <w:rPr>
          <w:bCs/>
          <w:b/>
        </w:rPr>
        <w:t xml:space="preserve">Date:</w:t>
      </w:r>
      <w:r>
        <w:t xml:space="preserve"> </w:t>
      </w:r>
      <w:r>
        <w:t xml:space="preserve">October 2023</w:t>
      </w:r>
      <w:r>
        <w:br/>
      </w:r>
      <w:r>
        <w:rPr>
          <w:bCs/>
          <w:b/>
        </w:rPr>
        <w:t xml:space="preserve">Subject:</w:t>
      </w:r>
      <w:r>
        <w:t xml:space="preserve">The Critical Integration of Geological Expertise in Urban Planning and Infrastructure Development</w:t>
      </w:r>
      <w:r>
        <w:br/>
      </w:r>
      <w:r>
        <w:rPr>
          <w:bCs/>
          <w:b/>
        </w:rPr>
        <w:t xml:space="preserve">Location Focus:</w:t>
      </w:r>
      <w:r>
        <w:t xml:space="preserve">Nigeria Lagos</w:t>
      </w:r>
    </w:p>
    <w:bookmarkStart w:id="20" w:name="executive-summary"/>
    <w:p>
      <w:pPr>
        <w:pStyle w:val="Heading2"/>
      </w:pPr>
      <w:r>
        <w:t xml:space="preserve">1. Executive Summary</w:t>
      </w:r>
    </w:p>
    <w:p>
      <w:pPr>
        <w:pStyle w:val="FirstParagraph"/>
      </w:pPr>
      <w:r>
        <w:t xml:space="preserve">In recent decades, Nigeria Lagos has transformed from a modest coastal administrative center into the economic nerve center of West Africa. As one of the fastest-growing metropolitan areas in the world, it faces unprecedented challenges regarding infrastructure resilience, environmental sustainability, and urban sprawl. This</w:t>
      </w:r>
      <w:r>
        <w:t xml:space="preserve"> </w:t>
      </w:r>
      <w:r>
        <w:rPr>
          <w:bCs/>
          <w:b/>
        </w:rPr>
        <w:t xml:space="preserve">Case Study</w:t>
      </w:r>
      <w:r>
        <w:t xml:space="preserve"> </w:t>
      </w:r>
      <w:r>
        <w:t xml:space="preserve">explores the indispensable role of the professional</w:t>
      </w:r>
      <w:r>
        <w:t xml:space="preserve"> </w:t>
      </w:r>
      <w:r>
        <w:rPr>
          <w:bCs/>
          <w:b/>
        </w:rPr>
        <w:t xml:space="preserve">Geologist</w:t>
      </w:r>
      <w:r>
        <w:t xml:space="preserve"> </w:t>
      </w:r>
      <w:r>
        <w:t xml:space="preserve">in addressing these challenges within the unique geological context of Nigeria Lagos. By examining soil stability, flood management, and resource extraction limitations, this document highlights how geological science serves as the bedrock for sustainable urban development in one of Africa's most volatile yet vibrant cities.</w:t>
      </w:r>
    </w:p>
    <w:bookmarkEnd w:id="20"/>
    <w:bookmarkStart w:id="21" w:name="Xf118187180970588dc19480d34fceaf97b54703"/>
    <w:p>
      <w:pPr>
        <w:pStyle w:val="Heading2"/>
      </w:pPr>
      <w:r>
        <w:t xml:space="preserve">2. Contextual Background: The Unique Geology of Nigeria Lagos</w:t>
      </w:r>
    </w:p>
    <w:p>
      <w:pPr>
        <w:pStyle w:val="FirstParagraph"/>
      </w:pPr>
      <w:r>
        <w:t xml:space="preserve">To understand the necessity of geological intervention, one must first appreciate the complex terrain of Nigeria Lagos. Situated on a coastal strip along the Atlantic Ocean, the region is characterized by a mix of sandy beaches, lagoons, mangrove swamps, and crystalline basement rocks further inland. The topography is generally low-lying and flat in many parts, making it highly susceptible to environmental shifts.</w:t>
      </w:r>
    </w:p>
    <w:p>
      <w:pPr>
        <w:pStyle w:val="BodyText"/>
      </w:pPr>
      <w:r>
        <w:t xml:space="preserve">The geological composition varies significantly across different Local Government Areas (LGAs). In areas such as Lekki and Ikoyi, the soil consists largely of loose sands, silts, and clays deposited by riverine activities. Conversely, parts of Victoria Island and older sections of Lagos Mainland rest on harder sedimentary formations. This heterogeneity creates a fragmented foundation for construction. Without detailed geological mapping provided by a qualified</w:t>
      </w:r>
      <w:r>
        <w:t xml:space="preserve"> </w:t>
      </w:r>
      <w:r>
        <w:rPr>
          <w:bCs/>
          <w:b/>
        </w:rPr>
        <w:t xml:space="preserve">Geologist</w:t>
      </w:r>
      <w:r>
        <w:t xml:space="preserve">, urban planners in Nigeria Lagos often lack the critical data needed to determine load-bearing capacities for high-rise buildings, leading to structural vulnerabilities.</w:t>
      </w:r>
    </w:p>
    <w:bookmarkEnd w:id="21"/>
    <w:bookmarkStart w:id="22" w:name="X6173b927084e5ea450b285a3da618f0e176e444"/>
    <w:p>
      <w:pPr>
        <w:pStyle w:val="Heading2"/>
      </w:pPr>
      <w:r>
        <w:t xml:space="preserve">3. The Core Challenge: Subsidence and Foundation Failure</w:t>
      </w:r>
    </w:p>
    <w:p>
      <w:pPr>
        <w:pStyle w:val="FirstParagraph"/>
      </w:pPr>
      <w:r>
        <w:t xml:space="preserve">One of the most pressing issues facing Nigeria Lagos is land subsidence and foundation failure. Over-extraction of groundwater, combined with the compressible nature of soft clay soils in certain districts, has led to significant ground settlement. In this</w:t>
      </w:r>
      <w:r>
        <w:t xml:space="preserve"> </w:t>
      </w:r>
      <w:r>
        <w:rPr>
          <w:bCs/>
          <w:b/>
        </w:rPr>
        <w:t xml:space="preserve">Case Study</w:t>
      </w:r>
      <w:r>
        <w:t xml:space="preserve">, we observe how a lack of geological foresight has resulted in cracked foundations for residential buildings and damaged infrastructure networks.</w:t>
      </w:r>
    </w:p>
    <w:p>
      <w:pPr>
        <w:pStyle w:val="BodyText"/>
      </w:pPr>
      <w:r>
        <w:t xml:space="preserve">The role of the</w:t>
      </w:r>
      <w:r>
        <w:t xml:space="preserve"> </w:t>
      </w:r>
      <w:r>
        <w:rPr>
          <w:bCs/>
          <w:b/>
        </w:rPr>
        <w:t xml:space="preserve">Geologist</w:t>
      </w:r>
      <w:r>
        <w:t xml:space="preserve"> </w:t>
      </w:r>
      <w:r>
        <w:t xml:space="preserve">becomes paramount here through Soil Mechanics and Foundation Engineering. Geologists conduct extensive borehole logging, Standard Penetration Tests (SPT), and laboratory analysis to determine the shear strength and consolidation characteristics of the soil. In Nigeria Lagos, where land is scarce and vertical expansion is necessary, engineers rely heavily on geological recommendations to decide whether a site requires shallow foundations or deep-pile foundations that reach stable bedrock layers far below the surface.</w:t>
      </w:r>
    </w:p>
    <w:p>
      <w:pPr>
        <w:pStyle w:val="BodyText"/>
      </w:pPr>
      <w:r>
        <w:t xml:space="preserve">For instance, in the rapidly developing Lekki axis, recent construction projects have faced delays due to unforeseen soil instability. A proactive engagement with geologists could have mitigated these risks by identifying expansive clay pockets early in the design phase. This underscores a critical lesson for urban developers in Nigeria Lagos: geological due diligence is not an optional expense but a fundamental requirement for risk mitigation.</w:t>
      </w:r>
    </w:p>
    <w:bookmarkEnd w:id="22"/>
    <w:bookmarkStart w:id="23" w:name="Xeb54fd504141ac2976275efe3ed62492a24dc12"/>
    <w:p>
      <w:pPr>
        <w:pStyle w:val="Heading2"/>
      </w:pPr>
      <w:r>
        <w:t xml:space="preserve">4. Flood Management and Drainage Infrastructure</w:t>
      </w:r>
    </w:p>
    <w:p>
      <w:pPr>
        <w:pStyle w:val="FirstParagraph"/>
      </w:pPr>
      <w:r>
        <w:t xml:space="preserve">Nigeria Lagos is perennially threatened by flooding, exacerbated by rising sea levels, heavy seasonal rainfall, and inadequate drainage systems. The geological makeup of the land plays a direct role in water infiltration rates. In areas dominated by dense clay layers, rainwater cannot percolate into the ground effectively, leading to surface runoff that overwhelms drainage channels.</w:t>
      </w:r>
    </w:p>
    <w:p>
      <w:pPr>
        <w:pStyle w:val="BodyText"/>
      </w:pPr>
      <w:r>
        <w:t xml:space="preserve">In this context, the</w:t>
      </w:r>
      <w:r>
        <w:t xml:space="preserve"> </w:t>
      </w:r>
      <w:r>
        <w:rPr>
          <w:bCs/>
          <w:b/>
        </w:rPr>
        <w:t xml:space="preserve">Geologist</w:t>
      </w:r>
      <w:r>
        <w:t xml:space="preserve"> </w:t>
      </w:r>
      <w:r>
        <w:t xml:space="preserve">contributes to urban resilience by mapping aquifers and analyzing permeability. By understanding the subsurface hydrogeology of Nigeria Lagos, experts can design more effective stormwater management systems. This includes identifying natural recharge zones for groundwater preservation while preventing contamination from surface pollutants. Furthermore, geological surveys help in planning coastal defenses and revetments that protect against erosion, ensuring that the expanding urban footprint does not encroach upon unstable coastal margins.</w:t>
      </w:r>
    </w:p>
    <w:p>
      <w:pPr>
        <w:pStyle w:val="BodyText"/>
      </w:pPr>
      <w:r>
        <w:t xml:space="preserve">The integration of geological data into flood modeling allows city planners to create zoning laws that restrict development in high-risk flood plains. This strategic approach, guided by geological insight, is essential for reducing the socioeconomic impact of annual flooding events on millions of residents in Nigeria Lagos.</w:t>
      </w:r>
    </w:p>
    <w:bookmarkEnd w:id="23"/>
    <w:bookmarkStart w:id="24" w:name="Xa094c5cd598548a590f322b4ee451fb286b8545"/>
    <w:p>
      <w:pPr>
        <w:pStyle w:val="Heading2"/>
      </w:pPr>
      <w:r>
        <w:t xml:space="preserve">5. Resource Management and Environmental Sustainability</w:t>
      </w:r>
    </w:p>
    <w:p>
      <w:pPr>
        <w:pStyle w:val="FirstParagraph"/>
      </w:pPr>
      <w:r>
        <w:t xml:space="preserve">Beyond construction and disaster mitigation, the geologist plays a vital role in managing natural resources within Nigeria Lagos. The region relies on groundwater for potable supply, especially during periods when surface water treatment facilities are under stress. Geologists map groundwater reserves to ensure sustainable extraction rates that do not lead to aquifer depletion or saltwater intrusion from the Atlantic Ocean.</w:t>
      </w:r>
    </w:p>
    <w:p>
      <w:pPr>
        <w:pStyle w:val="BodyText"/>
      </w:pPr>
      <w:r>
        <w:t xml:space="preserve">Additionally, as Nigeria Lagos seeks to diversify its energy sources and manage waste, geological knowledge aids in site selection for landfills and potential geothermal exploration. The stable basement rock formations found in parts of the metropolitan area offer opportunities for deep borehole waste disposal or renewable energy initiatives. A comprehensive geological survey ensures that these projects are environmentally sound and technically feasible.</w:t>
      </w:r>
    </w:p>
    <w:bookmarkEnd w:id="24"/>
    <w:bookmarkStart w:id="25" w:name="recommendations-and-future-outlook"/>
    <w:p>
      <w:pPr>
        <w:pStyle w:val="Heading2"/>
      </w:pPr>
      <w:r>
        <w:t xml:space="preserve">6. Recommendations and Future Outlook</w:t>
      </w:r>
    </w:p>
    <w:p>
      <w:pPr>
        <w:pStyle w:val="FirstParagraph"/>
      </w:pPr>
      <w:r>
        <w:t xml:space="preserve">This</w:t>
      </w:r>
      <w:r>
        <w:t xml:space="preserve"> </w:t>
      </w:r>
      <w:r>
        <w:rPr>
          <w:bCs/>
          <w:b/>
        </w:rPr>
        <w:t xml:space="preserve">Case Study</w:t>
      </w:r>
      <w:r>
        <w:t xml:space="preserve"> </w:t>
      </w:r>
      <w:r>
        <w:t xml:space="preserve">demonstrates that the professional expertise of a geologist is not merely supportive but central to the survival and prosperity of Nigeria Lagos. To enhance urban development, several recommendations are proposed:</w:t>
      </w:r>
    </w:p>
    <w:p>
      <w:pPr>
        <w:numPr>
          <w:ilvl w:val="0"/>
          <w:numId w:val="1001"/>
        </w:numPr>
        <w:pStyle w:val="Compact"/>
      </w:pPr>
      <w:r>
        <w:rPr>
          <w:bCs/>
          <w:b/>
        </w:rPr>
        <w:t xml:space="preserve">Mandatory Geological Surveys:</w:t>
      </w:r>
      <w:r>
        <w:t xml:space="preserve"> </w:t>
      </w:r>
      <w:r>
        <w:t xml:space="preserve">Regulatory bodies in Nigeria Lagos should enforce mandatory geological site investigations for all major construction projects, regardless of size.</w:t>
      </w:r>
    </w:p>
    <w:p>
      <w:pPr>
        <w:numPr>
          <w:ilvl w:val="0"/>
          <w:numId w:val="1001"/>
        </w:numPr>
        <w:pStyle w:val="Compact"/>
      </w:pPr>
      <w:r>
        <w:rPr>
          <w:bCs/>
          <w:b/>
        </w:rPr>
        <w:t xml:space="preserve">Digital Geological Mapping:</w:t>
      </w:r>
      <w:r>
        <w:t xml:space="preserve"> </w:t>
      </w:r>
      <w:r>
        <w:t xml:space="preserve">Development of a comprehensive digital twin of the subsurface geology of Nigeria Lagos, accessible to urban planners and engineers.</w:t>
      </w:r>
    </w:p>
    <w:p>
      <w:pPr>
        <w:numPr>
          <w:ilvl w:val="0"/>
          <w:numId w:val="1001"/>
        </w:numPr>
        <w:pStyle w:val="Compact"/>
      </w:pPr>
      <w:r>
        <w:rPr>
          <w:bCs/>
          <w:b/>
        </w:rPr>
        <w:t xml:space="preserve">Interdisciplinary Collaboration:</w:t>
      </w:r>
      <w:r>
        <w:t xml:space="preserve"> </w:t>
      </w:r>
      <w:r>
        <w:t xml:space="preserve">Fostering stronger collaboration between geologists, civil engineers, and city planners to ensure that geological constraints are considered at the earliest stages of project conceptualization.</w:t>
      </w:r>
    </w:p>
    <w:p>
      <w:pPr>
        <w:numPr>
          <w:ilvl w:val="0"/>
          <w:numId w:val="1001"/>
        </w:numPr>
        <w:pStyle w:val="Compact"/>
      </w:pPr>
      <w:r>
        <w:rPr>
          <w:bCs/>
          <w:b/>
        </w:rPr>
        <w:t xml:space="preserve">Educational Outreach:</w:t>
      </w:r>
      <w:r>
        <w:t xml:space="preserve"> </w:t>
      </w:r>
      <w:r>
        <w:t xml:space="preserve">Increasing public awareness about the importance of geological stability in housing selection and urban living.</w:t>
      </w:r>
    </w:p>
    <w:bookmarkEnd w:id="25"/>
    <w:bookmarkStart w:id="26" w:name="conclusion"/>
    <w:p>
      <w:pPr>
        <w:pStyle w:val="Heading2"/>
      </w:pPr>
      <w:r>
        <w:t xml:space="preserve">7. Conclusion</w:t>
      </w:r>
    </w:p>
    <w:p>
      <w:pPr>
        <w:pStyle w:val="FirstParagraph"/>
      </w:pPr>
      <w:r>
        <w:t xml:space="preserve">In conclusion, the rapid urbanization of Nigeria Lagos presents both opportunities and risks. The complexity of its coastal environment demands a scientific approach to development. The geologist serves as the guardian of this balance, providing the critical insights needed to build safe, resilient, and sustainable infrastructure. As Nigeria Lagos continues to grow into a megacity, the integration of geological expertise will be decisive in determining whether its future is built on sand or rock. This case study affirms that investing in geological knowledge is an investment in the long-term viability and safety of every citizen calling Nigeria Lagos home.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the Development of Nigeria Lagos</dc:title>
  <dc:creator/>
  <dc:language>en</dc:language>
  <cp:keywords/>
  <dcterms:created xsi:type="dcterms:W3CDTF">2026-07-29T09:13:13Z</dcterms:created>
  <dcterms:modified xsi:type="dcterms:W3CDTF">2026-07-29T09:13:13Z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