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Thailand</w:t>
      </w:r>
      <w:r>
        <w:t xml:space="preserve"> </w:t>
      </w:r>
      <w:r>
        <w:t xml:space="preserve">Bangkok</w:t>
      </w:r>
    </w:p>
    <w:bookmarkStart w:id="30" w:name="X91bd1509b9b10d7589accc7557a125cd76a4c64"/>
    <w:p>
      <w:pPr>
        <w:pStyle w:val="Heading1"/>
      </w:pPr>
      <w:r>
        <w:t xml:space="preserve">Case Study: Navigating the Visual Landscape of a Graphic Designer in Thailand Bangkok</w:t>
      </w:r>
    </w:p>
    <w:p>
      <w:pPr>
        <w:pStyle w:val="FirstParagraph"/>
      </w:pPr>
      <w:r>
        <w:rPr>
          <w:bCs/>
          <w:b/>
        </w:rPr>
        <w:t xml:space="preserve">Date:</w:t>
      </w:r>
      <w:r>
        <w:t xml:space="preserve"> </w:t>
      </w:r>
      <w:r>
        <w:t xml:space="preserve">October 24, 2023</w:t>
      </w:r>
      <w:r>
        <w:br/>
      </w:r>
      <w:r>
        <w:rPr>
          <w:bCs/>
          <w:b/>
        </w:rPr>
        <w:t xml:space="preserve">Subject:</w:t>
      </w:r>
      <w:r>
        <w:t xml:space="preserve">The Strategic Role and Creative Evolution of a Graphic Designer in the Dynamic Market of Thailand Bangkok</w:t>
      </w:r>
    </w:p>
    <w:bookmarkStart w:id="20" w:name="executive-summary"/>
    <w:p>
      <w:pPr>
        <w:pStyle w:val="Heading2"/>
      </w:pPr>
      <w:r>
        <w:t xml:space="preserve">1. Executive Summary</w:t>
      </w:r>
    </w:p>
    <w:p>
      <w:pPr>
        <w:pStyle w:val="FirstParagraph"/>
      </w:pPr>
      <w:r>
        <w:t xml:space="preserve">In the rapidly modernizing economic hub of Southeast Asia, the role of visual communication has never been more critical. This case study examines the professional trajectory, challenges, and strategic impact of a Graphic Designer operating within the vibrant metropolis of Thailand Bangkok. As international brands seek to penetrate local markets and local enterprises strive for global competitiveness, the Graphic Designer serves as the pivotal bridge between cultural heritage and modern innovation. This document explores how professionals in this sector navigate the unique aesthetic demands of Thailand Bangkok, blending traditional Thai motifs with contemporary global design trends.</w:t>
      </w:r>
    </w:p>
    <w:bookmarkEnd w:id="20"/>
    <w:bookmarkStart w:id="21" w:name="background-and-context"/>
    <w:p>
      <w:pPr>
        <w:pStyle w:val="Heading2"/>
      </w:pPr>
      <w:r>
        <w:t xml:space="preserve">2. Background and Context</w:t>
      </w:r>
    </w:p>
    <w:p>
      <w:pPr>
        <w:pStyle w:val="FirstParagraph"/>
      </w:pPr>
      <w:r>
        <w:rPr>
          <w:bCs/>
          <w:b/>
        </w:rPr>
        <w:t xml:space="preserve">The Setting: Thailand Bangkok</w:t>
      </w:r>
      <w:r>
        <w:br/>
      </w:r>
      <w:r>
        <w:t xml:space="preserve">Thailand Bangkok is not merely a capital city; it is a sensory overload of neon lights, ancient temples, bustling street markets, and towering skyscrapers. This dichotomy defines the visual identity of the region. For a Graphic Designer based in this area, the environment acts as both inspiration and constraint. The city has evolved from a traditional tourist destination into a regional startup hub and creative center. Consequently, the demand for high-quality visual assets has skyrocketed.</w:t>
      </w:r>
    </w:p>
    <w:p>
      <w:pPr>
        <w:pStyle w:val="BodyText"/>
      </w:pPr>
      <w:r>
        <w:rPr>
          <w:bCs/>
          <w:b/>
        </w:rPr>
        <w:t xml:space="preserve">The Role: Graphic Designer</w:t>
      </w:r>
      <w:r>
        <w:br/>
      </w:r>
      <w:r>
        <w:t xml:space="preserve">Historically, graphic design was viewed as purely aesthetic decoration. However, in the current business climate of Thailand Bangkok, a Graphic Designer is expected to be a strategic problem solver. The scope of work extends beyond logo creation to encompass user experience (UX) design, branding strategies for digital platforms, and print media for physical retail spaces that are ubiquitous in the city.</w:t>
      </w:r>
    </w:p>
    <w:bookmarkEnd w:id="21"/>
    <w:bookmarkStart w:id="22" w:name="problem-statement"/>
    <w:p>
      <w:pPr>
        <w:pStyle w:val="Heading2"/>
      </w:pPr>
      <w:r>
        <w:t xml:space="preserve">3. Problem Statement</w:t>
      </w:r>
    </w:p>
    <w:p>
      <w:pPr>
        <w:pStyle w:val="FirstParagraph"/>
      </w:pPr>
      <w:r>
        <w:t xml:space="preserve">The primary challenge faced by a Graphic Designer in Thailand Bangkok is the "Cultural Translation" gap. International companies often enter the market with standardized visual identities that fail to resonate with local consumers who possess a deep appreciation for nuance, hierarchy, and traditional symbolism. Conversely, local brands attempting to go global often struggle with designs that are too insular or lack international minimalism.</w:t>
      </w:r>
    </w:p>
    <w:p>
      <w:pPr>
        <w:pStyle w:val="BodyText"/>
      </w:pPr>
      <w:r>
        <w:t xml:space="preserve">Furthermore, the competitive landscape in Thailand Bangkok is fierce. With a growing number of design agencies and freelance professionals flooding the market based in districts like Silom, Sathorn, and Sukhumvit, standing out requires more than just technical proficiency with software tools. The challenge lies in delivering designs that are culturally intelligent, digitally optimized for mobile-first users (a massive demographic in Thailand), and visually distinct.</w:t>
      </w:r>
    </w:p>
    <w:bookmarkEnd w:id="22"/>
    <w:bookmarkStart w:id="23" w:name="methodology-and-approach"/>
    <w:p>
      <w:pPr>
        <w:pStyle w:val="Heading2"/>
      </w:pPr>
      <w:r>
        <w:t xml:space="preserve">4. Methodology and Approach</w:t>
      </w:r>
    </w:p>
    <w:p>
      <w:pPr>
        <w:pStyle w:val="FirstParagraph"/>
      </w:pPr>
      <w:r>
        <w:t xml:space="preserve">To address these challenges, leading Graphic Designers in Thailand Bangkok have adopted a hybrid methodology:</w:t>
      </w:r>
    </w:p>
    <w:p>
      <w:pPr>
        <w:numPr>
          <w:ilvl w:val="0"/>
          <w:numId w:val="1001"/>
        </w:numPr>
        <w:pStyle w:val="Compact"/>
      </w:pPr>
      <w:r>
        <w:rPr>
          <w:bCs/>
          <w:b/>
        </w:rPr>
        <w:t xml:space="preserve">Cultural Immersion Research:</w:t>
      </w:r>
      <w:r>
        <w:t xml:space="preserve"> </w:t>
      </w:r>
      <w:r>
        <w:t xml:space="preserve">Before beginning any project, designers conduct deep-dive research into local semiotics. This involves studying traditional Thai script (Khmer script derivatives), color psychology specific to Thai Buddhism and royalty, and current social media trends within the local population.</w:t>
      </w:r>
    </w:p>
    <w:p>
      <w:pPr>
        <w:numPr>
          <w:ilvl w:val="0"/>
          <w:numId w:val="1001"/>
        </w:numPr>
        <w:pStyle w:val="Compact"/>
      </w:pPr>
      <w:r>
        <w:rPr>
          <w:bCs/>
          <w:b/>
        </w:rPr>
        <w:t xml:space="preserve">Agile Design Processes:</w:t>
      </w:r>
      <w:r>
        <w:t xml:space="preserve"> </w:t>
      </w:r>
      <w:r>
        <w:t xml:space="preserve">Adopting agile frameworks allows Graphic Designers in Thailand Bangkok to respond quickly to the fast-paced feedback loops of local clients. This is crucial in a city where business decisions can be made rapidly and expectations for turnaround times are high.</w:t>
      </w:r>
    </w:p>
    <w:p>
      <w:pPr>
        <w:numPr>
          <w:ilvl w:val="0"/>
          <w:numId w:val="1001"/>
        </w:numPr>
        <w:pStyle w:val="Compact"/>
      </w:pPr>
      <w:r>
        <w:rPr>
          <w:bCs/>
          <w:b/>
        </w:rPr>
        <w:t xml:space="preserve">Digital-First Mindset:</w:t>
      </w:r>
      <w:r>
        <w:t xml:space="preserve"> </w:t>
      </w:r>
      <w:r>
        <w:t xml:space="preserve">Given that smartphone penetration is nearly universal in Thailand Bangkok, designers prioritize responsive web design and mobile app interfaces over traditional large-format print media, although both remain relevant.</w:t>
      </w:r>
    </w:p>
    <w:p>
      <w:pPr>
        <w:numPr>
          <w:ilvl w:val="0"/>
          <w:numId w:val="1001"/>
        </w:numPr>
        <w:pStyle w:val="Compact"/>
      </w:pPr>
      <w:r>
        <w:rPr>
          <w:bCs/>
          <w:b/>
        </w:rPr>
        <w:t xml:space="preserve">Sustainable Design Practices:</w:t>
      </w:r>
      <w:r>
        <w:t xml:space="preserve"> </w:t>
      </w:r>
      <w:r>
        <w:t xml:space="preserve">Increasingly, clients in Thailand Bangkok are demanding eco-friendly packaging and digital-first strategies to reduce waste. Graphic Designers are incorporating sustainability into their material choices and digital efficiency.</w:t>
      </w:r>
    </w:p>
    <w:bookmarkEnd w:id="23"/>
    <w:bookmarkStart w:id="24" w:name="X3fc8b074552a47dce19aa851b45ae74af1ba7ed"/>
    <w:p>
      <w:pPr>
        <w:pStyle w:val="Heading2"/>
      </w:pPr>
      <w:r>
        <w:t xml:space="preserve">5. Case Example: Rebranding a Heritage Hotel Chain</w:t>
      </w:r>
    </w:p>
    <w:p>
      <w:pPr>
        <w:pStyle w:val="FirstParagraph"/>
      </w:pPr>
      <w:r>
        <w:rPr>
          <w:bCs/>
          <w:b/>
        </w:rPr>
        <w:t xml:space="preserve">The Scenario:</w:t>
      </w:r>
      <w:r>
        <w:br/>
      </w:r>
      <w:r>
        <w:t xml:space="preserve">A heritage hotel chain in central Thailand Bangkok sought to rebrand itself to attract younger, millennial and Gen-Z travelers while maintaining its luxury status. The previous branding was perceived as dated and overly formal.</w:t>
      </w:r>
    </w:p>
    <w:p>
      <w:pPr>
        <w:pStyle w:val="BodyText"/>
      </w:pPr>
      <w:r>
        <w:rPr>
          <w:bCs/>
          <w:b/>
        </w:rPr>
        <w:t xml:space="preserve">The Intervention:</w:t>
      </w:r>
      <w:r>
        <w:br/>
      </w:r>
      <w:r>
        <w:t xml:space="preserve">A local Graphic Designer team was commissioned to revitalize the visual identity. They analyzed foot traffic in popular areas of Thailand Bangkok, such as Khao San Road and the Chao Phraya riverfront, to understand what visual elements captured attention. They decided to deconstruct traditional Thai patterns (Chofah and Naga motifs) and abstract them into modern, minimalist geometric shapes suitable for app icons and social media avatars.</w:t>
      </w:r>
    </w:p>
    <w:p>
      <w:pPr>
        <w:pStyle w:val="BodyText"/>
      </w:pPr>
      <w:r>
        <w:rPr>
          <w:bCs/>
          <w:b/>
        </w:rPr>
        <w:t xml:space="preserve">The Outcome:</w:t>
      </w:r>
      <w:r>
        <w:br/>
      </w:r>
      <w:r>
        <w:t xml:space="preserve">The new brand identity saw a 40% increase in engagement on Instagram, the most popular social platform in Thailand Bangkok. The design successfully balanced the warmth of Thai hospitality with the sleekness expected by international luxury travelers. This success story highlights how a Graphic Designer acts as a cultural curator.</w:t>
      </w:r>
    </w:p>
    <w:bookmarkEnd w:id="24"/>
    <w:bookmarkStart w:id="27" w:name="key-challenges-and-solutions"/>
    <w:p>
      <w:pPr>
        <w:pStyle w:val="Heading2"/>
      </w:pPr>
      <w:r>
        <w:t xml:space="preserve">6. Key Challenges and Solutions</w:t>
      </w:r>
    </w:p>
    <w:bookmarkStart w:id="25" w:name="the-digital-divide-in-thailand-bangkok"/>
    <w:p>
      <w:pPr>
        <w:pStyle w:val="Heading3"/>
      </w:pPr>
      <w:r>
        <w:t xml:space="preserve">The Digital Divide in Thailand Bangkok</w:t>
      </w:r>
    </w:p>
    <w:p>
      <w:pPr>
        <w:pStyle w:val="FirstParagraph"/>
      </w:pPr>
      <w:r>
        <w:rPr>
          <w:bCs/>
          <w:b/>
        </w:rPr>
        <w:t xml:space="preserve">Challenge:</w:t>
      </w:r>
      <w:r>
        <w:br/>
      </w:r>
      <w:r>
        <w:t xml:space="preserve">While internet connectivity is excellent, the diversity of devices used by consumers in Thailand Bangkok varies widely. A Graphic Designer must ensure that designs look perfect on high-end iPhones as well as budget Android devices commonly used by a broader demographic.</w:t>
      </w:r>
    </w:p>
    <w:bookmarkEnd w:id="25"/>
    <w:bookmarkStart w:id="26" w:name="solution"/>
    <w:p>
      <w:pPr>
        <w:pStyle w:val="Heading3"/>
      </w:pPr>
      <w:r>
        <w:t xml:space="preserve">Solution:</w:t>
      </w:r>
    </w:p>
    <w:p>
      <w:pPr>
        <w:pStyle w:val="FirstParagraph"/>
      </w:pPr>
      <w:r>
        <w:rPr>
          <w:bCs/>
          <w:b/>
        </w:rPr>
        <w:t xml:space="preserve">Rigorous Cross-Platform Testing:</w:t>
      </w:r>
      <w:r>
        <w:br/>
      </w:r>
      <w:r>
        <w:t xml:space="preserve">Designers now utilize extensive testing protocols across multiple device resolutions to ensure visual consistency. This technical adaptability is now a core competency for any Graphic Designer operating in this region.</w:t>
      </w:r>
    </w:p>
    <w:bookmarkEnd w:id="26"/>
    <w:bookmarkEnd w:id="27"/>
    <w:bookmarkStart w:id="28" w:name="X416f12d35dddebc549b0d5d9f8c03bb2d352777"/>
    <w:p>
      <w:pPr>
        <w:pStyle w:val="Heading2"/>
      </w:pPr>
      <w:r>
        <w:t xml:space="preserve">7. Future Outlook for Graphic Designers in Thailand Bangkok</w:t>
      </w:r>
    </w:p>
    <w:p>
      <w:pPr>
        <w:pStyle w:val="FirstParagraph"/>
      </w:pPr>
      <w:r>
        <w:t xml:space="preserve">The future of graphic design in Thailand Bangkok is bright but evolving. The rise of Artificial Intelligence (AI) tools means that basic tasks like layout generation are becoming automated. Therefore, the value proposition of a Graphic Designer is shifting towards conceptual thinking, emotional intelligence, and cultural storytelling.</w:t>
      </w:r>
    </w:p>
    <w:p>
      <w:pPr>
        <w:pStyle w:val="BodyText"/>
      </w:pPr>
      <w:r>
        <w:t xml:space="preserve">We anticipate a growing demand for 3D motion graphics and augmented reality (AR) filters on social media platforms. As Thailand Bangkok positions itself as a digital hub for the ASEAN region, Graphic Designers who can master these emerging technologies will be in high demand. Additionally, there is a strong trend toward "Green Design," where designers are expected to minimize the carbon footprint of their visual campaigns.</w:t>
      </w:r>
    </w:p>
    <w:bookmarkEnd w:id="28"/>
    <w:bookmarkStart w:id="29" w:name="conclusion"/>
    <w:p>
      <w:pPr>
        <w:pStyle w:val="Heading2"/>
      </w:pPr>
      <w:r>
        <w:t xml:space="preserve">8. Conclusion</w:t>
      </w:r>
    </w:p>
    <w:p>
      <w:pPr>
        <w:pStyle w:val="FirstParagraph"/>
      </w:pPr>
      <w:r>
        <w:t xml:space="preserve">In conclusion, the role of a Graphic Designer in Thailand Bangkok is multifaceted and deeply intertwined with the socio-economic fabric of the city. It is no longer just about making things look good; it is about facilitating communication across cultures, optimizing for digital ecosystems, and respecting local traditions while embracing global trends. For businesses operating in Thailand Bangkok, investing in top-tier Graphic Design talent is not merely a creative expense but a strategic imperative for market relevance.</w:t>
      </w:r>
    </w:p>
    <w:p>
      <w:pPr>
        <w:pStyle w:val="BodyText"/>
      </w:pPr>
      <w:r>
        <w:t xml:space="preserve">The success stories emerging from this region demonstrate that when technical skill meets cultural intelligence, the result is powerful visual narratives that resonate locally and compete globally. As Thailand Bangkok continues to grow as an economic powerhouse, the Graphic Designer will remain at the forefront of this transformation, shaping how the city presents itself to the world.</w:t>
      </w:r>
    </w:p>
    <w:p>
      <w:r>
        <w:pict>
          <v:rect style="width:0;height:1.5pt" o:hralign="center" o:hrstd="t" o:hr="t"/>
        </w:pict>
      </w:r>
    </w:p>
    <w:p>
      <w:pPr>
        <w:pStyle w:val="FirstParagraph"/>
      </w:pPr>
      <w:r>
        <w:rPr>
          <w:iCs/>
          <w:i/>
        </w:rPr>
        <w:t xml:space="preserve">End of Case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a Graphic Designer in Thailand Bangkok</dc:title>
  <dc:creator/>
  <dc:language>en</dc:language>
  <cp:keywords/>
  <dcterms:created xsi:type="dcterms:W3CDTF">2026-07-29T14:43:24Z</dcterms:created>
  <dcterms:modified xsi:type="dcterms:W3CDTF">2026-07-29T14:43:24Z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