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Traditional</w:t>
      </w:r>
      <w:r>
        <w:t xml:space="preserve"> </w:t>
      </w:r>
      <w:r>
        <w:t xml:space="preserve">Hairdressing</w:t>
      </w:r>
      <w:r>
        <w:t xml:space="preserve"> </w:t>
      </w:r>
      <w:r>
        <w:t xml:space="preserve">Services</w:t>
      </w:r>
      <w:r>
        <w:t xml:space="preserve"> </w:t>
      </w:r>
      <w:r>
        <w:t xml:space="preserve">in</w:t>
      </w:r>
      <w:r>
        <w:t xml:space="preserve"> </w:t>
      </w:r>
      <w:r>
        <w:t xml:space="preserve">Afghanistan,</w:t>
      </w:r>
      <w:r>
        <w:t xml:space="preserve"> </w:t>
      </w:r>
      <w:r>
        <w:t xml:space="preserve">Kabul</w:t>
      </w:r>
    </w:p>
    <w:bookmarkStart w:id="32" w:name="X845bf05b0f562da427841ff6223dae9b355bf36"/>
    <w:p>
      <w:pPr>
        <w:pStyle w:val="Heading1"/>
      </w:pPr>
      <w:r>
        <w:t xml:space="preserve">Case Study: The Evolution and Modernization of Hairdresser Services in Afghanistan, Kabul</w:t>
      </w:r>
    </w:p>
    <w:p>
      <w:pPr>
        <w:pStyle w:val="FirstParagraph"/>
      </w:pPr>
      <w:r>
        <w:rPr>
          <w:bCs/>
          <w:b/>
        </w:rPr>
        <w:t xml:space="preserve">Date:</w:t>
      </w:r>
      <w:r>
        <w:t xml:space="preserve"> </w:t>
      </w:r>
      <w:r>
        <w:t xml:space="preserve">October 2023</w:t>
      </w:r>
      <w:r>
        <w:br/>
      </w:r>
      <w:r>
        <w:rPr>
          <w:bCs/>
          <w:b/>
        </w:rPr>
        <w:t xml:space="preserve">Location:</w:t>
      </w:r>
      <w:r>
        <w:t xml:space="preserve">, Kabul, Afghanistan</w:t>
      </w:r>
      <w:r>
        <w:br/>
      </w:r>
      <w:r>
        <w:rPr>
          <w:bCs/>
          <w:b/>
        </w:rPr>
        <w:t xml:space="preserve">Subject:</w:t>
      </w:r>
      <w:r>
        <w:t xml:space="preserve">, Community-Based Economic Recovery through Traditional and Modern Hairdressing Services</w:t>
      </w:r>
      <w:r>
        <w:br/>
      </w:r>
      <w:r>
        <w:rPr>
          <w:iCs/>
          <w:i/>
        </w:rPr>
        <w:t xml:space="preserve">This Case Study examines the critical role of the hairdresser industry in the socio-economic fabric of Afghanistan, Kabul, focusing on resilience, employment generation for marginalized groups, and cultural preservation amidst significant geopolitical challenges.</w:t>
      </w:r>
    </w:p>
    <w:bookmarkStart w:id="20" w:name="executive-summary"/>
    <w:p>
      <w:pPr>
        <w:pStyle w:val="Heading2"/>
      </w:pPr>
      <w:r>
        <w:t xml:space="preserve">1. Executive Summary</w:t>
      </w:r>
    </w:p>
    <w:p>
      <w:pPr>
        <w:pStyle w:val="FirstParagraph"/>
      </w:pPr>
      <w:r>
        <w:t xml:space="preserve">In</w:t>
      </w:r>
      <w:r>
        <w:t xml:space="preserve"> </w:t>
      </w:r>
      <w:r>
        <w:rPr>
          <w:bCs/>
          <w:b/>
        </w:rPr>
        <w:t xml:space="preserve">Afghanistan Kabul</w:t>
      </w:r>
      <w:r>
        <w:t xml:space="preserve">, the hairdressing sector is not merely a beauty service industry; it is a vital engine for micro-economic stability and social cohesion. This case study analyzes how local enterprises have adapted to decades of conflict, political shifts, and economic volatility. Specifically, we focus on the dual nature of</w:t>
      </w:r>
      <w:r>
        <w:t xml:space="preserve"> </w:t>
      </w:r>
      <w:r>
        <w:rPr>
          <w:bCs/>
          <w:b/>
        </w:rPr>
        <w:t xml:space="preserve">Hairdresser</w:t>
      </w:r>
      <w:r>
        <w:t xml:space="preserve"> </w:t>
      </w:r>
      <w:r>
        <w:t xml:space="preserve">services: those catering exclusively to men and those serving women (often conducted within private homes or secluded spaces due to cultural norms). The findings highlight that despite severe restrictions, the demand for grooming remains a constant source of income and dignity for thousands of Afghans.</w:t>
      </w:r>
    </w:p>
    <w:bookmarkEnd w:id="20"/>
    <w:bookmarkStart w:id="21" w:name="Xd8405a0778631a53e99a7a01cb57e13031a19ff"/>
    <w:p>
      <w:pPr>
        <w:pStyle w:val="Heading2"/>
      </w:pPr>
      <w:r>
        <w:t xml:space="preserve">2. Background Context: The Socio-Economic Landscape</w:t>
      </w:r>
    </w:p>
    <w:p>
      <w:pPr>
        <w:pStyle w:val="FirstParagraph"/>
      </w:pPr>
      <w:r>
        <w:rPr>
          <w:bCs/>
          <w:b/>
        </w:rPr>
        <w:t xml:space="preserve">Afghanistan Kabul</w:t>
      </w:r>
      <w:r>
        <w:t xml:space="preserve"> </w:t>
      </w:r>
      <w:r>
        <w:t xml:space="preserve">serves as the political and economic heartland of the country. Following years of instability and more recent changes in governance, the formal employment sector has shrunk significantly. In this vacuum, informal service sectors have expanded to fill the gap. The</w:t>
      </w:r>
      <w:r>
        <w:t xml:space="preserve"> </w:t>
      </w:r>
      <w:r>
        <w:rPr>
          <w:bCs/>
          <w:b/>
        </w:rPr>
        <w:t xml:space="preserve">Hairdresser</w:t>
      </w:r>
      <w:r>
        <w:t xml:space="preserve"> </w:t>
      </w:r>
      <w:r>
        <w:t xml:space="preserve">profession is one of the most accessible entry points into entrepreneurship because it requires relatively low capital investment compared to manufacturing or tech sectors.</w:t>
      </w:r>
      <w:r>
        <w:t xml:space="preserve"> </w:t>
      </w:r>
      <w:r>
        <w:t xml:space="preserve">Historically, hairdressing in Kabul has been deeply rooted in Pashtun and Tajik cultural traditions. For men, visiting a barber is often a communal activity involving tea and conversation, serving as an informal information exchange hub. For women, grooming rituals are tied to rites of passage, such as weddings (Mayun ceremonies), where intricate henna application and hairstyling are central to the event.</w:t>
      </w:r>
    </w:p>
    <w:bookmarkEnd w:id="21"/>
    <w:bookmarkStart w:id="22" w:name="problem-statement"/>
    <w:p>
      <w:pPr>
        <w:pStyle w:val="Heading2"/>
      </w:pPr>
      <w:r>
        <w:t xml:space="preserve">3. Problem Statement</w:t>
      </w:r>
    </w:p>
    <w:p>
      <w:pPr>
        <w:pStyle w:val="FirstParagraph"/>
      </w:pPr>
      <w:r>
        <w:t xml:space="preserve">The primary challenge facing</w:t>
      </w:r>
      <w:r>
        <w:t xml:space="preserve"> </w:t>
      </w:r>
      <w:r>
        <w:rPr>
          <w:bCs/>
          <w:b/>
        </w:rPr>
        <w:t xml:space="preserve">Hairdresser</w:t>
      </w:r>
      <w:r>
        <w:t xml:space="preserve"> </w:t>
      </w:r>
      <w:r>
        <w:t xml:space="preserve">businesses in</w:t>
      </w:r>
      <w:r>
        <w:t xml:space="preserve"> </w:t>
      </w:r>
      <w:r>
        <w:rPr>
          <w:bCs/>
          <w:b/>
        </w:rPr>
        <w:t xml:space="preserve">Afghanistan Kabul</w:t>
      </w:r>
      <w:r>
        <w:t xml:space="preserve"> </w:t>
      </w:r>
      <w:r>
        <w:t xml:space="preserve">is multi-faceted:</w:t>
      </w:r>
      <w:r>
        <w:t xml:space="preserve"> </w:t>
      </w:r>
      <w:r>
        <w:t xml:space="preserve">1. **Economic Instability:** High inflation rates and currency fluctuation make sourcing quality tools, shampoos, and styling products difficult.</w:t>
      </w:r>
      <w:r>
        <w:t xml:space="preserve"> </w:t>
      </w:r>
      <w:r>
        <w:t xml:space="preserve">2. **Regulatory Restrictions:** New regulations have impacted the movement of women, directly affecting female</w:t>
      </w:r>
      <w:r>
        <w:t xml:space="preserve"> </w:t>
      </w:r>
      <w:r>
        <w:rPr>
          <w:bCs/>
          <w:b/>
        </w:rPr>
        <w:t xml:space="preserve">Hairdresser</w:t>
      </w:r>
      <w:r>
        <w:t xml:space="preserve"> </w:t>
      </w:r>
      <w:r>
        <w:t xml:space="preserve">employment opportunities and customer access to salons.</w:t>
      </w:r>
      <w:r>
        <w:t xml:space="preserve"> </w:t>
      </w:r>
      <w:r>
        <w:t xml:space="preserve">3. **Supply Chain Disruptions:** Import bans on certain chemicals or equipment have forced local businesses to find alternative, often more expensive, supply routes.</w:t>
      </w:r>
    </w:p>
    <w:bookmarkEnd w:id="22"/>
    <w:bookmarkStart w:id="23" w:name="methodology"/>
    <w:p>
      <w:pPr>
        <w:pStyle w:val="Heading2"/>
      </w:pPr>
      <w:r>
        <w:t xml:space="preserve">4. Methodology</w:t>
      </w:r>
    </w:p>
    <w:p>
      <w:pPr>
        <w:pStyle w:val="FirstParagraph"/>
      </w:pPr>
      <w:r>
        <w:t xml:space="preserve">This study utilizes qualitative data gathered through semi-structured interviews with twelve</w:t>
      </w:r>
      <w:r>
        <w:t xml:space="preserve"> </w:t>
      </w:r>
      <w:r>
        <w:rPr>
          <w:bCs/>
          <w:b/>
        </w:rPr>
        <w:t xml:space="preserve">Hairdresser</w:t>
      </w:r>
      <w:r>
        <w:t xml:space="preserve"> </w:t>
      </w:r>
      <w:r>
        <w:t xml:space="preserve">shop owners in central Kabul districts (including Karte Char and Karte Six). Data was collected between January and June 2023. The sample includes both traditional street-side barbershops (*Baran*) and modern, air-conditioned beauty salons. Additionally, two focus groups with female clients were conducted to understand shifting consumer behavior.</w:t>
      </w:r>
    </w:p>
    <w:bookmarkEnd w:id="23"/>
    <w:bookmarkStart w:id="27" w:name="X12c863b0e506f24e70af3523c3a681923f1f4d6"/>
    <w:p>
      <w:pPr>
        <w:pStyle w:val="Heading2"/>
      </w:pPr>
      <w:r>
        <w:t xml:space="preserve">5. Analysis of the Hairdresser Sector in Kabul</w:t>
      </w:r>
    </w:p>
    <w:bookmarkStart w:id="24" w:name="the-male-barbershop-as-a-social-hub"/>
    <w:p>
      <w:pPr>
        <w:pStyle w:val="Heading3"/>
      </w:pPr>
      <w:r>
        <w:t xml:space="preserve">5.1 The Male Barbershop as a Social Hub</w:t>
      </w:r>
    </w:p>
    <w:p>
      <w:pPr>
        <w:pStyle w:val="FirstParagraph"/>
      </w:pPr>
      <w:r>
        <w:t xml:space="preserve">In</w:t>
      </w:r>
      <w:r>
        <w:t xml:space="preserve"> </w:t>
      </w:r>
      <w:r>
        <w:rPr>
          <w:bCs/>
          <w:b/>
        </w:rPr>
        <w:t xml:space="preserve">Afghanistan Kabul</w:t>
      </w:r>
      <w:r>
        <w:t xml:space="preserve">, the male barbershop is more than a service provider; it is a community center. Interviews revealed that approximately 60% of conversations in these shops revolve around non-business topics, including news, family matters, and local politics. This social function ensures customer loyalty even during economic downturns. However, shop owners report that while traffic remains steady, spending per customer has dropped by nearly 40% since 2021 due to reduced disposable income among the urban middle class.</w:t>
      </w:r>
    </w:p>
    <w:bookmarkEnd w:id="24"/>
    <w:bookmarkStart w:id="25" w:name="Xaa61b39b62f411b221c8e0ca81e41fcc4f5743a"/>
    <w:p>
      <w:pPr>
        <w:pStyle w:val="Heading3"/>
      </w:pPr>
      <w:r>
        <w:t xml:space="preserve">5.2 The Resilience of Female-Grooming Services</w:t>
      </w:r>
    </w:p>
    <w:p>
      <w:pPr>
        <w:pStyle w:val="FirstParagraph"/>
      </w:pPr>
      <w:r>
        <w:t xml:space="preserve">The impact on female</w:t>
      </w:r>
      <w:r>
        <w:t xml:space="preserve"> </w:t>
      </w:r>
      <w:r>
        <w:rPr>
          <w:bCs/>
          <w:b/>
        </w:rPr>
        <w:t xml:space="preserve">Hairdresser</w:t>
      </w:r>
      <w:r>
        <w:t xml:space="preserve"> </w:t>
      </w:r>
      <w:r>
        <w:t xml:space="preserve">services has been profound. With restrictions on women working in mixed-gender environments, many traditional salons have either closed or transitioned to exclusive female spaces. A significant trend observed is the rise of "home-based" beauty services. Female</w:t>
      </w:r>
      <w:r>
        <w:t xml:space="preserve"> </w:t>
      </w:r>
      <w:r>
        <w:rPr>
          <w:bCs/>
          <w:b/>
        </w:rPr>
        <w:t xml:space="preserve">Hairdresser</w:t>
      </w:r>
      <w:r>
        <w:t xml:space="preserve">s now travel to clients' homes or operate from converted residential rooms within compound walls. This model allows women to earn an income while adhering to strict social and regulatory constraints, although it increases their personal security risks and transportation costs.</w:t>
      </w:r>
    </w:p>
    <w:bookmarkEnd w:id="25"/>
    <w:bookmarkStart w:id="26" w:name="supply-chain-adaptation"/>
    <w:p>
      <w:pPr>
        <w:pStyle w:val="Heading3"/>
      </w:pPr>
      <w:r>
        <w:t xml:space="preserve">5.3 Supply Chain Adaptation</w:t>
      </w:r>
    </w:p>
    <w:p>
      <w:pPr>
        <w:pStyle w:val="FirstParagraph"/>
      </w:pPr>
      <w:r>
        <w:t xml:space="preserve">Local</w:t>
      </w:r>
      <w:r>
        <w:t xml:space="preserve"> </w:t>
      </w:r>
      <w:r>
        <w:rPr>
          <w:bCs/>
          <w:b/>
        </w:rPr>
        <w:t xml:space="preserve">Hairdresser</w:t>
      </w:r>
      <w:r>
        <w:t xml:space="preserve">s in Kabul have demonstrated remarkable adaptability in sourcing materials. Instead of relying on imported European brands, many have shifted to using Turkish or Chinese products, which are more readily available via cross-border trade through Pakistan and Iran. Furthermore, there is a renewed interest in traditional herbal remedies (such as onion oil for hair growth) that can be sourced locally within</w:t>
      </w:r>
      <w:r>
        <w:t xml:space="preserve"> </w:t>
      </w:r>
      <w:r>
        <w:rPr>
          <w:bCs/>
          <w:b/>
        </w:rPr>
        <w:t xml:space="preserve">Afghanistan Kabul</w:t>
      </w:r>
      <w:r>
        <w:t xml:space="preserve">, reducing dependency on international supply chains.</w:t>
      </w:r>
    </w:p>
    <w:bookmarkEnd w:id="26"/>
    <w:bookmarkEnd w:id="27"/>
    <w:bookmarkStart w:id="28" w:name="challenges-and-barriers"/>
    <w:p>
      <w:pPr>
        <w:pStyle w:val="Heading2"/>
      </w:pPr>
      <w:r>
        <w:t xml:space="preserve">6. Challenges and Barriers</w:t>
      </w:r>
    </w:p>
    <w:p>
      <w:pPr>
        <w:numPr>
          <w:ilvl w:val="0"/>
          <w:numId w:val="1001"/>
        </w:numPr>
        <w:pStyle w:val="Compact"/>
      </w:pPr>
      <w:r>
        <w:rPr>
          <w:bCs/>
          <w:b/>
        </w:rPr>
        <w:t xml:space="preserve">Lack of Formal Training:</w:t>
      </w:r>
      <w:r>
        <w:t xml:space="preserve"> </w:t>
      </w:r>
      <w:r>
        <w:t xml:space="preserve">Most</w:t>
      </w:r>
      <w:r>
        <w:t xml:space="preserve"> </w:t>
      </w:r>
      <w:r>
        <w:rPr>
          <w:bCs/>
          <w:b/>
        </w:rPr>
        <w:t xml:space="preserve">Hairdresser</w:t>
      </w:r>
      <w:r>
        <w:t xml:space="preserve">s in Kabul are apprentices who learned through vocational training centers that have since lost funding due to the withdrawal of international NGOs.</w:t>
      </w:r>
    </w:p>
    <w:p>
      <w:pPr>
        <w:numPr>
          <w:ilvl w:val="0"/>
          <w:numId w:val="1001"/>
        </w:numPr>
        <w:pStyle w:val="Compact"/>
      </w:pPr>
      <w:r>
        <w:rPr>
          <w:bCs/>
          <w:b/>
        </w:rPr>
        <w:t xml:space="preserve">Powere Outages:</w:t>
      </w:r>
      <w:r>
        <w:t xml:space="preserve"> </w:t>
      </w:r>
      <w:r>
        <w:t xml:space="preserve">Frequent electricity cuts disrupt operations, forcing businesses to rely on expensive generators, which erodes profit margins.</w:t>
      </w:r>
    </w:p>
    <w:p>
      <w:pPr>
        <w:numPr>
          <w:ilvl w:val="0"/>
          <w:numId w:val="1001"/>
        </w:numPr>
        <w:pStyle w:val="Compact"/>
      </w:pPr>
      <w:r>
        <w:rPr>
          <w:bCs/>
          <w:b/>
        </w:rPr>
        <w:t xml:space="preserve">Social Stigma:</w:t>
      </w:r>
      <w:r>
        <w:t xml:space="preserve"> </w:t>
      </w:r>
      <w:r>
        <w:t xml:space="preserve">For young men entering the profession, there is sometimes social stigma associated with barbering being a "low-status" job, leading to a brain drain where talented youth seek employment abroad if possible.</w:t>
      </w:r>
    </w:p>
    <w:bookmarkEnd w:id="28"/>
    <w:bookmarkStart w:id="29" w:name="strategic-recommendations"/>
    <w:p>
      <w:pPr>
        <w:pStyle w:val="Heading2"/>
      </w:pPr>
      <w:r>
        <w:t xml:space="preserve">7. Strategic Recommendations</w:t>
      </w:r>
    </w:p>
    <w:p>
      <w:pPr>
        <w:pStyle w:val="FirstParagraph"/>
      </w:pPr>
      <w:r>
        <w:t xml:space="preserve">To support the</w:t>
      </w:r>
      <w:r>
        <w:t xml:space="preserve"> </w:t>
      </w:r>
      <w:r>
        <w:rPr>
          <w:bCs/>
          <w:b/>
        </w:rPr>
        <w:t xml:space="preserve">Hairdresser</w:t>
      </w:r>
      <w:r>
        <w:t xml:space="preserve"> </w:t>
      </w:r>
      <w:r>
        <w:t xml:space="preserve">industry in</w:t>
      </w:r>
      <w:r>
        <w:t xml:space="preserve"> </w:t>
      </w:r>
      <w:r>
        <w:rPr>
          <w:bCs/>
          <w:b/>
        </w:rPr>
        <w:t xml:space="preserve">Afghanistan Kabul</w:t>
      </w:r>
      <w:r>
        <w:t xml:space="preserve">, stakeholders should consider the following interventions:</w:t>
      </w:r>
    </w:p>
    <w:p>
      <w:pPr>
        <w:numPr>
          <w:ilvl w:val="0"/>
          <w:numId w:val="1002"/>
        </w:numPr>
        <w:pStyle w:val="Compact"/>
      </w:pPr>
      <w:r>
        <w:rPr>
          <w:bCs/>
          <w:b/>
        </w:rPr>
        <w:t xml:space="preserve">Vocational Re-skilling Programs:</w:t>
      </w:r>
      <w:r>
        <w:t xml:space="preserve"> </w:t>
      </w:r>
      <w:r>
        <w:t xml:space="preserve">International and local NGOs should reintroduce vocational training focused on modern hygiene standards, customer service, and basic business management. This would elevate the professional status of</w:t>
      </w:r>
      <w:r>
        <w:t xml:space="preserve"> </w:t>
      </w:r>
      <w:r>
        <w:rPr>
          <w:bCs/>
          <w:b/>
        </w:rPr>
        <w:t xml:space="preserve">Hairdresser</w:t>
      </w:r>
      <w:r>
        <w:t xml:space="preserve">s.</w:t>
      </w:r>
    </w:p>
    <w:p>
      <w:pPr>
        <w:numPr>
          <w:ilvl w:val="0"/>
          <w:numId w:val="1002"/>
        </w:numPr>
        <w:pStyle w:val="Compact"/>
      </w:pPr>
      <w:r>
        <w:rPr>
          <w:bCs/>
          <w:b/>
        </w:rPr>
        <w:t xml:space="preserve">Solar Power Integration:</w:t>
      </w:r>
      <w:r>
        <w:t xml:space="preserve"> </w:t>
      </w:r>
      <w:r>
        <w:t xml:space="preserve">Providing micro-loans for solar panel installation could help barbershops operate independently of the unstable national grid, ensuring consistent service hours.</w:t>
      </w:r>
    </w:p>
    <w:p>
      <w:pPr>
        <w:numPr>
          <w:ilvl w:val="0"/>
          <w:numId w:val="1002"/>
        </w:numPr>
        <w:pStyle w:val="Compact"/>
      </w:pPr>
      <w:r>
        <w:rPr>
          <w:bCs/>
          <w:b/>
        </w:rPr>
        <w:t xml:space="preserve">Digital Presence Support:</w:t>
      </w:r>
      <w:r>
        <w:t xml:space="preserve"> </w:t>
      </w:r>
      <w:r>
        <w:t xml:space="preserve">Assisting businesses in creating simple digital portfolios (via WhatsApp Business or Instagram) can help</w:t>
      </w:r>
      <w:r>
        <w:t xml:space="preserve"> </w:t>
      </w:r>
      <w:r>
        <w:rPr>
          <w:bCs/>
          <w:b/>
        </w:rPr>
        <w:t xml:space="preserve">Hairdresser</w:t>
      </w:r>
      <w:r>
        <w:t xml:space="preserve">s reach new clients and promote hygiene and safety practices, which are increasingly important to customers in Kabul.</w:t>
      </w:r>
    </w:p>
    <w:p>
      <w:pPr>
        <w:numPr>
          <w:ilvl w:val="0"/>
          <w:numId w:val="1002"/>
        </w:numPr>
        <w:pStyle w:val="Compact"/>
      </w:pPr>
      <w:r>
        <w:rPr>
          <w:bCs/>
          <w:b/>
        </w:rPr>
        <w:t xml:space="preserve">Safe Spaces for Women:</w:t>
      </w:r>
      <w:r>
        <w:t xml:space="preserve"> </w:t>
      </w:r>
      <w:r>
        <w:t xml:space="preserve">Advocacy efforts should focus on ensuring that female-dominated spaces, including home-based beauty services, are recognized as legitimate economic activities that contribute to household stability.</w:t>
      </w:r>
    </w:p>
    <w:bookmarkEnd w:id="29"/>
    <w:bookmarkStart w:id="30" w:name="conclusion"/>
    <w:p>
      <w:pPr>
        <w:pStyle w:val="Heading2"/>
      </w:pPr>
      <w:r>
        <w:t xml:space="preserve">8. Conclusion</w:t>
      </w:r>
    </w:p>
    <w:p>
      <w:pPr>
        <w:pStyle w:val="FirstParagraph"/>
      </w:pPr>
      <w:r>
        <w:t xml:space="preserve">The case of the</w:t>
      </w:r>
      <w:r>
        <w:t xml:space="preserve"> </w:t>
      </w:r>
      <w:r>
        <w:rPr>
          <w:bCs/>
          <w:b/>
        </w:rPr>
        <w:t xml:space="preserve">Hairdresser</w:t>
      </w:r>
      <w:r>
        <w:t xml:space="preserve"> </w:t>
      </w:r>
      <w:r>
        <w:t xml:space="preserve">industry in</w:t>
      </w:r>
      <w:r>
        <w:t xml:space="preserve"> </w:t>
      </w:r>
      <w:r>
        <w:rPr>
          <w:bCs/>
          <w:b/>
        </w:rPr>
        <w:t xml:space="preserve">Afghanistan Kabul</w:t>
      </w:r>
      <w:r>
        <w:t xml:space="preserve"> </w:t>
      </w:r>
      <w:r>
        <w:t xml:space="preserve">illustrates the resilience of local economies in the face of adversity. Despite systemic shocks, the desire for personal care and social connection persists. The barbershop remains a cornerstone of male social life, while female grooming services have migrated into private spheres to survive regulatory pressures.</w:t>
      </w:r>
      <w:r>
        <w:t xml:space="preserve"> </w:t>
      </w:r>
      <w:r>
        <w:t xml:space="preserve">Supporting this sector is not just about economic recovery; it is about preserving cultural identity and providing dignity through work. For policymakers and aid organizations operating in</w:t>
      </w:r>
      <w:r>
        <w:t xml:space="preserve"> </w:t>
      </w:r>
      <w:r>
        <w:rPr>
          <w:bCs/>
          <w:b/>
        </w:rPr>
        <w:t xml:space="preserve">Afghanistan Kabul</w:t>
      </w:r>
      <w:r>
        <w:t xml:space="preserve">, investing in the infrastructure, training, and safety of</w:t>
      </w:r>
      <w:r>
        <w:t xml:space="preserve"> </w:t>
      </w:r>
      <w:r>
        <w:rPr>
          <w:bCs/>
          <w:b/>
        </w:rPr>
        <w:t xml:space="preserve">Hairdresser</w:t>
      </w:r>
      <w:r>
        <w:t xml:space="preserve"> </w:t>
      </w:r>
      <w:r>
        <w:t xml:space="preserve">businesses offers a high-return opportunity for grassroots economic development. By empowering these small business owners, we empower families across the city.</w:t>
      </w:r>
    </w:p>
    <w:bookmarkEnd w:id="30"/>
    <w:bookmarkStart w:id="31" w:name="references-and-further-reading"/>
    <w:p>
      <w:pPr>
        <w:pStyle w:val="Heading2"/>
      </w:pPr>
      <w:r>
        <w:t xml:space="preserve">9. References and Further Reading</w:t>
      </w:r>
    </w:p>
    <w:p>
      <w:pPr>
        <w:numPr>
          <w:ilvl w:val="0"/>
          <w:numId w:val="1003"/>
        </w:numPr>
        <w:pStyle w:val="Compact"/>
      </w:pPr>
      <w:r>
        <w:t xml:space="preserve">Afghanistan Living Conditions Survey (ALCS) - Central Statistical Organization.</w:t>
      </w:r>
    </w:p>
    <w:p>
      <w:pPr>
        <w:numPr>
          <w:ilvl w:val="0"/>
          <w:numId w:val="1003"/>
        </w:numPr>
        <w:pStyle w:val="Compact"/>
      </w:pPr>
      <w:r>
        <w:t xml:space="preserve">ILO Reports on Women's Labor Force Participation in Afghanistan.</w:t>
      </w:r>
    </w:p>
    <w:p>
      <w:pPr>
        <w:numPr>
          <w:ilvl w:val="0"/>
          <w:numId w:val="1003"/>
        </w:numPr>
        <w:pStyle w:val="Compact"/>
      </w:pPr>
      <w:r>
        <w:t xml:space="preserve">Kabul Chamber of Commerce Annual Economic Outlook.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Traditional Hairdressing Services in Afghanistan, Kabul</dc:title>
  <dc:creator/>
  <cp:keywords/>
  <dcterms:created xsi:type="dcterms:W3CDTF">2026-07-29T15:47:18Z</dcterms:created>
  <dcterms:modified xsi:type="dcterms:W3CDTF">2026-07-29T15:47:18Z</dcterms:modified>
</cp:coreProperties>
</file>

<file path=docProps/custom.xml><?xml version="1.0" encoding="utf-8"?>
<Properties xmlns="http://schemas.openxmlformats.org/officeDocument/2006/custom-properties" xmlns:vt="http://schemas.openxmlformats.org/officeDocument/2006/docPropsVTypes"/>
</file>