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Nigeria</w:t>
      </w:r>
      <w:r>
        <w:t xml:space="preserve"> </w:t>
      </w:r>
      <w:r>
        <w:t xml:space="preserve">Lagos</w:t>
      </w:r>
    </w:p>
    <w:bookmarkStart w:id="32" w:name="X62270ae294d731d55c5d401829a44d23785bf48"/>
    <w:p>
      <w:pPr>
        <w:pStyle w:val="Heading1"/>
      </w:pPr>
      <w:r>
        <w:t xml:space="preserve">Braiding Borders and Business: A Case Study of the Hairdresser Industry in Nigeria Lagos</w:t>
      </w:r>
    </w:p>
    <w:p>
      <w:pPr>
        <w:pStyle w:val="FirstParagraph"/>
      </w:pPr>
      <w:r>
        <w:rPr>
          <w:bCs/>
          <w:b/>
        </w:rPr>
        <w:t xml:space="preserve">Date:</w:t>
      </w:r>
      <w:r>
        <w:t xml:space="preserve"> </w:t>
      </w:r>
      <w:r>
        <w:t xml:space="preserve">October 2023</w:t>
      </w:r>
      <w:r>
        <w:br/>
      </w:r>
      <w:r>
        <w:rPr>
          <w:bCs/>
          <w:b/>
        </w:rPr>
        <w:t xml:space="preserve">Location:</w:t>
      </w:r>
      <w:hyperlink w:anchor="context">
        <w:r>
          <w:rPr>
            <w:rStyle w:val="Hyperlink"/>
          </w:rPr>
          <w:t xml:space="preserve">Lagos, Nigeria</w:t>
        </w:r>
      </w:hyperlink>
      <w:r>
        <w:br/>
      </w:r>
    </w:p>
    <w:p>
      <w:pPr>
        <w:pStyle w:val="BodyText"/>
      </w:pPr>
      <w:r>
        <w:t xml:space="preserve">Subject:: The Evolution of the Hairdresser Profession in a Megacity Context</w:t>
      </w:r>
    </w:p>
    <w:bookmarkStart w:id="20" w:name="executive-summary"/>
    <w:p>
      <w:pPr>
        <w:pStyle w:val="Heading2"/>
      </w:pPr>
      <w:r>
        <w:t xml:space="preserve">1. Executive Summary</w:t>
      </w:r>
    </w:p>
    <w:p>
      <w:pPr>
        <w:pStyle w:val="FirstParagraph"/>
      </w:pPr>
      <w:r>
        <w:t xml:space="preserve">The beauty industry in Nigeria is a multi-billion naira sector, with Lagos serving as its energetic heartbeat. Within this vast ecosystem, the role of the Hairdresser transcends mere grooming; it is a socio-economic pillar that supports families, drives local commerce, and facilitates social networking. This Case Study explores the operational dynamics of Hairdressers in Nigeria Lagos. It examines how practitioners navigate infrastructural challenges such as power instability and economic inflation while leveraging digital transformation to secure their livelihoods. The study highlights that for the modern Hairdresser in this region, success is defined not just by artistic skill, but by resilience, adaptability, and community integration.</w:t>
      </w:r>
    </w:p>
    <w:bookmarkEnd w:id="20"/>
    <w:bookmarkStart w:id="21" w:name="context"/>
    <w:p>
      <w:pPr>
        <w:pStyle w:val="Heading2"/>
      </w:pPr>
      <w:r>
        <w:t xml:space="preserve">2. Contextual Background: The Lagos Environment</w:t>
      </w:r>
    </w:p>
    <w:p>
      <w:pPr>
        <w:pStyle w:val="FirstParagraph"/>
      </w:pPr>
      <w:r>
        <w:t xml:space="preserve">Lagos is one of the most populous cities in the world and the commercial hub of Nigeria. It is a city defined by its vibrancy, density, and economic urgency. For a Hairdresser operating in Nigeria Lagos, understanding the local environment is paramount. The city operates on two distinct timelines: the formal corporate schedule and the informal "street economy" rhythm.</w:t>
      </w:r>
    </w:p>
    <w:p>
      <w:pPr>
        <w:pStyle w:val="BodyText"/>
      </w:pPr>
      <w:r>
        <w:t xml:space="preserve">In neighborhoods ranging from the upscale Victoria Island to the bustling markets of Alaba International or Ajegunle, hair remains a significant cultural marker. Nigerian culture places immense value on appearance, grooming, and presentation as indicators of status and respectability. Consequently, the demand for Hairdressers is inelastic; regardless of economic fluctuations, Nigerians prioritize personal care. However, the cost of doing business in Lagos is high. Rent for salon spaces varies drastically by location, with prime areas commanding exorbitant fees that can eat into a young Hairdresser’s initial profits.</w:t>
      </w:r>
    </w:p>
    <w:bookmarkEnd w:id="21"/>
    <w:bookmarkStart w:id="25" w:name="challenges"/>
    <w:p>
      <w:pPr>
        <w:pStyle w:val="Heading2"/>
      </w:pPr>
      <w:r>
        <w:t xml:space="preserve">3. Key Challenges Facing Hairdressers</w:t>
      </w:r>
    </w:p>
    <w:p>
      <w:pPr>
        <w:pStyle w:val="FirstParagraph"/>
      </w:pPr>
      <w:r>
        <w:t xml:space="preserve">The journey of establishing and maintaining a successful Hairdresser practice in Nigeria Lagos is fraught with specific, localized hurdles. A comprehensive Case Study must address these operational pain points:</w:t>
      </w:r>
    </w:p>
    <w:bookmarkStart w:id="22" w:name="infrastructure-and-power-instability"/>
    <w:p>
      <w:pPr>
        <w:pStyle w:val="Heading3"/>
      </w:pPr>
      <w:r>
        <w:t xml:space="preserve">3.1 Infrastructure and Power Instability</w:t>
      </w:r>
    </w:p>
    <w:p>
      <w:pPr>
        <w:pStyle w:val="FirstParagraph"/>
      </w:pPr>
      <w:r>
        <w:t xml:space="preserve">The most cited challenge for any service-based business in Nigeria Lagos is power supply. The national grid often fails to provide consistent electricity, forcing businesses to rely on generators or inverters. For a Hairdresser, this means additional overhead costs for fuel (petrol or diesel). Styling hair requires electricity for blow dryers, curling wands, and straighteners. Therefore, the cost of "power" is directly baked into the price of services. Efficient management of generator hours becomes a core competency for any profitable Hairdresser in this region.</w:t>
      </w:r>
    </w:p>
    <w:bookmarkEnd w:id="22"/>
    <w:bookmarkStart w:id="23" w:name="economic-volatility-and-inflation"/>
    <w:p>
      <w:pPr>
        <w:pStyle w:val="Heading3"/>
      </w:pPr>
      <w:r>
        <w:t xml:space="preserve">3.2 Economic Volatility and Inflation</w:t>
      </w:r>
    </w:p>
    <w:p>
      <w:pPr>
        <w:pStyle w:val="FirstParagraph"/>
      </w:pPr>
      <w:r>
        <w:t xml:space="preserve">Nigeria has experienced significant inflationary pressure in recent years, affecting the purchasing power of consumers and the cost of raw materials. Imported hair extensions, wigs, oils, and styling products are subject to foreign exchange fluctuations. A Hairdresser must constantly adjust pricing strategies to remain viable without alienating their customer base. Many Hairdressers in Nigeria Lagos have adopted dynamic pricing models or introduced "budget" service tiers to cater to different economic segments.</w:t>
      </w:r>
    </w:p>
    <w:bookmarkEnd w:id="23"/>
    <w:bookmarkStart w:id="24" w:name="competition-and-market-saturation"/>
    <w:p>
      <w:pPr>
        <w:pStyle w:val="Heading3"/>
      </w:pPr>
      <w:r>
        <w:t xml:space="preserve">3.3 Competition and Market Saturation</w:t>
      </w:r>
    </w:p>
    <w:p>
      <w:pPr>
        <w:pStyle w:val="FirstParagraph"/>
      </w:pPr>
      <w:r>
        <w:t xml:space="preserve">In areas like Yaba, Ikeja, and Surulre, the density of salons is incredibly high. Standing out requires more than just technical skill; it requires branding and customer experience management. The barrier to entry for becoming a Hairdresser is relatively low due to the availability of vocational training centers across Lagos. This leads to intense competition among entry-level practitioners.</w:t>
      </w:r>
    </w:p>
    <w:bookmarkEnd w:id="24"/>
    <w:bookmarkEnd w:id="25"/>
    <w:bookmarkStart w:id="29" w:name="opportunities"/>
    <w:p>
      <w:pPr>
        <w:pStyle w:val="Heading2"/>
      </w:pPr>
      <w:r>
        <w:t xml:space="preserve">4. Opportunities and Strategic Adaptations</w:t>
      </w:r>
    </w:p>
    <w:p>
      <w:pPr>
        <w:pStyle w:val="FirstParagraph"/>
      </w:pPr>
      <w:r>
        <w:t xml:space="preserve">Despite the challenges, the landscape for Hairdressers in Nigeria Lagos offers profound opportunities for growth and innovation.</w:t>
      </w:r>
    </w:p>
    <w:bookmarkStart w:id="26" w:name="X7b558ca2ad5c9ce600cd3db11f404ca6d2e5db9"/>
    <w:p>
      <w:pPr>
        <w:pStyle w:val="Heading3"/>
      </w:pPr>
      <w:r>
        <w:t xml:space="preserve">4.1 The Digital Shift: Social Media as a Portfolio</w:t>
      </w:r>
    </w:p>
    <w:p>
      <w:pPr>
        <w:pStyle w:val="FirstParagraph"/>
      </w:pPr>
      <w:r>
        <w:t xml:space="preserve">In the absence of traditional marketing infrastructure, Instagram and TikTok have become the primary storefronts for Hairdressers in Nigeria Lagos. A skilled Hairdresser no longer needs a physical billboard; they need a compelling visual presence online. Successful practitioners use these platforms to showcase before-and-after transformations, engage with clients via Direct Messages (DMs), and offer virtual consultations. Social media has democratized access to clients, allowing a Hairdresser in Ajegunle to attract premium clients from Ikoyi based solely on the quality of their work displayed online.</w:t>
      </w:r>
    </w:p>
    <w:bookmarkEnd w:id="26"/>
    <w:bookmarkStart w:id="27" w:name="home-services-and-mobility"/>
    <w:p>
      <w:pPr>
        <w:pStyle w:val="Heading3"/>
      </w:pPr>
      <w:r>
        <w:t xml:space="preserve">4.2 Home Services and Mobility</w:t>
      </w:r>
    </w:p>
    <w:p>
      <w:pPr>
        <w:pStyle w:val="FirstParagraph"/>
      </w:pPr>
      <w:r>
        <w:t xml:space="preserve">To mitigate traffic congestion and reduce overhead costs, many Hairdressers are adopting a mobile model. Offering home services allows them to bypass the high cost of salon rent in prime locations while providing convenience to busy professionals in Lagos. This trend has created a new sub-sector within the industry, where Hairdressers operate as freelancers with flexible schedules.</w:t>
      </w:r>
    </w:p>
    <w:bookmarkEnd w:id="27"/>
    <w:bookmarkStart w:id="28" w:name="specialization-and-niche-markets"/>
    <w:p>
      <w:pPr>
        <w:pStyle w:val="Heading3"/>
      </w:pPr>
      <w:r>
        <w:t xml:space="preserve">4.3 Specialization and Niche Markets</w:t>
      </w:r>
    </w:p>
    <w:p>
      <w:pPr>
        <w:pStyle w:val="FirstParagraph"/>
      </w:pPr>
      <w:r>
        <w:t xml:space="preserve">To differentiate themselves, many Hairdressers are moving away from generalist services to specialize in high-demand niches such as natural hair care, protective styling (braids, locs), or wig customization. This specialization allows for higher pricing power and builds a loyal clientele that trusts the Hairdresser’s specific expertise.</w:t>
      </w:r>
    </w:p>
    <w:bookmarkEnd w:id="28"/>
    <w:bookmarkEnd w:id="29"/>
    <w:bookmarkStart w:id="30" w:name="case-profile"/>
    <w:p>
      <w:pPr>
        <w:pStyle w:val="Heading2"/>
      </w:pPr>
      <w:r>
        <w:t xml:space="preserve">5. Case Profile: "Amaka’s Style Studio"</w:t>
      </w:r>
    </w:p>
    <w:p>
      <w:pPr>
        <w:pStyle w:val="FirstParagraph"/>
      </w:pPr>
      <w:r>
        <w:t xml:space="preserve">To illustrate these dynamics, consider the fictionalized profile of Amaka, a mid-career Hairdresser operating in Lekki Phase 1, Lagos.</w:t>
      </w:r>
    </w:p>
    <w:p>
      <w:pPr>
        <w:numPr>
          <w:ilvl w:val="0"/>
          <w:numId w:val="1001"/>
        </w:numPr>
        <w:pStyle w:val="Compact"/>
      </w:pPr>
      <w:r>
        <w:rPr>
          <w:bCs/>
          <w:b/>
        </w:rPr>
        <w:t xml:space="preserve">Background:</w:t>
      </w:r>
      <w:r>
        <w:t xml:space="preserve"> </w:t>
      </w:r>
      <w:r>
        <w:t xml:space="preserve">Amaka started as an apprentice in a small shop in Mushin before saving enough to rent a modest studio in Lekki.</w:t>
      </w:r>
    </w:p>
    <w:p>
      <w:pPr>
        <w:numPr>
          <w:ilvl w:val="0"/>
          <w:numId w:val="1001"/>
        </w:numPr>
        <w:pStyle w:val="Compact"/>
      </w:pPr>
      <w:r>
        <w:rPr>
          <w:bCs/>
          <w:b/>
        </w:rPr>
        <w:t xml:space="preserve">Digital Strategy:</w:t>
      </w:r>
      <w:r>
        <w:t xml:space="preserve"> </w:t>
      </w:r>
      <w:r>
        <w:t xml:space="preserve">She invested heavily in photography and video editing skills, posting daily content on Instagram. Her feed became known for high-quality tutorials and aesthetic displays of her work.</w:t>
      </w:r>
    </w:p>
    <w:p>
      <w:pPr>
        <w:numPr>
          <w:ilvl w:val="0"/>
          <w:numId w:val="1001"/>
        </w:numPr>
        <w:pStyle w:val="Compact"/>
      </w:pPr>
      <w:r>
        <w:rPr>
          <w:bCs/>
          <w:b/>
        </w:rPr>
        <w:t xml:space="preserve">Operational Efficiency:</w:t>
      </w:r>
      <w:r>
        <w:t xml:space="preserve"> </w:t>
      </w:r>
      <w:r>
        <w:t xml:space="preserve">To combat power issues, Amaka installed a large solar inverter system. While the upfront cost was significant, it reduced her monthly fuel expenses by 60%, allowing her to offer competitive pricing compared to neighbors running diesel generators all day.</w:t>
      </w:r>
    </w:p>
    <w:p>
      <w:pPr>
        <w:numPr>
          <w:ilvl w:val="0"/>
          <w:numId w:val="1001"/>
        </w:numPr>
        <w:pStyle w:val="Compact"/>
      </w:pPr>
      <w:r>
        <w:rPr>
          <w:bCs/>
          <w:b/>
        </w:rPr>
        <w:t xml:space="preserve">Customer Retention:</w:t>
      </w:r>
      <w:r>
        <w:t xml:space="preserve"> </w:t>
      </w:r>
      <w:r>
        <w:t xml:space="preserve">She implemented a WhatsApp-based loyalty program, sending personalized reminders for touch-ups and offering discounts during off-peak hours. This helped stabilize her revenue stream during the economic downturns.</w:t>
      </w:r>
    </w:p>
    <w:p>
      <w:pPr>
        <w:pStyle w:val="FirstParagraph"/>
      </w:pPr>
      <w:r>
        <w:t xml:space="preserve">Amaka’s success is not unique but representative of a growing class of professional Hairdressers in Nigeria Lagos who combine traditional craft with modern business acumen.</w:t>
      </w:r>
    </w:p>
    <w:bookmarkEnd w:id="30"/>
    <w:bookmarkStart w:id="31" w:name="conclusion"/>
    <w:p>
      <w:pPr>
        <w:pStyle w:val="Heading2"/>
      </w:pPr>
      <w:r>
        <w:t xml:space="preserve">6. Conclusion</w:t>
      </w:r>
    </w:p>
    <w:p>
      <w:pPr>
        <w:pStyle w:val="FirstParagraph"/>
      </w:pPr>
      <w:r>
        <w:t xml:space="preserve">The Case Study of the Hairdresser in Nigeria Lagos reveals a sector that is resilient, innovative, and deeply integrated into the social fabric of the city. While infrastructural deficits like power instability and economic pressures present significant challenges, they have also spurred creativity and efficiency among practitioners.</w:t>
      </w:r>
    </w:p>
    <w:p>
      <w:pPr>
        <w:pStyle w:val="BodyText"/>
      </w:pPr>
      <w:r>
        <w:t xml:space="preserve">For stakeholders including policymakers, investors, and educational institutions looking to support this industry in Nigeria Lagos several takeaways are evident:</w:t>
      </w:r>
    </w:p>
    <w:p>
      <w:pPr>
        <w:numPr>
          <w:ilvl w:val="0"/>
          <w:numId w:val="1002"/>
        </w:numPr>
        <w:pStyle w:val="Compact"/>
      </w:pPr>
      <w:r>
        <w:rPr>
          <w:bCs/>
          <w:b/>
        </w:rPr>
        <w:t xml:space="preserve">Vocational Training:</w:t>
      </w:r>
      <w:r>
        <w:t xml:space="preserve"> </w:t>
      </w:r>
      <w:r>
        <w:t xml:space="preserve">Curricula must include business management and digital marketing skills alongside hairdressing techniques.</w:t>
      </w:r>
    </w:p>
    <w:p>
      <w:pPr>
        <w:numPr>
          <w:ilvl w:val="0"/>
          <w:numId w:val="1002"/>
        </w:numPr>
        <w:pStyle w:val="Compact"/>
      </w:pPr>
      <w:r>
        <w:rPr>
          <w:bCs/>
          <w:b/>
        </w:rPr>
        <w:t xml:space="preserve">Infrastructure Support:</w:t>
      </w:r>
      <w:r>
        <w:t xml:space="preserve"> </w:t>
      </w:r>
      <w:r>
        <w:t xml:space="preserve">Initiatives that provide affordable renewable energy solutions (like solar kits) for small businesses can drastically improve profitability for Hairdressers.</w:t>
      </w:r>
    </w:p>
    <w:p>
      <w:pPr>
        <w:numPr>
          <w:ilvl w:val="0"/>
          <w:numId w:val="1002"/>
        </w:numPr>
        <w:pStyle w:val="Compact"/>
      </w:pPr>
      <w:r>
        <w:t xml:space="preserve">Social Safety Nets:</w:t>
      </w:r>
    </w:p>
    <w:p>
      <w:pPr>
        <w:pStyle w:val="FirstParagraph"/>
      </w:pPr>
      <w:r>
        <w:t xml:space="preserve">In conclusion, the Hairdresser in Nigeria Lagos is far more than a service provider; they are entrepreneurs navigating a complex urban landscape. By understanding the unique interplay of culture, economy, and technology in this region, one can appreciate the critical role these professionals play in sustaining both personal well-being and economic activity across Lagos.</w:t>
      </w:r>
    </w:p>
    <w:p>
      <w:pPr>
        <w:pStyle w:val="BodyText"/>
      </w:pPr>
      <w:r>
        <w:t xml:space="preserve">© 2023 Business Insights Africa. All rights reserved. This document is for informational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Hairdresser in Nigeria Lagos</dc:title>
  <dc:creator/>
  <dc:language>en</dc:language>
  <cp:keywords/>
  <dcterms:created xsi:type="dcterms:W3CDTF">2026-07-29T16:18:36Z</dcterms:created>
  <dcterms:modified xsi:type="dcterms:W3CDTF">2026-07-29T16:18:36Z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