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Positioning</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Pakistan</w:t>
      </w:r>
      <w:r>
        <w:t xml:space="preserve"> </w:t>
      </w:r>
      <w:r>
        <w:t xml:space="preserve">Islamabad</w:t>
      </w:r>
    </w:p>
    <w:bookmarkStart w:id="34" w:name="Xf358b820d7d2eca8ea3065432459ad01d2b222d"/>
    <w:p>
      <w:pPr>
        <w:pStyle w:val="Heading1"/>
      </w:pPr>
      <w:r>
        <w:t xml:space="preserve">The Evolution and Strategic Positioning of the Hairdresser Industry in Pakistan Islamabad</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the modern hairdressing sector within the capital city.</w:t>
      </w:r>
    </w:p>
    <w:p>
      <w:pPr>
        <w:pStyle w:val="BodyText"/>
      </w:pPr>
      <w:r>
        <w:rPr>
          <w:iCs/>
          <w:i/>
          <w:bCs/>
          <w:b/>
        </w:rPr>
        <w:t xml:space="preserve">Note on Terminology:</w:t>
      </w:r>
      <w:r>
        <w:t xml:space="preserve">This document utilizes specific terminology to reflect local nuances. In the context of this Case Study, a 'Hairdresser' may refer to a stylist working in a high-end salon or, more commonly in Pakistan Islamabad, an expert practitioner operating within traditional 'Hammam' or community-based grooming centers. The distinction between formal salons and traditional grooming spaces is central to understanding the market dynamics.</w:t>
      </w:r>
    </w:p>
    <w:bookmarkStart w:id="20" w:name="introduction"/>
    <w:p>
      <w:pPr>
        <w:pStyle w:val="Heading2"/>
      </w:pPr>
      <w:r>
        <w:t xml:space="preserve">1. Introduction</w:t>
      </w:r>
    </w:p>
    <w:p>
      <w:pPr>
        <w:pStyle w:val="FirstParagraph"/>
      </w:pPr>
      <w:r>
        <w:t xml:space="preserve">The hairdressing industry in Pakistan Islamabad represents a unique intersection of deep-rooted cultural traditions and rapidly modernizing lifestyle demands. As the capital city expands both geographically and economically, the role of the Hairdresser has evolved from a traditional grooming service to a critical component of personal branding and social identity. This Case Study explores how businesses operating in Pakistan Islamabad are navigating this transition, balancing heritage with contemporary trends.</w:t>
      </w:r>
    </w:p>
    <w:bookmarkEnd w:id="20"/>
    <w:bookmarkStart w:id="22" w:name="Xaded705e8c4731f5d792e6aa64a384d37338fb8"/>
    <w:p>
      <w:pPr>
        <w:pStyle w:val="Heading2"/>
      </w:pPr>
      <w:r>
        <w:t xml:space="preserve">2. Market Overview: The Unique Landscape of Pakistan Islamabad</w:t>
      </w:r>
    </w:p>
    <w:p>
      <w:pPr>
        <w:pStyle w:val="FirstParagraph"/>
      </w:pPr>
      <w:r>
        <w:t xml:space="preserve">Pakistan Islamabad serves as the administrative hub of the nation, characterized by a diverse demographic that includes civil servants, military personnel, diplomats, and a growing class of entrepreneurs and students. This diversity creates a complex market for Hairdresser services.</w:t>
      </w:r>
    </w:p>
    <w:bookmarkStart w:id="21" w:name="the-duality-of-service-provision"/>
    <w:p>
      <w:pPr>
        <w:pStyle w:val="Heading3"/>
      </w:pPr>
      <w:r>
        <w:t xml:space="preserve">2.1 The Duality of Service Provision</w:t>
      </w:r>
    </w:p>
    <w:p>
      <w:pPr>
        <w:pStyle w:val="FirstParagraph"/>
      </w:pPr>
      <w:r>
        <w:t xml:space="preserve">In Pakistan Islamabad, the market is distinctly split between two models:</w:t>
      </w:r>
    </w:p>
    <w:p>
      <w:pPr>
        <w:numPr>
          <w:ilvl w:val="0"/>
          <w:numId w:val="1001"/>
        </w:numPr>
        <w:pStyle w:val="Compact"/>
      </w:pPr>
      <w:r>
        <w:rPr>
          <w:bCs/>
          <w:b/>
        </w:rPr>
        <w:t xml:space="preserve">The Traditional Hammam/Grooming Center:</w:t>
      </w:r>
    </w:p>
    <w:p>
      <w:pPr>
        <w:numPr>
          <w:ilvl w:val="0"/>
          <w:numId w:val="1001"/>
        </w:numPr>
        <w:pStyle w:val="Compact"/>
      </w:pPr>
      <w:r>
        <w:rPr>
          <w:bCs/>
          <w:b/>
        </w:rPr>
        <w:t xml:space="preserve">The Modern Boutique Salon:</w:t>
      </w:r>
      <w:r>
        <w:t xml:space="preserve">Predominantly located in areas like F-10, F-7, DHA Phase II, and Bahria Town Islamabad these establishments cater to a younger, urban demographic seeking international trends. The Hairdresser here is often trained in global techniques such as balayage, keratin treatments, and advanced coloring.</w:t>
      </w:r>
    </w:p>
    <w:bookmarkEnd w:id="21"/>
    <w:bookmarkEnd w:id="22"/>
    <w:bookmarkStart w:id="26" w:name="Xba43e875d137a584550c489f0a9c47025a0d1ff"/>
    <w:p>
      <w:pPr>
        <w:pStyle w:val="Heading2"/>
      </w:pPr>
      <w:r>
        <w:t xml:space="preserve">3. Strategic Challenges for the Hairdresser in Pakistan Islamabad</w:t>
      </w:r>
    </w:p>
    <w:p>
      <w:pPr>
        <w:pStyle w:val="FirstParagraph"/>
      </w:pPr>
      <w:r>
        <w:t xml:space="preserve">Operating a successful hairdressing business in Pakistan Islamabad presents several distinct challenges that require strategic adaptation.</w:t>
      </w:r>
    </w:p>
    <w:bookmarkStart w:id="23" w:name="X2fbaf0be9d9b211cd59a6c36eb1656dae8a13af"/>
    <w:p>
      <w:pPr>
        <w:pStyle w:val="Heading3"/>
      </w:pPr>
      <w:r>
        <w:rPr>
          <w:bCs/>
          <w:b/>
        </w:rPr>
        <w:t xml:space="preserve">The Price Sensitivity and Inflationary Pressure</w:t>
      </w:r>
    </w:p>
    <w:p>
      <w:pPr>
        <w:pStyle w:val="FirstParagraph"/>
      </w:pPr>
      <w:r>
        <w:t xml:space="preserve">Economic volatility affects consumer spending power significantly. While premium clients in wealthy sectors of Pakistan Islamabad remain loyal to high-end Hairdressers, the mass market is increasingly price-sensitive. Businesses must balance affordability without compromising on hygiene or skill.</w:t>
      </w:r>
    </w:p>
    <w:bookmarkEnd w:id="23"/>
    <w:bookmarkStart w:id="24" w:name="the-digital-transformation-gap"/>
    <w:p>
      <w:pPr>
        <w:pStyle w:val="Heading3"/>
      </w:pPr>
      <w:r>
        <w:rPr>
          <w:bCs/>
          <w:b/>
        </w:rPr>
        <w:t xml:space="preserve">The Digital Transformation Gap</w:t>
      </w:r>
    </w:p>
    <w:p>
      <w:pPr>
        <w:pStyle w:val="FirstParagraph"/>
      </w:pPr>
      <w:r>
        <w:t xml:space="preserve">Social media penetration in Pakistan Islamabad is among the highest in South Asia. However, many traditional Hairdresser establishments struggle to leverage platforms like Instagram and TikTok for marketing. The Case Study highlights that successful businesses are those where the Hairdresser actively engages with digital tools, showcasing before-and-after transformations to build a brand.</w:t>
      </w:r>
    </w:p>
    <w:bookmarkEnd w:id="24"/>
    <w:bookmarkStart w:id="25" w:name="skill-standardization"/>
    <w:p>
      <w:pPr>
        <w:pStyle w:val="Heading3"/>
      </w:pPr>
      <w:r>
        <w:rPr>
          <w:bCs/>
          <w:b/>
        </w:rPr>
        <w:t xml:space="preserve">Skill Standardization</w:t>
      </w:r>
    </w:p>
    <w:p>
      <w:pPr>
        <w:pStyle w:val="FirstParagraph"/>
      </w:pPr>
      <w:r>
        <w:t xml:space="preserve">There is a notable disparity in training standards. While some Hairdressers in Pakistan Islamabad possess international certifications from Europe or the Middle East, others rely on apprenticeships passed down through generations. Bridging this gap through formal vocational training centers is a key area for industry growth.</w:t>
      </w:r>
    </w:p>
    <w:bookmarkEnd w:id="25"/>
    <w:bookmarkEnd w:id="26"/>
    <w:bookmarkStart w:id="30" w:name="case-analysis-success-factors"/>
    <w:p>
      <w:pPr>
        <w:pStyle w:val="Heading2"/>
      </w:pPr>
      <w:r>
        <w:rPr>
          <w:bCs/>
          <w:b/>
        </w:rPr>
        <w:t xml:space="preserve">4. Case Analysis: Success Factors</w:t>
      </w:r>
    </w:p>
    <w:p>
      <w:pPr>
        <w:pStyle w:val="FirstParagraph"/>
      </w:pPr>
      <w:r>
        <w:t xml:space="preserve">To understand what drives success in Pakistan Islamabad, we examine three critical pillars that define the top-performing Hairdresser entities in the region.</w:t>
      </w:r>
    </w:p>
    <w:bookmarkStart w:id="27" w:name="X0b95c250c0ddad5110761f9da887272f3f79797"/>
    <w:p>
      <w:pPr>
        <w:pStyle w:val="Heading3"/>
      </w:pPr>
      <w:r>
        <w:rPr>
          <w:bCs/>
          <w:b/>
        </w:rPr>
        <w:t xml:space="preserve">A. Hygiene and Professionalism as a Differentiator</w:t>
      </w:r>
    </w:p>
    <w:p>
      <w:pPr>
        <w:pStyle w:val="FirstParagraph"/>
      </w:pPr>
      <w:r>
        <w:t xml:space="preserve">In recent years, hygiene has become a paramount concern for clients in Pakistan Islamabad. Establishments that visibly prioritize sterilization of tools, use of disposable caps, and clean environments have seen higher client retention rates. The modern Hairdresser is expected to be not just an artist but a health-conscious professional.</w:t>
      </w:r>
    </w:p>
    <w:bookmarkEnd w:id="27"/>
    <w:bookmarkStart w:id="28" w:name="Xda33cbc5986a7d06e6819cf99d1f6ed44da5c7b"/>
    <w:p>
      <w:pPr>
        <w:pStyle w:val="Heading3"/>
      </w:pPr>
      <w:r>
        <w:rPr>
          <w:bCs/>
          <w:b/>
        </w:rPr>
        <w:t xml:space="preserve">B. Cultural Sensitivity and Gender Segregation</w:t>
      </w:r>
    </w:p>
    <w:p>
      <w:pPr>
        <w:pStyle w:val="FirstParagraph"/>
      </w:pPr>
      <w:r>
        <w:t xml:space="preserve">Cultural norms in Pakistan Islamabad dictate strict privacy and gender segregation for many clients. Successful businesses structure their operations to accommodate these needs, offering women-only hours or dedicated wings for families within the same facility. The Hairdresser must be trained to respect these boundaries while maintaining a comfortable and professional atmosphere.</w:t>
      </w:r>
    </w:p>
    <w:bookmarkEnd w:id="28"/>
    <w:bookmarkStart w:id="29" w:name="c.-community-integration"/>
    <w:p>
      <w:pPr>
        <w:pStyle w:val="Heading3"/>
      </w:pPr>
      <w:r>
        <w:rPr>
          <w:bCs/>
          <w:b/>
        </w:rPr>
        <w:t xml:space="preserve">C. Community Integration</w:t>
      </w:r>
    </w:p>
    <w:p>
      <w:pPr>
        <w:pStyle w:val="FirstParagraph"/>
      </w:pPr>
      <w:r>
        <w:t xml:space="preserve">In neighborhood-centric areas like G-8, G-9, or I-8 Islamabad, the local Hairdresser often plays a role akin to a community pillar. Businesses that engage in local events, offer loyalty programs for long-term residents, and adapt their services to local weddings (such as specialized bridal mehndi and styling) thrive. The relationship between the Hairdresser and the client is deeply personal.</w:t>
      </w:r>
    </w:p>
    <w:bookmarkEnd w:id="29"/>
    <w:bookmarkEnd w:id="30"/>
    <w:bookmarkStart w:id="31" w:name="Xfe3c66cf614dbc4c274d34e4af09346b29ce874"/>
    <w:p>
      <w:pPr>
        <w:pStyle w:val="Heading2"/>
      </w:pPr>
      <w:r>
        <w:rPr>
          <w:bCs/>
          <w:b/>
        </w:rPr>
        <w:t xml:space="preserve">5. Future Outlook: Trends Shaping Pakistan Islamabad</w:t>
      </w:r>
    </w:p>
    <w:p>
      <w:pPr>
        <w:pStyle w:val="FirstParagraph"/>
      </w:pPr>
      <w:r>
        <w:t xml:space="preserve">The future of the hairdressing industry in Pakistan Islamabad is poised for significant evolution driven by technology, globalization, and changing social norms.</w:t>
      </w:r>
    </w:p>
    <w:p>
      <w:pPr>
        <w:numPr>
          <w:ilvl w:val="0"/>
          <w:numId w:val="1002"/>
        </w:numPr>
        <w:pStyle w:val="Compact"/>
      </w:pPr>
      <w:r>
        <w:rPr>
          <w:bCs/>
          <w:b/>
        </w:rPr>
        <w:t xml:space="preserve">Rise of Male Grooming:</w:t>
      </w:r>
      <w:r>
        <w:rPr>
          <w:iCs/>
          <w:i/>
        </w:rPr>
        <w:t xml:space="preserve">The stigma around men using beauty products is fading. In Pakistan Islamabad, there is a growing demand for beard sculpting, facials, and hair treatments specifically marketed to men. The modern Hairdresser must be versatile across genders.</w:t>
      </w:r>
    </w:p>
    <w:p>
      <w:pPr>
        <w:numPr>
          <w:ilvl w:val="0"/>
          <w:numId w:val="1002"/>
        </w:numPr>
        <w:pStyle w:val="Compact"/>
      </w:pPr>
      <w:r>
        <w:rPr>
          <w:bCs/>
          <w:b/>
        </w:rPr>
        <w:t xml:space="preserve">Mobile Hairdressing Services:</w:t>
      </w:r>
      <w:r>
        <w:rPr>
          <w:iCs/>
          <w:i/>
        </w:rPr>
        <w:t xml:space="preserve">Convenience is becoming a luxury commodity in traffic-congested areas of Islamabad. Apps and platforms connecting clients with certified Hairdressers for home visits are gaining traction, particularly among the military and diplomatic communities.</w:t>
      </w:r>
    </w:p>
    <w:p>
      <w:pPr>
        <w:numPr>
          <w:ilvl w:val="0"/>
          <w:numId w:val="1002"/>
        </w:numPr>
        <w:pStyle w:val="Compact"/>
      </w:pPr>
      <w:r>
        <w:rPr>
          <w:bCs/>
          <w:b/>
        </w:rPr>
        <w:t xml:space="preserve">Sustainable Practices:</w:t>
      </w:r>
      <w:r>
        <w:rPr>
          <w:iCs/>
          <w:i/>
        </w:rPr>
        <w:t xml:space="preserve">While still in its nascent stages, there is a growing awareness about eco-friendly products. Pakistan Islamabad consumers are beginning to inquire about organic shampoos and sustainable packaging, pushing Hairdressers to source greener products.</w:t>
      </w:r>
    </w:p>
    <w:bookmarkEnd w:id="31"/>
    <w:bookmarkStart w:id="32" w:name="recommendations-for-stakeholders"/>
    <w:p>
      <w:pPr>
        <w:pStyle w:val="Heading2"/>
      </w:pPr>
      <w:r>
        <w:rPr>
          <w:bCs/>
          <w:b/>
        </w:rPr>
        <w:t xml:space="preserve">6. Recommendations for Stakeholders</w:t>
      </w:r>
    </w:p>
    <w:p>
      <w:pPr>
        <w:pStyle w:val="FirstParagraph"/>
      </w:pPr>
      <w:r>
        <w:t xml:space="preserve">To ensure the sustained growth of the Hairdresser industry in Pakistan Islamabad, several recommendations are proposed:</w:t>
      </w:r>
    </w:p>
    <w:p>
      <w:pPr>
        <w:numPr>
          <w:ilvl w:val="0"/>
          <w:numId w:val="1003"/>
        </w:numPr>
        <w:pStyle w:val="Compact"/>
      </w:pPr>
      <w:r>
        <w:rPr>
          <w:bCs/>
          <w:b/>
        </w:rPr>
        <w:t xml:space="preserve">Vocational Training Reform:</w:t>
      </w:r>
      <w:r>
        <w:t xml:space="preserve">Collaboration between government bodies and private sector leaders to establish standardized certification for Hairdressers will elevate professional standards across the board.</w:t>
      </w:r>
    </w:p>
    <w:p>
      <w:pPr>
        <w:numPr>
          <w:ilvl w:val="0"/>
          <w:numId w:val="1003"/>
        </w:numPr>
        <w:pStyle w:val="Compact"/>
      </w:pPr>
      <w:r>
        <w:rPr>
          <w:bCs/>
          <w:b/>
        </w:rPr>
        <w:t xml:space="preserve">Digital Literacy Programs:</w:t>
      </w:r>
      <w:r>
        <w:t xml:space="preserve">Hairdressers should be encouraged and trained to use social media effectively. Understanding SEO, hashtag strategies, and visual storytelling can significantly boost visibility in Pakistan Islamabad.</w:t>
      </w:r>
    </w:p>
    <w:p>
      <w:pPr>
        <w:numPr>
          <w:ilvl w:val="0"/>
          <w:numId w:val="1003"/>
        </w:numPr>
        <w:pStyle w:val="Compact"/>
      </w:pPr>
      <w:r>
        <w:rPr>
          <w:bCs/>
          <w:b/>
        </w:rPr>
        <w:t xml:space="preserve">Niche Specialization:</w:t>
      </w:r>
      <w:r>
        <w:t xml:space="preserve">Rather than competing on price alone, Hairdressers should specialize in niches such as color correction, curly hair care for specific textures common in South Asia, or traditional wedding styling to differentiate their services.</w:t>
      </w:r>
    </w:p>
    <w:bookmarkEnd w:id="32"/>
    <w:bookmarkStart w:id="33" w:name="conclusion"/>
    <w:p>
      <w:pPr>
        <w:pStyle w:val="Heading2"/>
      </w:pPr>
      <w:r>
        <w:rPr>
          <w:bCs/>
          <w:b/>
        </w:rPr>
        <w:t xml:space="preserve">7. Conclusion</w:t>
      </w:r>
    </w:p>
    <w:p>
      <w:pPr>
        <w:pStyle w:val="FirstParagraph"/>
      </w:pPr>
      <w:r>
        <w:t xml:space="preserve">The hairdressing industry in Pakistan Islamabad is at a crossroads of tradition and modernity. It is no longer just about cutting hair; it is about identity, hygiene, social connection, and professional excellence. For the Hairdresser operating in this dynamic environment, success depends on the ability to adapt to technological changes while respecting cultural nuances.</w:t>
      </w:r>
    </w:p>
    <w:p>
      <w:pPr>
        <w:pStyle w:val="BodyText"/>
      </w:pPr>
      <w:r>
        <w:t xml:space="preserve">As Pakistan Islamabad continues to grow as a metropolis of culture and commerce, the demand for high-quality hairdressing services will only increase. Those businesses and individuals who embrace innovation, maintain strict hygiene standards, and foster strong community ties will define the next era of the Hairdresser industry in this vibrant capital city.</w:t>
      </w:r>
    </w:p>
    <w:p>
      <w:pPr>
        <w:pStyle w:val="BodyText"/>
      </w:pPr>
      <w:r>
        <w:rPr>
          <w:iCs/>
          <w:i/>
          <w:bCs/>
          <w:b/>
        </w:rPr>
        <w:t xml:space="preserve">Final Note:</w:t>
      </w:r>
      <w:r>
        <w:t xml:space="preserve">This Case Study serves as a foundational document for investors, policy-makers, and practitioners aiming to understand the intricate dynamics of grooming services within Pakistan Islamabad. It underscores that while tools and trends may change, the core value proposition remains rooted in trust, skill, and cultural understanding.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Strategic Positioning of the Hairdresser Industry in Pakistan Islamabad</dc:title>
  <dc:creator/>
  <dc:language>en</dc:language>
  <cp:keywords/>
  <dcterms:created xsi:type="dcterms:W3CDTF">2026-07-29T15:37:58Z</dcterms:created>
  <dcterms:modified xsi:type="dcterms:W3CDTF">2026-07-29T15:37:58Z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