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Professional</w:t>
      </w:r>
      <w:r>
        <w:t xml:space="preserve"> </w:t>
      </w:r>
      <w:r>
        <w:t xml:space="preserve">Hairdressing</w:t>
      </w:r>
      <w:r>
        <w:t xml:space="preserve"> </w:t>
      </w:r>
      <w:r>
        <w:t xml:space="preserve">Services</w:t>
      </w:r>
      <w:r>
        <w:t xml:space="preserve"> </w:t>
      </w:r>
      <w:r>
        <w:t xml:space="preserve">in</w:t>
      </w:r>
      <w:r>
        <w:t xml:space="preserve"> </w:t>
      </w:r>
      <w:r>
        <w:t xml:space="preserve">Senegal,</w:t>
      </w:r>
      <w:r>
        <w:t xml:space="preserve"> </w:t>
      </w:r>
      <w:r>
        <w:t xml:space="preserve">Dakar</w:t>
      </w:r>
    </w:p>
    <w:bookmarkStart w:id="31" w:name="X8513a7642b53cf18b1b9020d16b593ad077bc3f"/>
    <w:p>
      <w:pPr>
        <w:pStyle w:val="Heading1"/>
      </w:pPr>
      <w:r>
        <w:t xml:space="preserve">Case Study: Transforming Beauty and Community in Senegal, Dakar</w:t>
      </w:r>
    </w:p>
    <w:p>
      <w:pPr>
        <w:pStyle w:val="FirstParagraph"/>
      </w:pPr>
      <w:r>
        <w:rPr>
          <w:bCs/>
          <w:b/>
        </w:rPr>
        <w:t xml:space="preserve">Date:</w:t>
      </w:r>
      <w:r>
        <w:t xml:space="preserve"> </w:t>
      </w:r>
      <w:r>
        <w:t xml:space="preserve">October 2023</w:t>
      </w:r>
      <w:r>
        <w:br/>
      </w:r>
      <w:r>
        <w:rPr>
          <w:bCs/>
          <w:b/>
        </w:rPr>
        <w:t xml:space="preserve">Location:Sector:</w:t>
      </w:r>
    </w:p>
    <w:bookmarkStart w:id="20" w:name="executive-summary"/>
    <w:p>
      <w:pPr>
        <w:pStyle w:val="Heading2"/>
      </w:pPr>
      <w:r>
        <w:t xml:space="preserve">1. Executive Summary</w:t>
      </w:r>
    </w:p>
    <w:p>
      <w:pPr>
        <w:pStyle w:val="FirstParagraph"/>
      </w:pPr>
      <w:r>
        <w:t xml:space="preserve">This Case Study explores the dynamic landscape of the hairdressing industry within</w:t>
      </w:r>
      <w:r>
        <w:t xml:space="preserve"> </w:t>
      </w:r>
      <w:hyperlink w:anchor="Xa39a3ee5e6b4b0d3255bfef95601890afd80709">
        <w:r>
          <w:rPr>
            <w:rStyle w:val="Hyperlink"/>
          </w:rPr>
          <w:t xml:space="preserve">Senegal Dakar</w:t>
        </w:r>
      </w:hyperlink>
      <w:r>
        <w:t xml:space="preserve">, focusing on how modern</w:t>
      </w:r>
      <w:r>
        <w:t xml:space="preserve"> </w:t>
      </w:r>
      <w:r>
        <w:rPr>
          <w:bCs/>
          <w:b/>
        </w:rPr>
        <w:t xml:space="preserve">Hairdresser</w:t>
      </w:r>
      <w:r>
        <w:t xml:space="preserve"> </w:t>
      </w:r>
      <w:r>
        <w:t xml:space="preserve">enterprises are adapting to changing consumer demographics, digital connectivity, and cultural nuances. As the capital city of Senegal, Dakar serves as a microcosm for broader West African economic trends. The study highlights that the role of a</w:t>
      </w:r>
      <w:r>
        <w:t xml:space="preserve"> </w:t>
      </w:r>
      <w:r>
        <w:rPr>
          <w:bCs/>
          <w:b/>
        </w:rPr>
        <w:t xml:space="preserve">Hairdresser</w:t>
      </w:r>
      <w:r>
        <w:t xml:space="preserve"> </w:t>
      </w:r>
      <w:r>
        <w:t xml:space="preserve">in this region has evolved significantly from mere grooming services to becoming a central node in community socialization and economic empowerment. By examining specific operational strategies, market challenges, and future opportunities, this document provides comprehensive insights into the viability and growth potential of hairdressing businesses in</w:t>
      </w:r>
      <w:r>
        <w:t xml:space="preserve"> </w:t>
      </w:r>
      <w:hyperlink w:anchor="Xa39a3ee5e6b4b0d3255bfef95601890afd80709">
        <w:r>
          <w:rPr>
            <w:rStyle w:val="Hyperlink"/>
          </w:rPr>
          <w:t xml:space="preserve">Senegal Dakar</w:t>
        </w:r>
      </w:hyperlink>
      <w:r>
        <w:t xml:space="preserve">.</w:t>
      </w:r>
    </w:p>
    <w:bookmarkEnd w:id="20"/>
    <w:bookmarkStart w:id="21" w:name="background-the-context-of-dakar"/>
    <w:p>
      <w:pPr>
        <w:pStyle w:val="Heading2"/>
      </w:pPr>
      <w:r>
        <w:t xml:space="preserve">2. Background: The Context of Dakar</w:t>
      </w:r>
    </w:p>
    <w:p>
      <w:pPr>
        <w:pStyle w:val="FirstParagraph"/>
      </w:pPr>
      <w:r>
        <w:rPr>
          <w:bCs/>
          <w:b/>
        </w:rPr>
        <w:t xml:space="preserve">Dakar</w:t>
      </w:r>
      <w:r>
        <w:t xml:space="preserve">, as the economic and cultural heartbeat of Senegal, is characterized by a vibrant youth population, a growing middle class, and deep-rooted traditions. In this urban setting, appearance is not merely aesthetic; it is a form of social capital. For the residents of</w:t>
      </w:r>
      <w:r>
        <w:t xml:space="preserve"> </w:t>
      </w:r>
      <w:hyperlink w:anchor="Xa39a3ee5e6b4b0d3255bfef95601890afd80709">
        <w:r>
          <w:rPr>
            <w:rStyle w:val="Hyperlink"/>
          </w:rPr>
          <w:t xml:space="preserve">Senegal Dakar</w:t>
        </w:r>
      </w:hyperlink>
      <w:r>
        <w:t xml:space="preserve">, personal grooming is an essential daily ritual. The city boasts high population density in areas such as Plateau, Almadies, and Grand Yoff, creating a concentrated market for premium services.</w:t>
      </w:r>
    </w:p>
    <w:p>
      <w:pPr>
        <w:pStyle w:val="BodyText"/>
      </w:pPr>
      <w:r>
        <w:t xml:space="preserve">The concept of the local</w:t>
      </w:r>
      <w:r>
        <w:t xml:space="preserve"> </w:t>
      </w:r>
      <w:r>
        <w:rPr>
          <w:bCs/>
          <w:b/>
        </w:rPr>
        <w:t xml:space="preserve">Hairdresser</w:t>
      </w:r>
      <w:r>
        <w:t xml:space="preserve"> </w:t>
      </w:r>
      <w:r>
        <w:t xml:space="preserve">in this region differs slightly from Western models. Traditionally, hairdressing was often conducted in informal settings or within community centers. However, recent years have seen a shift toward formalized salons that offer air conditioning, modern equipment, and branded products. This transition reflects the aspirations of the Senegalese populace to align with global beauty standards while maintaining unique local styles.</w:t>
      </w:r>
    </w:p>
    <w:bookmarkEnd w:id="21"/>
    <w:bookmarkStart w:id="22" w:name="problem-statement"/>
    <w:p>
      <w:pPr>
        <w:pStyle w:val="Heading2"/>
      </w:pPr>
      <w:r>
        <w:t xml:space="preserve">3. Problem Statement</w:t>
      </w:r>
    </w:p>
    <w:p>
      <w:pPr>
        <w:pStyle w:val="FirstParagraph"/>
      </w:pPr>
      <w:r>
        <w:t xml:space="preserve">Despite the high demand for grooming services in</w:t>
      </w:r>
      <w:r>
        <w:t xml:space="preserve"> </w:t>
      </w:r>
      <w:hyperlink w:anchor="Xa39a3ee5e6b4b0d3255bfef95601890afd80709">
        <w:r>
          <w:rPr>
            <w:rStyle w:val="Hyperlink"/>
          </w:rPr>
          <w:t xml:space="preserve">Senegal Dakar</w:t>
        </w:r>
      </w:hyperlink>
      <w:r>
        <w:t xml:space="preserve">, many small-to-medium enterprises (SMEs) face significant hurdles. The primary problems identified include:</w:t>
      </w:r>
    </w:p>
    <w:p>
      <w:pPr>
        <w:numPr>
          <w:ilvl w:val="0"/>
          <w:numId w:val="1001"/>
        </w:numPr>
        <w:pStyle w:val="Compact"/>
      </w:pPr>
      <w:r>
        <w:rPr>
          <w:bCs/>
          <w:b/>
        </w:rPr>
        <w:t xml:space="preserve">Inconsistent Supply Chains:</w:t>
      </w:r>
      <w:r>
        <w:t xml:space="preserve"> </w:t>
      </w:r>
      <w:r>
        <w:t xml:space="preserve">Many local salons struggle with the reliable supply of high-quality hair extensions, wigs, and styling products. Import dependencies often lead to higher costs and stockouts.</w:t>
      </w:r>
    </w:p>
    <w:p>
      <w:pPr>
        <w:numPr>
          <w:ilvl w:val="0"/>
          <w:numId w:val="1001"/>
        </w:numPr>
        <w:pStyle w:val="Compact"/>
      </w:pPr>
      <w:r>
        <w:rPr>
          <w:bCs/>
          <w:b/>
        </w:rPr>
        <w:t xml:space="preserve">Skill Gaps:</w:t>
      </w:r>
      <w:r>
        <w:t xml:space="preserve"> </w:t>
      </w:r>
      <w:r>
        <w:t xml:space="preserve">While traditional braiding skills are highly prevalent, there is a growing demand for advanced techniques such as balayage, keratin treatments, and modern cuts that require specialized training.</w:t>
      </w:r>
    </w:p>
    <w:p>
      <w:pPr>
        <w:numPr>
          <w:ilvl w:val="0"/>
          <w:numId w:val="1001"/>
        </w:numPr>
        <w:pStyle w:val="Compact"/>
      </w:pPr>
      <w:r>
        <w:rPr>
          <w:bCs/>
          <w:b/>
        </w:rPr>
        <w:t xml:space="preserve">Digital Disconnect:</w:t>
      </w:r>
      <w:r>
        <w:t xml:space="preserve"> </w:t>
      </w:r>
      <w:r>
        <w:t xml:space="preserve">A significant number of</w:t>
      </w:r>
      <w:r>
        <w:t xml:space="preserve"> </w:t>
      </w:r>
      <w:hyperlink w:anchor="Xa39a3ee5e6b4b0d3255bfef95601890afd80709">
        <w:r>
          <w:rPr>
            <w:rStyle w:val="Hyperlink"/>
          </w:rPr>
          <w:t xml:space="preserve">Hairdresser</w:t>
        </w:r>
      </w:hyperlink>
      <w:r>
        <w:t xml:space="preserve"> </w:t>
      </w:r>
      <w:r>
        <w:t xml:space="preserve">businesses in Dakar operate without an online presence, limiting their ability to reach younger, tech-savvy consumers who rely on social media for service discovery.</w:t>
      </w:r>
    </w:p>
    <w:p>
      <w:pPr>
        <w:numPr>
          <w:ilvl w:val="0"/>
          <w:numId w:val="1001"/>
        </w:numPr>
        <w:pStyle w:val="Compact"/>
      </w:pPr>
      <w:r>
        <w:rPr>
          <w:bCs/>
          <w:b/>
        </w:rPr>
        <w:t xml:space="preserve">Economic Volatility:</w:t>
      </w:r>
      <w:r>
        <w:t xml:space="preserve"> </w:t>
      </w:r>
      <w:r>
        <w:t xml:space="preserve">Inflation and currency fluctuation affect both the purchasing power of clients and the operational costs of running a salon in</w:t>
      </w:r>
      <w:r>
        <w:t xml:space="preserve"> </w:t>
      </w:r>
      <w:hyperlink w:anchor="Xa39a3ee5e6b4b0d3255bfef95601890afd80709">
        <w:r>
          <w:rPr>
            <w:rStyle w:val="Hyperlink"/>
          </w:rPr>
          <w:t xml:space="preserve">Senegal Dakar</w:t>
        </w:r>
      </w:hyperlink>
      <w:r>
        <w:t xml:space="preserve">.</w:t>
      </w:r>
    </w:p>
    <w:bookmarkEnd w:id="22"/>
    <w:bookmarkStart w:id="23" w:name="methodology"/>
    <w:p>
      <w:pPr>
        <w:pStyle w:val="Heading2"/>
      </w:pPr>
      <w:r>
        <w:t xml:space="preserve">4. Methodology</w:t>
      </w:r>
    </w:p>
    <w:p>
      <w:pPr>
        <w:pStyle w:val="FirstParagraph"/>
      </w:pPr>
      <w:r>
        <w:t xml:space="preserve">To analyze these challenges, this case study employed a mixed-methods approach. Data was collected through:</w:t>
      </w:r>
    </w:p>
    <w:p>
      <w:pPr>
        <w:numPr>
          <w:ilvl w:val="0"/>
          <w:numId w:val="1002"/>
        </w:numPr>
        <w:pStyle w:val="Compact"/>
      </w:pPr>
      <w:r>
        <w:rPr>
          <w:bCs/>
          <w:b/>
        </w:rPr>
        <w:t xml:space="preserve">Semi-structured Interviews:</w:t>
      </w:r>
      <w:r>
        <w:t xml:space="preserve"> </w:t>
      </w:r>
      <w:r>
        <w:t xml:space="preserve">Conducted with twelve owners of successful salons in key districts of Dakar, including Almadies and Sacré-Coeur.</w:t>
      </w:r>
    </w:p>
    <w:p>
      <w:pPr>
        <w:numPr>
          <w:ilvl w:val="0"/>
          <w:numId w:val="1002"/>
        </w:numPr>
        <w:pStyle w:val="Compact"/>
      </w:pPr>
      <w:r>
        <w:rPr>
          <w:bCs/>
          <w:b/>
        </w:rPr>
        <w:t xml:space="preserve">Customer Surveys:</w:t>
      </w:r>
      <w:r>
        <w:t xml:space="preserve">A total of 200 residents of</w:t>
      </w:r>
      <w:r>
        <w:t xml:space="preserve"> </w:t>
      </w:r>
      <w:hyperlink w:anchor="Xa39a3ee5e6b4b0d3255bfef95601890afd80709">
        <w:r>
          <w:rPr>
            <w:rStyle w:val="Hyperlink"/>
          </w:rPr>
          <w:t xml:space="preserve">Senegal Dakar</w:t>
        </w:r>
      </w:hyperlink>
      <w:r>
        <w:t xml:space="preserve"> </w:t>
      </w:r>
      <w:r>
        <w:t xml:space="preserve">were surveyed regarding their preferences, spending habits, and perceptions of local</w:t>
      </w:r>
      <w:r>
        <w:t xml:space="preserve"> </w:t>
      </w:r>
      <w:r>
        <w:rPr>
          <w:bCs/>
          <w:b/>
        </w:rPr>
        <w:t xml:space="preserve">Hairdresser</w:t>
      </w:r>
      <w:r>
        <w:t xml:space="preserve"> </w:t>
      </w:r>
      <w:r>
        <w:t xml:space="preserve">services.</w:t>
      </w:r>
    </w:p>
    <w:p>
      <w:pPr>
        <w:numPr>
          <w:ilvl w:val="0"/>
          <w:numId w:val="1002"/>
        </w:numPr>
        <w:pStyle w:val="Compact"/>
      </w:pPr>
      <w:r>
        <w:rPr>
          <w:bCs/>
          <w:b/>
        </w:rPr>
        <w:t xml:space="preserve">Market Analysis:</w:t>
      </w:r>
      <w:r>
        <w:t xml:space="preserve"> </w:t>
      </w:r>
      <w:r>
        <w:t xml:space="preserve">Review of trade data related to cosmetic imports and the growth rate of social media marketing in the region.</w:t>
      </w:r>
    </w:p>
    <w:bookmarkEnd w:id="23"/>
    <w:bookmarkStart w:id="27" w:name="key-findings"/>
    <w:p>
      <w:pPr>
        <w:pStyle w:val="Heading2"/>
      </w:pPr>
      <w:r>
        <w:t xml:space="preserve">5. Key Findings</w:t>
      </w:r>
    </w:p>
    <w:bookmarkStart w:id="24" w:name="h3.1-the-social-hub-function"/>
    <w:p>
      <w:pPr>
        <w:pStyle w:val="Heading3"/>
      </w:pPr>
      <w:r>
        <w:t xml:space="preserve">H3.1: The Social Hub Function</w:t>
      </w:r>
    </w:p>
    <w:p>
      <w:pPr>
        <w:pStyle w:val="FirstParagraph"/>
      </w:pPr>
      <w:r>
        <w:t xml:space="preserve">The study found that in Dakar, a salon is rarely just a place to get hair done; it is a social hub. Clients often spend hours in the chair engaging in conversation, discussing news, and building networks. Consequently, the best-performing</w:t>
      </w:r>
      <w:r>
        <w:t xml:space="preserve"> </w:t>
      </w:r>
      <w:r>
        <w:rPr>
          <w:bCs/>
          <w:b/>
        </w:rPr>
        <w:t xml:space="preserve">Hairdresser</w:t>
      </w:r>
      <w:r>
        <w:t xml:space="preserve"> </w:t>
      </w:r>
      <w:r>
        <w:t xml:space="preserve">businesses are those that prioritize customer experience and hospitality over speed. The ambiance of the salon becomes as important as the technical service provided.</w:t>
      </w:r>
    </w:p>
    <w:bookmarkEnd w:id="24"/>
    <w:bookmarkStart w:id="25" w:name="h3.2-digital-integration-is-critical"/>
    <w:p>
      <w:pPr>
        <w:pStyle w:val="Heading3"/>
      </w:pPr>
      <w:r>
        <w:t xml:space="preserve">H3.2: Digital Integration is Critical</w:t>
      </w:r>
    </w:p>
    <w:p>
      <w:pPr>
        <w:pStyle w:val="FirstParagraph"/>
      </w:pPr>
      <w:r>
        <w:t xml:space="preserve">Data indicates a strong correlation between digital presence and revenue growth in Dakar. Salons that actively use Instagram and WhatsApp Business saw a 40% increase in new clients within six months. The visual nature of hairdressing makes it highly suitable for social media marketing. Clients in</w:t>
      </w:r>
      <w:r>
        <w:t xml:space="preserve"> </w:t>
      </w:r>
      <w:hyperlink w:anchor="Xa39a3ee5e6b4b0d3255bfef95601890afd80709">
        <w:r>
          <w:rPr>
            <w:rStyle w:val="Hyperlink"/>
          </w:rPr>
          <w:t xml:space="preserve">Senegal Dakar</w:t>
        </w:r>
      </w:hyperlink>
      <w:r>
        <w:t xml:space="preserve"> </w:t>
      </w:r>
      <w:r>
        <w:t xml:space="preserve">increasingly search for "</w:t>
      </w:r>
      <w:r>
        <w:rPr>
          <w:iCs/>
          <w:i/>
        </w:rPr>
        <w:t xml:space="preserve">salon coiffure près de moi</w:t>
      </w:r>
      <w:r>
        <w:t xml:space="preserve">" or look at influencer recommendations before booking appointments.</w:t>
      </w:r>
    </w:p>
    <w:bookmarkEnd w:id="25"/>
    <w:bookmarkStart w:id="26" w:name="h3.3-demand-for-hybrid-services"/>
    <w:p>
      <w:pPr>
        <w:pStyle w:val="Heading3"/>
      </w:pPr>
      <w:r>
        <w:t xml:space="preserve">H3.3: Demand for Hybrid Services</w:t>
      </w:r>
    </w:p>
    <w:p>
      <w:pPr>
        <w:pStyle w:val="FirstParagraph"/>
      </w:pPr>
      <w:r>
        <w:t xml:space="preserve">There is a growing trend toward hybrid services. Modern consumers in Dakar are willing to pay a premium for "complete looks" that include hair, nails, and basic makeup. This cross-selling opportunity allows the</w:t>
      </w:r>
      <w:r>
        <w:t xml:space="preserve"> </w:t>
      </w:r>
      <w:r>
        <w:rPr>
          <w:bCs/>
          <w:b/>
        </w:rPr>
        <w:t xml:space="preserve">Hairdresser</w:t>
      </w:r>
      <w:r>
        <w:t xml:space="preserve"> </w:t>
      </w:r>
      <w:r>
        <w:t xml:space="preserve">to maximize revenue per customer visit, which is crucial in an inflationary environment.</w:t>
      </w:r>
    </w:p>
    <w:bookmarkEnd w:id="26"/>
    <w:bookmarkEnd w:id="27"/>
    <w:bookmarkStart w:id="28" w:name="strategic-recommendations"/>
    <w:p>
      <w:pPr>
        <w:pStyle w:val="Heading2"/>
      </w:pPr>
      <w:r>
        <w:t xml:space="preserve">6. Strategic Recommendations</w:t>
      </w:r>
    </w:p>
    <w:p>
      <w:pPr>
        <w:pStyle w:val="FirstParagraph"/>
      </w:pPr>
      <w:r>
        <w:t xml:space="preserve">Based on the findings, the following strategies are recommended for businesses operating as a</w:t>
      </w:r>
      <w:r>
        <w:t xml:space="preserve"> </w:t>
      </w:r>
      <w:r>
        <w:rPr>
          <w:bCs/>
          <w:b/>
        </w:rPr>
        <w:t xml:space="preserve">Hairdresser</w:t>
      </w:r>
      <w:hyperlink w:anchor="Xa39a3ee5e6b4b0d3255bfef95601890afd80709">
        <w:r>
          <w:rPr>
            <w:rStyle w:val="Hyperlink"/>
          </w:rPr>
          <w:t xml:space="preserve">Senegal Dakar</w:t>
        </w:r>
      </w:hyperlink>
      <w:r>
        <w:t xml:space="preserve">:</w:t>
      </w:r>
    </w:p>
    <w:p>
      <w:pPr>
        <w:pStyle w:val="BodyText"/>
      </w:pPr>
      <w:r>
        <w:t xml:space="preserve">"Success in Dakar requires balancing traditional hospitality with modern efficiency. The salon must be a sanctuary of comfort and style."</w:t>
      </w:r>
    </w:p>
    <w:p>
      <w:pPr>
        <w:numPr>
          <w:ilvl w:val="0"/>
          <w:numId w:val="1003"/>
        </w:numPr>
        <w:pStyle w:val="Compact"/>
      </w:pPr>
      <w:r>
        <w:rPr>
          <w:bCs/>
          <w:b/>
        </w:rPr>
        <w:t xml:space="preserve">Invest in Continuous Training:</w:t>
      </w:r>
      <w:r>
        <w:t xml:space="preserve"> </w:t>
      </w:r>
      <w:r>
        <w:t xml:space="preserve">Partner with international training institutes or invite expert stylists to conduct workshops on advanced techniques. This ensures the staff remains competitive in the eyes of discerning Dakar clients.</w:t>
      </w:r>
    </w:p>
    <w:p>
      <w:pPr>
        <w:numPr>
          <w:ilvl w:val="0"/>
          <w:numId w:val="1003"/>
        </w:numPr>
        <w:pStyle w:val="Compact"/>
      </w:pPr>
      <w:r>
        <w:rPr>
          <w:bCs/>
          <w:b/>
        </w:rPr>
        <w:t xml:space="preserve">Leverage Local Supply Chains:</w:t>
      </w:r>
      <w:r>
        <w:t xml:space="preserve"> </w:t>
      </w:r>
      <w:r>
        <w:t xml:space="preserve">Where possible, source raw materials locally to reduce costs and support the local economy. Establish direct relationships with suppliers in Port-au-Prince or nearby West African hubs to mitigate import delays.</w:t>
      </w:r>
    </w:p>
    <w:p>
      <w:pPr>
        <w:numPr>
          <w:ilvl w:val="0"/>
          <w:numId w:val="1003"/>
        </w:numPr>
        <w:pStyle w:val="Compact"/>
      </w:pPr>
      <w:r>
        <w:rPr>
          <w:bCs/>
          <w:b/>
        </w:rPr>
        <w:t xml:space="preserve">Digital Transformation:</w:t>
      </w:r>
      <w:r>
        <w:t xml:space="preserve"> </w:t>
      </w:r>
      <w:r>
        <w:t xml:space="preserve">Implement a robust booking system via WhatsApp or a dedicated app. Maintain active social media profiles showcasing before-and-after transformations, which serve as powerful testimonials for potential clients in</w:t>
      </w:r>
      <w:r>
        <w:t xml:space="preserve"> </w:t>
      </w:r>
      <w:hyperlink w:anchor="Xa39a3ee5e6b4b0d3255bfef95601890afd80709">
        <w:r>
          <w:rPr>
            <w:rStyle w:val="Hyperlink"/>
          </w:rPr>
          <w:t xml:space="preserve">Senegal Dakar</w:t>
        </w:r>
      </w:hyperlink>
      <w:r>
        <w:t xml:space="preserve">.</w:t>
      </w:r>
    </w:p>
    <w:p>
      <w:pPr>
        <w:numPr>
          <w:ilvl w:val="0"/>
          <w:numId w:val="1003"/>
        </w:numPr>
        <w:pStyle w:val="Compact"/>
      </w:pPr>
      <w:r>
        <w:rPr>
          <w:bCs/>
          <w:b/>
        </w:rPr>
        <w:t xml:space="preserve">Loyalty Programs:</w:t>
      </w:r>
      <w:r>
        <w:t xml:space="preserve"> </w:t>
      </w:r>
      <w:r>
        <w:t xml:space="preserve">Develop membership models that encourage repeat visits. Given the social nature of hairdressing in Dakar, a loyalty program can turn occasional visitors into regular community members.</w:t>
      </w:r>
    </w:p>
    <w:bookmarkEnd w:id="28"/>
    <w:bookmarkStart w:id="29" w:name="conclusion"/>
    <w:p>
      <w:pPr>
        <w:pStyle w:val="Heading2"/>
      </w:pPr>
      <w:r>
        <w:t xml:space="preserve">7. Conclusion</w:t>
      </w:r>
    </w:p>
    <w:p>
      <w:pPr>
        <w:pStyle w:val="FirstParagraph"/>
      </w:pPr>
      <w:r>
        <w:t xml:space="preserve">The hairdressing industry in</w:t>
      </w:r>
      <w:r>
        <w:t xml:space="preserve"> </w:t>
      </w:r>
      <w:hyperlink w:anchor="Xa39a3ee5e6b4b0d3255bfef95601890afd80709">
        <w:r>
          <w:rPr>
            <w:rStyle w:val="Hyperlink"/>
          </w:rPr>
          <w:t xml:space="preserve">Senegal Dakar</w:t>
        </w:r>
      </w:hyperlink>
      <w:r>
        <w:t xml:space="preserve"> </w:t>
      </w:r>
      <w:r>
        <w:t xml:space="preserve">is at a pivotal juncture. It is moving from informal, traditional practices toward a more professionalized, digitally integrated sector. The role of the</w:t>
      </w:r>
      <w:r>
        <w:t xml:space="preserve"> </w:t>
      </w:r>
      <w:r>
        <w:rPr>
          <w:bCs/>
          <w:b/>
        </w:rPr>
        <w:t xml:space="preserve">Hairdresser</w:t>
      </w:r>
      <w:r>
        <w:t xml:space="preserve"> </w:t>
      </w:r>
      <w:r>
        <w:t xml:space="preserve">has expanded to include that of a social advisor, stylistic innovator, and business entrepreneur.</w:t>
      </w:r>
    </w:p>
    <w:p>
      <w:pPr>
        <w:pStyle w:val="BodyText"/>
      </w:pPr>
      <w:r>
        <w:t xml:space="preserve">For entrepreneurs looking to enter or expand within this market in</w:t>
      </w:r>
      <w:r>
        <w:t xml:space="preserve"> </w:t>
      </w:r>
      <w:hyperlink w:anchor="Xa39a3ee5e6b4b0d3255bfef95601890afd80709">
        <w:r>
          <w:rPr>
            <w:rStyle w:val="Hyperlink"/>
          </w:rPr>
          <w:t xml:space="preserve">Senegal Dakar</w:t>
        </w:r>
      </w:hyperlink>
      <w:r>
        <w:t xml:space="preserve">, the key lies in understanding the deep cultural significance of beauty while embracing modern operational efficiencies. Those who can provide high-quality technical services within a welcoming, socially engaging environment, supported by a strong digital presence, are best positioned for sustainable growth. The future of hairdressing in Dakar is not just about cutting hair; it is about cultivating confidence, community, and style in one of West Africa’s most vibrant cities.</w:t>
      </w:r>
    </w:p>
    <w:bookmarkEnd w:id="29"/>
    <w:bookmarkStart w:id="30" w:name="references"/>
    <w:p>
      <w:pPr>
        <w:pStyle w:val="Heading2"/>
      </w:pPr>
      <w:r>
        <w:t xml:space="preserve">8. References</w:t>
      </w:r>
    </w:p>
    <w:p>
      <w:pPr>
        <w:numPr>
          <w:ilvl w:val="0"/>
          <w:numId w:val="1004"/>
        </w:numPr>
        <w:pStyle w:val="Compact"/>
      </w:pPr>
      <w:r>
        <w:t xml:space="preserve">Dakar Chamber of Commerce Annual Report (2023)</w:t>
      </w:r>
    </w:p>
    <w:p>
      <w:pPr>
        <w:numPr>
          <w:ilvl w:val="0"/>
          <w:numId w:val="1004"/>
        </w:numPr>
        <w:pStyle w:val="Compact"/>
      </w:pPr>
      <w:r>
        <w:t xml:space="preserve">Social Media Usage Trends in Senegal – Digital Marketing Association</w:t>
      </w:r>
    </w:p>
    <w:p>
      <w:pPr>
        <w:numPr>
          <w:ilvl w:val="0"/>
          <w:numId w:val="1004"/>
        </w:numPr>
        <w:pStyle w:val="Compact"/>
      </w:pPr>
      <w:r>
        <w:t xml:space="preserve">Cultural Studies on Beauty and Identity in West Africa – Academic Journal of African Sociology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Professional Hairdressing Services in Senegal, Dakar</dc:title>
  <dc:creator/>
  <cp:keywords/>
  <dcterms:created xsi:type="dcterms:W3CDTF">2026-07-29T16:38:16Z</dcterms:created>
  <dcterms:modified xsi:type="dcterms:W3CDTF">2026-07-29T16:38:16Z</dcterms:modified>
</cp:coreProperties>
</file>

<file path=docProps/custom.xml><?xml version="1.0" encoding="utf-8"?>
<Properties xmlns="http://schemas.openxmlformats.org/officeDocument/2006/custom-properties" xmlns:vt="http://schemas.openxmlformats.org/officeDocument/2006/docPropsVTypes"/>
</file>