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Brand</w:t>
      </w:r>
      <w:r>
        <w:t xml:space="preserve"> </w:t>
      </w:r>
      <w:r>
        <w:t xml:space="preserve">Positioning</w:t>
      </w:r>
      <w:r>
        <w:t xml:space="preserve"> </w:t>
      </w:r>
      <w:r>
        <w:t xml:space="preserve">for</w:t>
      </w:r>
      <w:r>
        <w:t xml:space="preserve"> </w:t>
      </w:r>
      <w:r>
        <w:t xml:space="preserve">a</w:t>
      </w:r>
      <w:r>
        <w:t xml:space="preserve"> </w:t>
      </w:r>
      <w:r>
        <w:t xml:space="preserve">Premium</w:t>
      </w:r>
      <w:r>
        <w:t xml:space="preserve"> </w:t>
      </w:r>
      <w:r>
        <w:t xml:space="preserve">Hair</w:t>
      </w:r>
      <w:r>
        <w:t xml:space="preserve"> </w:t>
      </w:r>
      <w:r>
        <w:t xml:space="preserve">Salon</w:t>
      </w:r>
      <w:r>
        <w:t xml:space="preserve"> </w:t>
      </w:r>
      <w:r>
        <w:t xml:space="preserve">in</w:t>
      </w:r>
      <w:r>
        <w:t xml:space="preserve"> </w:t>
      </w:r>
      <w:r>
        <w:t xml:space="preserve">Switzerland,</w:t>
      </w:r>
      <w:r>
        <w:t xml:space="preserve"> </w:t>
      </w:r>
      <w:r>
        <w:t xml:space="preserve">Zurich</w:t>
      </w:r>
    </w:p>
    <w:bookmarkStart w:id="23" w:name="hairdresser-case-study"/>
    <w:p>
      <w:pPr>
        <w:pStyle w:val="Heading1"/>
      </w:pPr>
      <w:r>
        <w:t xml:space="preserve">Hairdresser Case Study</w:t>
      </w:r>
    </w:p>
    <w:bookmarkStart w:id="20" w:name="X3934c9649e16a6fc8681bcc56830f0c6f62077d"/>
    <w:p>
      <w:pPr>
        <w:pStyle w:val="Heading2"/>
      </w:pPr>
      <w:r>
        <w:rPr>
          <w:bCs/>
          <w:b/>
        </w:rPr>
        <w:t xml:space="preserve">Title:</w:t>
      </w:r>
      <w:r>
        <w:t xml:space="preserve">The Art of Precision and Hospitality: Establishing a Flagship Hairdresser Brand in Switzerland, Zurich</w:t>
      </w:r>
    </w:p>
    <w:p>
      <w:pPr>
        <w:pStyle w:val="FirstParagraph"/>
      </w:pPr>
      <w:r>
        <w:rPr>
          <w:bCs/>
          <w:b/>
        </w:rPr>
        <w:t xml:space="preserve">Date:</w:t>
      </w:r>
      <w:r>
        <w:t xml:space="preserve"> October 24, 2023</w:t>
      </w:r>
      <w:r>
        <w:br/>
      </w:r>
      <w:r>
        <w:rPr>
          <w:bCs/>
          <w:b/>
        </w:rPr>
        <w:t xml:space="preserve">Region: </w:t>
      </w:r>
      <w:r>
        <w:t xml:space="preserve">Zurich, Switzerland</w:t>
      </w:r>
      <w:r>
        <w:br/>
      </w:r>
      <w:r>
        <w:br/>
      </w:r>
    </w:p>
    <w:bookmarkEnd w:id="20"/>
    <w:bookmarkStart w:id="21" w:name="executive-summary"/>
    <w:p>
      <w:pPr>
        <w:pStyle w:val="Heading2"/>
      </w:pPr>
      <w:r>
        <w:t xml:space="preserve">1. Executive Summary</w:t>
      </w:r>
    </w:p>
    <w:p>
      <w:pPr>
        <w:pStyle w:val="FirstParagraph"/>
      </w:pPr>
      <w:r>
        <w:t xml:space="preserve">This case study explores the strategic development, market entry, and operational scaling of a boutique</w:t>
      </w:r>
    </w:p>
    <w:p>
      <w:pPr>
        <w:pStyle w:val="BodyText"/>
      </w:pPr>
      <w:r>
        <w:t xml:space="preserve">Hairdresser brand within one of the world's most competitive luxury markets: Switzerland, Zurich. The objective was to create a high-end salon experience that bridges traditional Swiss craftsmanship with modern international trends. In this context, every</w:t>
      </w:r>
    </w:p>
    <w:p>
      <w:pPr>
        <w:pStyle w:val="BodyText"/>
      </w:pPr>
      <w:r>
        <w:t xml:space="preserve">Hairdresser must not only be technically proficient but also embody the values of punctuality, discretion, and excellence expected in Switzerland. By focusing on premium services and personalized client relationships in Zurich, the brand aims to capture a significant share of the local luxury beauty market.</w:t>
      </w:r>
    </w:p>
    <w:bookmarkEnd w:id="21"/>
    <w:bookmarkStart w:id="22" w:name="market-context-the-swiss-landscape"/>
    <w:p>
      <w:pPr>
        <w:pStyle w:val="Heading2"/>
      </w:pPr>
      <w:r>
        <w:t xml:space="preserve">2. Market Context: The Swiss Landscape</w:t>
      </w:r>
    </w:p>
    <w:p>
      <w:pPr>
        <w:pStyle w:val="FirstParagraph"/>
      </w:pPr>
      <w:r>
        <w:t xml:space="preserve">The beauty industry in Switzerland is distinct from other European markets. It is characterized by high disposable income, an expectation of uncompromising quality, and a culture that values privacy and precision. When analyzing the specific dynamics of Switzerland, Zurich emerges as the epicenter of this market. As the financial capital and largest city in Switzerland, Zurich hosts a dense population of expatriates, international bankers, diplomats,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Brand Positioning for a Premium Hair Salon in Switzerland, Zurich</dc:title>
  <dc:creator/>
  <cp:keywords/>
  <dcterms:created xsi:type="dcterms:W3CDTF">2026-07-29T21:29:04Z</dcterms:created>
  <dcterms:modified xsi:type="dcterms:W3CDTF">2026-07-29T21:29:04Z</dcterms:modified>
</cp:coreProperties>
</file>

<file path=docProps/custom.xml><?xml version="1.0" encoding="utf-8"?>
<Properties xmlns="http://schemas.openxmlformats.org/officeDocument/2006/custom-properties" xmlns:vt="http://schemas.openxmlformats.org/officeDocument/2006/docPropsVTypes"/>
</file>