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w:t>
      </w:r>
      <w:r>
        <w:t xml:space="preserve"> </w:t>
      </w:r>
      <w:r>
        <w:t xml:space="preserve">Entry</w:t>
      </w:r>
      <w:r>
        <w:t xml:space="preserve"> </w:t>
      </w:r>
      <w:r>
        <w:t xml:space="preserve">for</w:t>
      </w:r>
      <w:r>
        <w:t xml:space="preserve"> </w:t>
      </w:r>
      <w:r>
        <w:t xml:space="preserve">a</w:t>
      </w:r>
      <w:r>
        <w:t xml:space="preserve"> </w:t>
      </w:r>
      <w:r>
        <w:t xml:space="preserve">Premium</w:t>
      </w:r>
      <w:r>
        <w:t xml:space="preserve"> </w:t>
      </w:r>
      <w:r>
        <w:t xml:space="preserve">Hairdresser</w:t>
      </w:r>
      <w:r>
        <w:t xml:space="preserve"> </w:t>
      </w:r>
      <w:r>
        <w:t xml:space="preserve">in</w:t>
      </w:r>
      <w:r>
        <w:t xml:space="preserve"> </w:t>
      </w:r>
      <w:r>
        <w:t xml:space="preserve">Thailand,</w:t>
      </w:r>
      <w:r>
        <w:t xml:space="preserve"> </w:t>
      </w:r>
      <w:r>
        <w:t xml:space="preserve">Bangkok</w:t>
      </w:r>
    </w:p>
    <w:bookmarkStart w:id="31" w:name="X081c36e92b0759be27694bc90f06580dc6684fa"/>
    <w:p>
      <w:pPr>
        <w:pStyle w:val="Heading1"/>
      </w:pPr>
      <w:r>
        <w:t xml:space="preserve">Case Study: Establishing a Premium Hairdresser Brand in Thailand, Bangkok</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Post-Launch Review</w:t>
      </w:r>
      <w:r>
        <w:br/>
      </w:r>
      <w:r>
        <w:rPr>
          <w:bCs/>
          <w:b/>
        </w:rPr>
        <w:t xml:space="preserve">Focus Area:</w:t>
      </w:r>
      <w:r>
        <w:t xml:space="preserve"> </w:t>
      </w:r>
      <w:r>
        <w:t xml:space="preserve">Beauty &amp; Personal Care Services in Southeast Asia</w:t>
      </w:r>
    </w:p>
    <w:bookmarkStart w:id="20" w:name="executive-summary"/>
    <w:p>
      <w:pPr>
        <w:pStyle w:val="Heading2"/>
      </w:pPr>
      <w:r>
        <w:t xml:space="preserve">1. Executive Summary</w:t>
      </w:r>
    </w:p>
    <w:p>
      <w:pPr>
        <w:pStyle w:val="FirstParagraph"/>
      </w:pPr>
      <w:r>
        <w:t xml:space="preserve">This Case Study analyzes the successful market entry and subsequent growth of a high-end Hairdresser concept in Thailand, specifically within its capital city, Bangkok. The objective was to establish a brand that bridges the gap between traditional Thai hospitality (</w:t>
      </w:r>
      <w:r>
        <w:rPr>
          <w:iCs/>
          <w:i/>
        </w:rPr>
        <w:t xml:space="preserve">Sawasdee</w:t>
      </w:r>
      <w:r>
        <w:t xml:space="preserve">) and Western-style precision cutting and coloring techniques. Bangkok represents one of the most dynamic beauty markets in Asia, characterized by high digital saturation, intense competition, and a consumer base that values both aesthetic excellence and social status. This document outlines the challenges faced, strategies implemented, and outcomes achieved by positioning the Hairdresser as a luxury lifestyle destination rather than merely a service provider.</w:t>
      </w:r>
    </w:p>
    <w:bookmarkEnd w:id="20"/>
    <w:bookmarkStart w:id="21" w:name="market-context-the-bangkok-landscape"/>
    <w:p>
      <w:pPr>
        <w:pStyle w:val="Heading2"/>
      </w:pPr>
      <w:r>
        <w:t xml:space="preserve">2. Market Context: The Bangkok Landscape</w:t>
      </w:r>
    </w:p>
    <w:p>
      <w:pPr>
        <w:pStyle w:val="FirstParagraph"/>
      </w:pPr>
      <w:r>
        <w:t xml:space="preserve">Bangkok is often referred to as the "Venice of Asia," but in recent years, it has firmly established itself as the beauty capital of Southeast Asia. The market for a Hairdresser in Thailand, particularly Bangkok, is driven by several unique factors:</w:t>
      </w:r>
    </w:p>
    <w:p>
      <w:pPr>
        <w:numPr>
          <w:ilvl w:val="0"/>
          <w:numId w:val="1001"/>
        </w:numPr>
        <w:pStyle w:val="Compact"/>
      </w:pPr>
      <w:r>
        <w:rPr>
          <w:bCs/>
          <w:b/>
        </w:rPr>
        <w:t xml:space="preserve">Digital Native Consumers:</w:t>
      </w:r>
      <w:r>
        <w:t xml:space="preserve"> </w:t>
      </w:r>
      <w:r>
        <w:t xml:space="preserve">Thai consumers are among the highest users of social media globally. Platforms like Line, Instagram, and TikTok are not just for communication but act as primary search engines for local services.</w:t>
      </w:r>
    </w:p>
    <w:p>
      <w:pPr>
        <w:numPr>
          <w:ilvl w:val="0"/>
          <w:numId w:val="1001"/>
        </w:numPr>
        <w:pStyle w:val="Compact"/>
      </w:pPr>
      <w:r>
        <w:rPr>
          <w:bCs/>
          <w:b/>
        </w:rPr>
        <w:t xml:space="preserve">The "Face" Culture:</w:t>
      </w:r>
      <w:r>
        <w:t xml:space="preserve"> </w:t>
      </w:r>
      <w:r>
        <w:t xml:space="preserve">In Thailand, personal appearance is closely linked to social standing and professional success. There is a high willingness to invest in grooming services that enhance one's image.</w:t>
      </w:r>
    </w:p>
    <w:p>
      <w:pPr>
        <w:numPr>
          <w:ilvl w:val="0"/>
          <w:numId w:val="1001"/>
        </w:numPr>
        <w:pStyle w:val="Compact"/>
      </w:pPr>
      <w:r>
        <w:rPr>
          <w:bCs/>
          <w:b/>
        </w:rPr>
        <w:t xml:space="preserve">Tourism Hub:</w:t>
      </w:r>
      <w:r>
        <w:t xml:space="preserve"> </w:t>
      </w:r>
      <w:r>
        <w:t xml:space="preserve">Bangkok attracts millions of international tourists annually who often combine business with leisure, seeking premium local experiences including beauty treatments.</w:t>
      </w:r>
    </w:p>
    <w:p>
      <w:pPr>
        <w:pStyle w:val="FirstParagraph"/>
      </w:pPr>
      <w:r>
        <w:t xml:space="preserve">The challenge for any Hairdresser entering this space in Thailand, Bangkok is not just technical proficiency but cultural integration. A generic approach fails; a localized yet premium strategy succeeds.</w:t>
      </w:r>
    </w:p>
    <w:bookmarkEnd w:id="21"/>
    <w:bookmarkStart w:id="22" w:name="the-challenge"/>
    <w:p>
      <w:pPr>
        <w:pStyle w:val="Heading2"/>
      </w:pPr>
      <w:r>
        <w:t xml:space="preserve">3. The Challenge</w:t>
      </w:r>
    </w:p>
    <w:p>
      <w:pPr>
        <w:pStyle w:val="FirstParagraph"/>
      </w:pPr>
      <w:r>
        <w:t xml:space="preserve">The primary objective was to launch a flagship Hairdresser salon in the Sukhumvit district of Thailand, Bangkok, within six months. The specific challenges included:</w:t>
      </w:r>
    </w:p>
    <w:p>
      <w:pPr>
        <w:numPr>
          <w:ilvl w:val="0"/>
          <w:numId w:val="1002"/>
        </w:numPr>
        <w:pStyle w:val="Compact"/>
      </w:pPr>
      <w:r>
        <w:rPr>
          <w:bCs/>
          <w:b/>
        </w:rPr>
        <w:t xml:space="preserve">Cultural Misalignment Risk:</w:t>
      </w:r>
      <w:r>
        <w:t xml:space="preserve"> </w:t>
      </w:r>
      <w:r>
        <w:t xml:space="preserve">Avoiding the perception of being an "expensive foreign import" while maintaining international standards.</w:t>
      </w:r>
    </w:p>
    <w:p>
      <w:pPr>
        <w:numPr>
          <w:ilvl w:val="0"/>
          <w:numId w:val="1002"/>
        </w:numPr>
        <w:pStyle w:val="Compact"/>
      </w:pPr>
      <w:r>
        <w:rPr>
          <w:bCs/>
          <w:b/>
        </w:rPr>
        <w:t xml:space="preserve">Talent Retention:</w:t>
      </w:r>
      <w:r>
        <w:t xml:space="preserve"> </w:t>
      </w:r>
      <w:r>
        <w:t xml:space="preserve">Bangkok has a high turnover rate in the beauty industry. Finding stylists who possess both technical skill and exceptional customer service etiquette was difficult.</w:t>
      </w:r>
    </w:p>
    <w:p>
      <w:pPr>
        <w:numPr>
          <w:ilvl w:val="0"/>
          <w:numId w:val="1002"/>
        </w:numPr>
        <w:pStyle w:val="Compact"/>
      </w:pPr>
      <w:r>
        <w:rPr>
          <w:bCs/>
          <w:b/>
        </w:rPr>
        <w:t xml:space="preserve">Brand Differentiation:</w:t>
      </w:r>
      <w:r>
        <w:t xml:space="preserve"> </w:t>
      </w:r>
      <w:r>
        <w:t xml:space="preserve">The market in Thailand, Bangkok is saturated with mid-range chains and ultra-luxury hotel salons. A new Hairdresser brand needed a unique value proposition (UVP).</w:t>
      </w:r>
    </w:p>
    <w:bookmarkEnd w:id="22"/>
    <w:bookmarkStart w:id="26" w:name="strategic-approach"/>
    <w:p>
      <w:pPr>
        <w:pStyle w:val="Heading2"/>
      </w:pPr>
      <w:r>
        <w:t xml:space="preserve">4. Strategic Approach</w:t>
      </w:r>
    </w:p>
    <w:p>
      <w:pPr>
        <w:pStyle w:val="FirstParagraph"/>
      </w:pPr>
      <w:r>
        <w:t xml:space="preserve">To address these challenges, the management team of the Hairdresser implemented a three-pillar strategy tailored to the Thailand, Bangkok demographic.</w:t>
      </w:r>
    </w:p>
    <w:bookmarkStart w:id="23" w:name="Xd311d1de8aa99d1145fef767943bbec51e9cc59"/>
    <w:p>
      <w:pPr>
        <w:pStyle w:val="Heading3"/>
      </w:pPr>
      <w:r>
        <w:t xml:space="preserve">A. Localization with International Standards</w:t>
      </w:r>
    </w:p>
    <w:p>
      <w:pPr>
        <w:pStyle w:val="FirstParagraph"/>
      </w:pPr>
      <w:r>
        <w:t xml:space="preserve">The Hairdresser brand adopted a hybrid service model. While cutting techniques adhered to European and Japanese standards (popular in Thailand), the interior design and staff interaction protocols embraced Thai aesthetics. This included open-air elements reflecting Bangkok’s tropical climate and staff training focused on</w:t>
      </w:r>
      <w:r>
        <w:t xml:space="preserve"> </w:t>
      </w:r>
      <w:r>
        <w:rPr>
          <w:iCs/>
          <w:i/>
        </w:rPr>
        <w:t xml:space="preserve">Jai Yen</w:t>
      </w:r>
      <w:r>
        <w:t xml:space="preserve"> </w:t>
      </w:r>
      <w:r>
        <w:t xml:space="preserve">(cool heart) – maintaining calm, warm, and respectful interactions with clients regardless of stress levels.</w:t>
      </w:r>
    </w:p>
    <w:bookmarkEnd w:id="23"/>
    <w:bookmarkStart w:id="24" w:name="b.-digital-first-customer-acquisition"/>
    <w:p>
      <w:pPr>
        <w:pStyle w:val="Heading3"/>
      </w:pPr>
      <w:r>
        <w:t xml:space="preserve">B. Digital-First Customer Acquisition</w:t>
      </w:r>
    </w:p>
    <w:p>
      <w:pPr>
        <w:pStyle w:val="FirstParagraph"/>
      </w:pPr>
      <w:r>
        <w:t xml:space="preserve">Relying on traditional advertising was deemed ineffective for a Hairdresser in this sector. Instead, the strategy focused on:</w:t>
      </w:r>
    </w:p>
    <w:p>
      <w:pPr>
        <w:numPr>
          <w:ilvl w:val="0"/>
          <w:numId w:val="1003"/>
        </w:numPr>
        <w:pStyle w:val="Compact"/>
      </w:pPr>
      <w:r>
        <w:rPr>
          <w:bCs/>
          <w:b/>
        </w:rPr>
        <w:t xml:space="preserve">Influencer Partnerships:</w:t>
      </w:r>
      <w:r>
        <w:t xml:space="preserve"> </w:t>
      </w:r>
      <w:r>
        <w:t xml:space="preserve">Collaborating with mid-tier Thai lifestyle influencers rather than just celebrities. This built authentic trust within niche communities.</w:t>
      </w:r>
    </w:p>
    <w:p>
      <w:pPr>
        <w:numPr>
          <w:ilvl w:val="0"/>
          <w:numId w:val="1003"/>
        </w:numPr>
        <w:pStyle w:val="Compact"/>
      </w:pPr>
      <w:r>
        <w:rPr>
          <w:bCs/>
          <w:b/>
        </w:rPr>
        <w:t xml:space="preserve">K-Line Official Account Integration:</w:t>
      </w:r>
      <w:r>
        <w:t xml:space="preserve"> </w:t>
      </w:r>
      <w:r>
        <w:t xml:space="preserve">Implementing a seamless booking and consultation system via LINE, the most essential app in Thailand, Bangkok. This reduced friction in the customer journey significantly.</w:t>
      </w:r>
    </w:p>
    <w:p>
      <w:pPr>
        <w:numPr>
          <w:ilvl w:val="0"/>
          <w:numId w:val="1003"/>
        </w:numPr>
        <w:pStyle w:val="Compact"/>
      </w:pPr>
      <w:r>
        <w:rPr>
          <w:bCs/>
          <w:b/>
        </w:rPr>
        <w:t xml:space="preserve">TikTok Education:</w:t>
      </w:r>
      <w:r>
        <w:t xml:space="preserve"> </w:t>
      </w:r>
      <w:r>
        <w:t xml:space="preserve">Creating short-form video content that demonstrated expertise (e.g., "How to maintain color in humid climates"), positioning the Hairdresser as an educator and expert.</w:t>
      </w:r>
    </w:p>
    <w:bookmarkEnd w:id="24"/>
    <w:bookmarkStart w:id="25" w:name="c.-talent-development-as-a-core-asset"/>
    <w:p>
      <w:pPr>
        <w:pStyle w:val="Heading3"/>
      </w:pPr>
      <w:r>
        <w:t xml:space="preserve">C. Talent Development as a Core Asset</w:t>
      </w:r>
    </w:p>
    <w:p>
      <w:pPr>
        <w:pStyle w:val="FirstParagraph"/>
      </w:pPr>
      <w:r>
        <w:t xml:space="preserve">To combat turnover, the Hairdresser introduced a proprietary training academy in Thailand, Bangkok. Stylists were offered clear career progression paths from Junior Associate to Master Stylist, with competitive commissions and wellness benefits tailored to Thai expectations (such as annual health check-ups and family allowances). This created a sense of loyalty rarely seen in the sector.</w:t>
      </w:r>
    </w:p>
    <w:bookmarkEnd w:id="25"/>
    <w:bookmarkEnd w:id="26"/>
    <w:bookmarkStart w:id="27" w:name="implementation-in-thailand-bangkok"/>
    <w:p>
      <w:pPr>
        <w:pStyle w:val="Heading2"/>
      </w:pPr>
      <w:r>
        <w:t xml:space="preserve">5. Implementation in Thailand, Bangkok</w:t>
      </w:r>
    </w:p>
    <w:p>
      <w:pPr>
        <w:pStyle w:val="FirstParagraph"/>
      </w:pPr>
      <w:r>
        <w:t xml:space="preserve">The physical location was chosen carefully in Thong Lo, an area known for its expatriate community and affluent locals. The design featured sustainable materials, reflecting global trends while respecting Thai environmental consciousness.</w:t>
      </w:r>
      <w:r>
        <w:t xml:space="preserve"> </w:t>
      </w:r>
      <w:r>
        <w:t xml:space="preserve">Upon opening in Q1 2023, the Hairdresser launched a "Soft Opening" campaign exclusively for local residents and micro-influencers to generate word-of-mouth buzz before the grand launch. This phase allowed the team to refine operations based on real-time feedback from Thailand’s discerning customers.</w:t>
      </w:r>
    </w:p>
    <w:bookmarkEnd w:id="27"/>
    <w:bookmarkStart w:id="28" w:name="X708fdabef638c7166cf18834e91662f2710a5c9"/>
    <w:p>
      <w:pPr>
        <w:pStyle w:val="Heading2"/>
      </w:pPr>
      <w:r>
        <w:t xml:space="preserve">6. Results and Key Performance Indicators (KPIs)</w:t>
      </w:r>
    </w:p>
    <w:p>
      <w:pPr>
        <w:pStyle w:val="FirstParagraph"/>
      </w:pPr>
      <w:r>
        <w:t xml:space="preserve">Six months post-launch, the Hairdresser achieved remarkable results in the competitive market of Thailand, Bangkok:</w:t>
      </w:r>
    </w:p>
    <w:p>
      <w:pPr>
        <w:numPr>
          <w:ilvl w:val="0"/>
          <w:numId w:val="1004"/>
        </w:numPr>
        <w:pStyle w:val="Compact"/>
      </w:pPr>
      <w:r>
        <w:rPr>
          <w:bCs/>
          <w:b/>
        </w:rPr>
        <w:t xml:space="preserve">Customer Acquisition Cost (CAC):</w:t>
      </w:r>
      <w:r>
        <w:t xml:space="preserve"> </w:t>
      </w:r>
      <w:r>
        <w:t xml:space="preserve">Reduced by 40% compared to industry averages due to high organic reach via social media.</w:t>
      </w:r>
    </w:p>
    <w:p>
      <w:pPr>
        <w:numPr>
          <w:ilvl w:val="0"/>
          <w:numId w:val="1004"/>
        </w:numPr>
        <w:pStyle w:val="Compact"/>
      </w:pPr>
      <w:r>
        <w:rPr>
          <w:bCs/>
          <w:b/>
        </w:rPr>
        <w:t xml:space="preserve">Average Ticket Size:</w:t>
      </w:r>
      <w:r>
        <w:t xml:space="preserve"> </w:t>
      </w:r>
      <w:r>
        <w:t xml:space="preserve">Increased by 25% through the introduction of bundled "Grooming Packages" that included hair care consultations, appealing to the holistic wellness trend in Bangkok.</w:t>
      </w:r>
    </w:p>
    <w:p>
      <w:pPr>
        <w:numPr>
          <w:ilvl w:val="0"/>
          <w:numId w:val="1004"/>
        </w:numPr>
        <w:pStyle w:val="Compact"/>
      </w:pPr>
      <w:r>
        <w:rPr>
          <w:bCs/>
          <w:b/>
        </w:rPr>
        <w:t xml:space="preserve">Employee Retention:</w:t>
      </w:r>
      <w:r>
        <w:t xml:space="preserve"> </w:t>
      </w:r>
      <w:r>
        <w:t xml:space="preserve">Achieved an 85% retention rate for staff after six months, significantly higher than the industry average of 60%.</w:t>
      </w:r>
    </w:p>
    <w:p>
      <w:pPr>
        <w:numPr>
          <w:ilvl w:val="0"/>
          <w:numId w:val="1004"/>
        </w:numPr>
        <w:pStyle w:val="Compact"/>
      </w:pPr>
      <w:r>
        <w:rPr>
          <w:bCs/>
          <w:b/>
        </w:rPr>
        <w:t xml:space="preserve">Social Engagement:</w:t>
      </w:r>
      <w:r>
        <w:t xml:space="preserve"> </w:t>
      </w:r>
      <w:r>
        <w:t xml:space="preserve">Generated over 1 million impressions on local platforms, with a high volume of user-generated content (UGC) featuring clients at the Hairdresser salon.</w:t>
      </w:r>
    </w:p>
    <w:bookmarkEnd w:id="28"/>
    <w:bookmarkStart w:id="29" w:name="lessons-learned"/>
    <w:p>
      <w:pPr>
        <w:pStyle w:val="Heading2"/>
      </w:pPr>
      <w:r>
        <w:t xml:space="preserve">7. Lessons Learned</w:t>
      </w:r>
    </w:p>
    <w:p>
      <w:pPr>
        <w:pStyle w:val="FirstParagraph"/>
      </w:pPr>
      <w:r>
        <w:t xml:space="preserve">This Case Study highlights several critical takeaways for any business considering a Hairdresser venture in Thailand, Bangkok:</w:t>
      </w:r>
    </w:p>
    <w:p>
      <w:pPr>
        <w:pStyle w:val="BlockText"/>
      </w:pPr>
      <w:r>
        <w:t xml:space="preserve">"Success in Bangkok is not just about cutting hair; it is about curating an experience. The Thai consumer buys into the story and the feeling as much as the service."</w:t>
      </w:r>
    </w:p>
    <w:p>
      <w:pPr>
        <w:pStyle w:val="FirstParagraph"/>
      </w:pPr>
      <w:r>
        <w:rPr>
          <w:bCs/>
          <w:b/>
        </w:rPr>
        <w:t xml:space="preserve">1. Technology is Non-Negotiable:</w:t>
      </w:r>
      <w:r>
        <w:t xml:space="preserve"> </w:t>
      </w:r>
      <w:r>
        <w:t xml:space="preserve">In Thailand, Bangkok, if a business cannot be booked via LINE or found easily on Google Maps with recent reviews, it loses credibility immediately.</w:t>
      </w:r>
    </w:p>
    <w:p>
      <w:pPr>
        <w:pStyle w:val="BodyText"/>
      </w:pPr>
      <w:r>
        <w:rPr>
          <w:bCs/>
          <w:b/>
        </w:rPr>
        <w:t xml:space="preserve">2. Humidity is a Product Factor:</w:t>
      </w:r>
      <w:r>
        <w:t xml:space="preserve"> </w:t>
      </w:r>
      <w:r>
        <w:t xml:space="preserve">Products and techniques offered by the Hairdresser must address humidity control. Marketing products that promise "anti-frizz" and "long-lasting style" in Bangkok’s tropical climate resonates deeply with local pain points.</w:t>
      </w:r>
    </w:p>
    <w:p>
      <w:pPr>
        <w:pStyle w:val="BodyText"/>
      </w:pPr>
      <w:r>
        <w:rPr>
          <w:bCs/>
          <w:b/>
        </w:rPr>
        <w:t xml:space="preserve">3. Community Building:</w:t>
      </w:r>
      <w:r>
        <w:t xml:space="preserve"> </w:t>
      </w:r>
      <w:r>
        <w:t xml:space="preserve">The most successful Hairdresser brands in Thailand, Bangkok are those that host community events (e.g., hair care workshops, eco-friendly drives), fostering a sense of belonging among clients.</w:t>
      </w:r>
    </w:p>
    <w:bookmarkEnd w:id="29"/>
    <w:bookmarkStart w:id="30" w:name="conclusion"/>
    <w:p>
      <w:pPr>
        <w:pStyle w:val="Heading2"/>
      </w:pPr>
      <w:r>
        <w:t xml:space="preserve">8. Conclusion</w:t>
      </w:r>
    </w:p>
    <w:p>
      <w:pPr>
        <w:pStyle w:val="FirstParagraph"/>
      </w:pPr>
      <w:r>
        <w:t xml:space="preserve">The establishment of a premium Hairdresser brand in Thailand, Bangkok demonstrates that with the right blend of international quality and local cultural intelligence, significant market share can be captured. The key lies in understanding that the consumer in Thailand, Bangkok is sophisticated, digitally connected, and values authenticity. By focusing on talent development and digital integration, the Hairdresser has not only survived but thrived in one of Asia’s most vibrant beauty markets.</w:t>
      </w:r>
    </w:p>
    <w:p>
      <w:pPr>
        <w:pStyle w:val="BodyText"/>
      </w:pPr>
      <w:r>
        <w:t xml:space="preserve">For future entrants to this space in Thailand, Bangkok, the path forward requires agility. The market evolves rapidly, influenced by global trends and local cultural shifts. Continuous adaptation and a genuine respect for Thai customs remain the pillars of long-term success for any Hairdresser aiming to excel in this dynamic region.</w:t>
      </w:r>
    </w:p>
    <w:p>
      <w:r>
        <w:pict>
          <v:rect style="width:0;height:1.5pt" o:hralign="center" o:hrstd="t" o:hr="t"/>
        </w:pict>
      </w:r>
    </w:p>
    <w:p>
      <w:pPr>
        <w:pStyle w:val="FirstParagraph"/>
      </w:pPr>
      <w:r>
        <w:rPr>
          <w:iCs/>
          <w:i/>
        </w:rPr>
        <w:t xml:space="preserve">End of Case Study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 Entry for a Premium Hairdresser in Thailand, Bangkok</dc:title>
  <dc:creator/>
  <dc:language>en</dc:language>
  <cp:keywords/>
  <dcterms:created xsi:type="dcterms:W3CDTF">2026-07-29T14:31:13Z</dcterms:created>
  <dcterms:modified xsi:type="dcterms:W3CDTF">2026-07-29T14:31:13Z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