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Transforming</w:t>
      </w:r>
      <w:r>
        <w:t xml:space="preserve"> </w:t>
      </w:r>
      <w:r>
        <w:t xml:space="preserve">the</w:t>
      </w:r>
      <w:r>
        <w:t xml:space="preserve"> </w:t>
      </w:r>
      <w:r>
        <w:t xml:space="preserve">Hairdressing</w:t>
      </w:r>
      <w:r>
        <w:t xml:space="preserve"> </w:t>
      </w:r>
      <w:r>
        <w:t xml:space="preserve">Industry</w:t>
      </w:r>
      <w:r>
        <w:t xml:space="preserve"> </w:t>
      </w:r>
      <w:r>
        <w:t xml:space="preserve">in</w:t>
      </w:r>
      <w:r>
        <w:t xml:space="preserve"> </w:t>
      </w:r>
      <w:r>
        <w:t xml:space="preserve">Uganda</w:t>
      </w:r>
      <w:r>
        <w:t xml:space="preserve"> </w:t>
      </w:r>
      <w:r>
        <w:t xml:space="preserve">Kampala</w:t>
      </w:r>
    </w:p>
    <w:bookmarkStart w:id="31" w:name="X8838877a0adc19b6345e9b8089fb0c26c878f84"/>
    <w:p>
      <w:pPr>
        <w:pStyle w:val="Heading1"/>
      </w:pPr>
      <w:r>
        <w:t xml:space="preserve">Case Study: Evolution of the Hairdresser Business Model in Uganda Kampala</w:t>
      </w:r>
    </w:p>
    <w:p>
      <w:pPr>
        <w:pStyle w:val="FirstParagraph"/>
      </w:pPr>
      <w:r>
        <w:rPr>
          <w:bCs/>
          <w:b/>
        </w:rPr>
        <w:t xml:space="preserve">Date:</w:t>
      </w:r>
      <w:r>
        <w:t xml:space="preserve"> </w:t>
      </w:r>
      <w:r>
        <w:t xml:space="preserve">October 24, 2023</w:t>
      </w:r>
      <w:r>
        <w:br/>
      </w:r>
      <w:r>
        <w:rPr>
          <w:bCs/>
          <w:b/>
        </w:rPr>
        <w:t xml:space="preserve">Locus:</w:t>
      </w:r>
      <w:r>
        <w:t xml:space="preserve">Kampala, Uganda</w:t>
      </w:r>
      <w:r>
        <w:br/>
      </w:r>
      <w:r>
        <w:rPr>
          <w:bCs/>
          <w:b/>
        </w:rPr>
        <w:t xml:space="preserve">Subject Analysis:</w:t>
      </w:r>
      <w:r>
        <w:t xml:space="preserve">The dynamic landscape of the local Hairdresser sector within the capital city.</w:t>
      </w:r>
    </w:p>
    <w:bookmarkStart w:id="20" w:name="executive-summary"/>
    <w:p>
      <w:pPr>
        <w:pStyle w:val="Heading2"/>
      </w:pPr>
      <w:r>
        <w:t xml:space="preserve">1. Executive Summary</w:t>
      </w:r>
    </w:p>
    <w:p>
      <w:pPr>
        <w:pStyle w:val="FirstParagraph"/>
      </w:pPr>
      <w:r>
        <w:t xml:space="preserve">This case study provides a comprehensive analysis of the operational, social, and economic dynamics surrounding the Hairdresser industry in Uganda Kampala. As one of Africa’s fastest-growing urban centers, Kampala presents a unique microcosm where tradition meets modernity. The role of the Hairdresser here extends far beyond simple grooming; it is deeply entrenched in cultural identity, social networking, and local economic resilience. This document explores how Hairdressers in this specific geographic context navigate challenges such as infrastructure limitations while leveraging digital tools to expand their clientele.</w:t>
      </w:r>
    </w:p>
    <w:bookmarkEnd w:id="20"/>
    <w:bookmarkStart w:id="21" w:name="introduction-the-context-of-kampala"/>
    <w:p>
      <w:pPr>
        <w:pStyle w:val="Heading2"/>
      </w:pPr>
      <w:r>
        <w:t xml:space="preserve">2. Introduction: The Context of Kampala</w:t>
      </w:r>
    </w:p>
    <w:p>
      <w:pPr>
        <w:pStyle w:val="FirstParagraph"/>
      </w:pPr>
      <w:r>
        <w:t xml:space="preserve">Kampala is not merely a city; it is a vibrant hub of commerce, culture, and youth energy. With a population exceeding 3 million people in the greater metropolitan area, the demand for personal grooming services is immense. In this environment, the Hairdresser occupies a unique position in society. Unlike in many Western contexts where hairdressing may be viewed strictly as a commercial transaction involving strangers, in Uganda Kampala, the salon serves as a community hub.</w:t>
      </w:r>
    </w:p>
    <w:p>
      <w:pPr>
        <w:pStyle w:val="BodyText"/>
      </w:pPr>
      <w:r>
        <w:t xml:space="preserve">The city’s distinct seasons—characterized by heavy rains and intense heat—also influence the types of hairstyles requested. During the rainy season, practicality often dictates style choices for public transport users (matukas), while dry seasons see an uptick in elaborate styling for social events and weddings. Understanding these environmental factors is crucial for any business operating within this sector.</w:t>
      </w:r>
    </w:p>
    <w:bookmarkEnd w:id="21"/>
    <w:bookmarkStart w:id="22" w:name="Xa46eb3a269e757b7ddaa26c7df72f03faeb120d"/>
    <w:p>
      <w:pPr>
        <w:pStyle w:val="Heading2"/>
      </w:pPr>
      <w:r>
        <w:t xml:space="preserve">3. The Role of the Hairdresser: More Than a Service Provider</w:t>
      </w:r>
    </w:p>
    <w:p>
      <w:pPr>
        <w:pStyle w:val="FirstParagraph"/>
      </w:pPr>
      <w:r>
        <w:t xml:space="preserve">In Uganda Kampala, the Hairdresser acts as a counselor, friend, and community leader. This phenomenon is known locally as "kitchen talk" or social intelligence gathering. Salons are often places where news is exchanged, business deals are informally discussed, and social bonds are strengthened. Consequently, the success of a salon in this region depends heavily on the interpersonal skills of its staff.</w:t>
      </w:r>
    </w:p>
    <w:p>
      <w:pPr>
        <w:pStyle w:val="BodyText"/>
      </w:pPr>
      <w:r>
        <w:t xml:space="preserve">The case study identifies three primary archetypes of Hairdressers operating in Kampala:</w:t>
      </w:r>
    </w:p>
    <w:p>
      <w:pPr>
        <w:numPr>
          <w:ilvl w:val="0"/>
          <w:numId w:val="1001"/>
        </w:numPr>
        <w:pStyle w:val="Compact"/>
      </w:pPr>
      <w:r>
        <w:rPr>
          <w:bCs/>
          <w:b/>
        </w:rPr>
        <w:t xml:space="preserve">The Traditionalist:</w:t>
      </w:r>
      <w:r>
        <w:t xml:space="preserve"> </w:t>
      </w:r>
      <w:r>
        <w:t xml:space="preserve">Often operating in older neighborhoods like Wandegeya or Nakasero, these professionals focus on braiding, weaving, and natural hair care using traditional methods. Their clientele is loyal and spans multiple generations.</w:t>
      </w:r>
    </w:p>
    <w:p>
      <w:pPr>
        <w:numPr>
          <w:ilvl w:val="0"/>
          <w:numId w:val="1001"/>
        </w:numPr>
        <w:pStyle w:val="Compact"/>
      </w:pPr>
      <w:r>
        <w:rPr>
          <w:bCs/>
          <w:b/>
        </w:rPr>
        <w:t xml:space="preserve">The Modern Specialist:</w:t>
      </w:r>
      <w:r>
        <w:t xml:space="preserve"> </w:t>
      </w:r>
      <w:r>
        <w:t xml:space="preserve">Located in upscale areas such as Kololo or Nakasero High Rise buildings, these Hairdressers cater to the corporate elite and expatriates. They offer international trends, chemical treatments, and luxury spa experiences.</w:t>
      </w:r>
    </w:p>
    <w:p>
      <w:pPr>
        <w:numPr>
          <w:ilvl w:val="0"/>
          <w:numId w:val="1001"/>
        </w:numPr>
        <w:pStyle w:val="Compact"/>
      </w:pPr>
      <w:r>
        <w:rPr>
          <w:bCs/>
          <w:b/>
        </w:rPr>
        <w:t xml:space="preserve">The Mobile Barber/Stylist:</w:t>
      </w:r>
      <w:r>
        <w:t xml:space="preserve"> </w:t>
      </w:r>
      <w:r>
        <w:t xml:space="preserve">A growing segment of the market where Hairdressers utilize their own equipment to service clients in offices or homes, a trend accelerated by urban traffic congestion.</w:t>
      </w:r>
    </w:p>
    <w:p>
      <w:pPr>
        <w:pStyle w:val="FirstParagraph"/>
      </w:pPr>
      <w:r>
        <w:rPr>
          <w:bCs/>
          <w:b/>
        </w:rPr>
        <w:t xml:space="preserve">Key Insight:</w:t>
      </w:r>
      <w:r>
        <w:t xml:space="preserve">In Uganda Kampala, customer retention is driven less by price and more by trust. A Hairdresser who remembers a client’s family details and personal history significantly outperforms competitors who offer lower prices but lack emotional connection.</w:t>
      </w:r>
    </w:p>
    <w:bookmarkEnd w:id="22"/>
    <w:bookmarkStart w:id="26" w:name="Xa60761309716ba94b69a51ed3961649d47a7c8a"/>
    <w:p>
      <w:pPr>
        <w:pStyle w:val="Heading2"/>
      </w:pPr>
      <w:r>
        <w:t xml:space="preserve">4. Operational Challenges in the Ugandan Market</w:t>
      </w:r>
    </w:p>
    <w:p>
      <w:pPr>
        <w:pStyle w:val="FirstParagraph"/>
      </w:pPr>
      <w:r>
        <w:t xml:space="preserve">Despite the high demand, Hairdressers in Uganda Kampala face distinct operational hurdles that require strategic adaptation.</w:t>
      </w:r>
    </w:p>
    <w:bookmarkStart w:id="23" w:name="infrastructure-and-utilities"/>
    <w:p>
      <w:pPr>
        <w:pStyle w:val="Heading3"/>
      </w:pPr>
      <w:r>
        <w:t xml:space="preserve">4.1 Infrastructure and Utilities</w:t>
      </w:r>
    </w:p>
    <w:p>
      <w:pPr>
        <w:pStyle w:val="FirstParagraph"/>
      </w:pPr>
      <w:r>
        <w:t xml:space="preserve">The most significant challenge remains the reliability of electricity and water supply. While improvements have been made by national utility providers, intermittent outages are common. Successful salons in Kampala have adapted by investing in backup generators and borehole water systems with filtration units. This investment is not just a cost but a critical component of service delivery reliability.</w:t>
      </w:r>
    </w:p>
    <w:bookmarkEnd w:id="23"/>
    <w:bookmarkStart w:id="24" w:name="supply-chain-volatility"/>
    <w:p>
      <w:pPr>
        <w:pStyle w:val="Heading3"/>
      </w:pPr>
      <w:r>
        <w:t xml:space="preserve">4.2 Supply Chain Volatility</w:t>
      </w:r>
    </w:p>
    <w:p>
      <w:pPr>
        <w:pStyle w:val="FirstParagraph"/>
      </w:pPr>
      <w:r>
        <w:t xml:space="preserve">Sourcing high-quality hair extensions, wigs, and styling products can be difficult due to import duties and logistics delays. Many Hairdressers in Uganda Kampala rely on informal supply chains or purchase in bulk from specialized wholesalers in downtown markets like Owino Market to mitigate these costs. However, this requires significant capital upfront and storage space.</w:t>
      </w:r>
    </w:p>
    <w:bookmarkEnd w:id="24"/>
    <w:bookmarkStart w:id="25" w:name="talent-acquisition"/>
    <w:p>
      <w:pPr>
        <w:pStyle w:val="Heading3"/>
      </w:pPr>
      <w:r>
        <w:t xml:space="preserve">4.3 Talent Acquisition</w:t>
      </w:r>
    </w:p>
    <w:p>
      <w:pPr>
        <w:pStyle w:val="FirstParagraph"/>
      </w:pPr>
      <w:r>
        <w:t xml:space="preserve">There is a high demand for trained professionals, but formal education systems often lag behind industry trends. Many Hairdressers learn through apprenticeships under senior masters in the trade. This creates a knowledge gap regarding hygiene standards and business management, necessitating continuous on-the-job training.</w:t>
      </w:r>
    </w:p>
    <w:bookmarkEnd w:id="25"/>
    <w:bookmarkEnd w:id="26"/>
    <w:bookmarkStart w:id="27" w:name="digital-transformation-and-marketing"/>
    <w:p>
      <w:pPr>
        <w:pStyle w:val="Heading2"/>
      </w:pPr>
      <w:r>
        <w:t xml:space="preserve">5. Digital Transformation and Marketing</w:t>
      </w:r>
    </w:p>
    <w:p>
      <w:pPr>
        <w:pStyle w:val="FirstParagraph"/>
      </w:pPr>
      <w:r>
        <w:t xml:space="preserve">The rise of smartphone penetration in Uganda has revolutionized how Hairdressers attract customers. In previous years, word-of-mouth was the primary marketing tool. Today, Instagram and TikTok have become essential platforms for Hairdressers in Kampala to showcase their portfolio.</w:t>
      </w:r>
    </w:p>
    <w:p>
      <w:pPr>
        <w:pStyle w:val="BodyText"/>
      </w:pPr>
      <w:r>
        <w:t xml:space="preserve">Social media allows stylists to display before-and-after transformations, reaching a wider audience beyond their immediate neighborhood. Furthermore, digital booking systems via WhatsApp Business have streamlined appointment scheduling. For many Hairdressers in Uganda Kampala, maintaining an active social media presence is no longer optional; it is a prerequisite for competitiveness.</w:t>
      </w:r>
    </w:p>
    <w:bookmarkEnd w:id="27"/>
    <w:bookmarkStart w:id="28" w:name="economic-impact-and-future-outlook"/>
    <w:p>
      <w:pPr>
        <w:pStyle w:val="Heading2"/>
      </w:pPr>
      <w:r>
        <w:t xml:space="preserve">6. Economic Impact and Future Outlook</w:t>
      </w:r>
    </w:p>
    <w:p>
      <w:pPr>
        <w:pStyle w:val="FirstParagraph"/>
      </w:pPr>
      <w:r>
        <w:t xml:space="preserve">The hairdressing sector contributes significantly to the informal economy of Uganda Kampala. It provides employment opportunities for thousands of young men and women, serving as an entry point into entrepreneurship with relatively low startup capital compared to other industries.</w:t>
      </w:r>
    </w:p>
    <w:p>
      <w:pPr>
        <w:pStyle w:val="BodyText"/>
      </w:pPr>
      <w:r>
        <w:t xml:space="preserve">Looking ahead, the trend is moving towards specialization. We are seeing a rise in "Salon Hubs" where multiple Hairdressers share space, reducing overhead costs while offering clients a variety of services under one roof. Additionally, there is an increasing demand for organic and locally produced hair care products, creating opportunities for vertical integration where stylists also produce their own branded goods.</w:t>
      </w:r>
    </w:p>
    <w:bookmarkEnd w:id="28"/>
    <w:bookmarkStart w:id="29" w:name="conclusion"/>
    <w:p>
      <w:pPr>
        <w:pStyle w:val="Heading2"/>
      </w:pPr>
      <w:r>
        <w:t xml:space="preserve">7. Conclusion</w:t>
      </w:r>
    </w:p>
    <w:p>
      <w:pPr>
        <w:pStyle w:val="FirstParagraph"/>
      </w:pPr>
      <w:r>
        <w:t xml:space="preserve">The case of the Hairdresser in Uganda Kampala illustrates how local businesses adapt to global trends while respecting cultural nuances. The industry is resilient, innovative, and deeply social. For investors and stakeholders interested in the Ugandan market, understanding the specific dynamics of this sector is vital. It is not just about cutting hair; it is about understanding the social fabric of Kampala.</w:t>
      </w:r>
    </w:p>
    <w:p>
      <w:pPr>
        <w:pStyle w:val="BodyText"/>
      </w:pPr>
      <w:r>
        <w:t xml:space="preserve">To succeed in this market, one must recognize that a Hairdresser in Uganda Kampala is a trusted community figure. Strategies that ignore the importance of relationship-building and local context are likely to fail. Conversely, those who invest in infrastructure reliability, digital marketing, and staff training will find themselves at the forefront of a booming industry.</w:t>
      </w:r>
    </w:p>
    <w:bookmarkEnd w:id="29"/>
    <w:bookmarkStart w:id="30" w:name="recommendations"/>
    <w:p>
      <w:pPr>
        <w:pStyle w:val="Heading2"/>
      </w:pPr>
      <w:r>
        <w:t xml:space="preserve">8. Recommendations</w:t>
      </w:r>
    </w:p>
    <w:p>
      <w:pPr>
        <w:numPr>
          <w:ilvl w:val="0"/>
          <w:numId w:val="1002"/>
        </w:numPr>
        <w:pStyle w:val="Compact"/>
      </w:pPr>
      <w:r>
        <w:rPr>
          <w:bCs/>
          <w:b/>
        </w:rPr>
        <w:t xml:space="preserve">Invest in Training:</w:t>
      </w:r>
      <w:r>
        <w:t xml:space="preserve">Prioritize hygiene and customer service training for all apprentices.</w:t>
      </w:r>
    </w:p>
    <w:p>
      <w:pPr>
        <w:numPr>
          <w:ilvl w:val="0"/>
          <w:numId w:val="1002"/>
        </w:numPr>
        <w:pStyle w:val="Compact"/>
      </w:pPr>
      <w:r>
        <w:rPr>
          <w:bCs/>
          <w:b/>
        </w:rPr>
        <w:t xml:space="preserve">Digital Presence:</w:t>
      </w:r>
      <w:r>
        <w:t xml:space="preserve">All Hairdressers should maintain active, updated social media profiles showcasing their work.</w:t>
      </w:r>
    </w:p>
    <w:p>
      <w:pPr>
        <w:numPr>
          <w:ilvl w:val="0"/>
          <w:numId w:val="1002"/>
        </w:numPr>
        <w:pStyle w:val="Compact"/>
      </w:pPr>
      <w:r>
        <w:t xml:space="preserve">Sustainability:Consider investing in solar power alternatives to reduce long-term operational costs associated with generator fuel.</w:t>
      </w:r>
    </w:p>
    <w:p>
      <w:pPr>
        <w:pStyle w:val="FirstParagraph"/>
      </w:pPr>
      <w:r>
        <w:t xml:space="preserve">End of Document.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Transforming the Hairdressing Industry in Uganda Kampala</dc:title>
  <dc:creator/>
  <dc:language>en</dc:language>
  <cp:keywords/>
  <dcterms:created xsi:type="dcterms:W3CDTF">2026-07-29T15:33:15Z</dcterms:created>
  <dcterms:modified xsi:type="dcterms:W3CDTF">2026-07-29T15:33:15Z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