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Case</w:t>
      </w:r>
      <w:r>
        <w:t xml:space="preserve"> </w:t>
      </w:r>
      <w:r>
        <w:t xml:space="preserve">Study:</w:t>
      </w:r>
      <w:r>
        <w:t xml:space="preserve"> </w:t>
      </w:r>
      <w:r>
        <w:t xml:space="preserve">Los</w:t>
      </w:r>
      <w:r>
        <w:t xml:space="preserve"> </w:t>
      </w:r>
      <w:r>
        <w:t xml:space="preserve">Angeles</w:t>
      </w:r>
      <w:r>
        <w:t xml:space="preserve"> </w:t>
      </w:r>
      <w:r>
        <w:t xml:space="preserve">Market</w:t>
      </w:r>
      <w:r>
        <w:t xml:space="preserve"> </w:t>
      </w:r>
      <w:r>
        <w:t xml:space="preserve">Analysis</w:t>
      </w:r>
    </w:p>
    <w:bookmarkStart w:id="26" w:name="X9994430ad856ac57630333ab98d6547ece1ff5d"/>
    <w:p>
      <w:pPr>
        <w:pStyle w:val="Heading1"/>
      </w:pPr>
      <w:r>
        <w:t xml:space="preserve">Hairdresser Case Study: Navigating the Competitive Landscape in United States Los Angeles</w:t>
      </w:r>
    </w:p>
    <w:p>
      <w:pPr>
        <w:pStyle w:val="FirstParagraph"/>
      </w:pPr>
      <w:r>
        <w:rPr>
          <w:bCs/>
          <w:b/>
        </w:rPr>
        <w:t xml:space="preserve">Date:</w:t>
      </w:r>
      <w:r>
        <w:t xml:space="preserve"> </w:t>
      </w:r>
      <w:r>
        <w:t xml:space="preserve">October 2023</w:t>
      </w:r>
      <w:r>
        <w:br/>
      </w:r>
      <w:r>
        <w:rPr>
          <w:bCs/>
          <w:b/>
        </w:rPr>
        <w:t xml:space="preserve">Subject:</w:t>
      </w:r>
      <w:r>
        <w:br/>
      </w:r>
      <w:r>
        <w:t xml:space="preserve">Hairdresser Business Model and Consumer Behavior Analysis</w:t>
      </w:r>
      <w:r>
        <w:br/>
      </w:r>
      <w:r>
        <w:rPr>
          <w:bCs/>
          <w:b/>
        </w:rPr>
        <w:t xml:space="preserve">Location Focus:</w:t>
      </w:r>
      <w:r>
        <w:br/>
      </w:r>
      <w:r>
        <w:t xml:space="preserve">Hairdresser operations within United States Los Angeles</w:t>
      </w:r>
    </w:p>
    <w:bookmarkStart w:id="20" w:name="i.-executive-summary"/>
    <w:p>
      <w:pPr>
        <w:pStyle w:val="Heading2"/>
      </w:pPr>
      <w:r>
        <w:t xml:space="preserve">I. Executive Summary</w:t>
      </w:r>
    </w:p>
    <w:p>
      <w:pPr>
        <w:pStyle w:val="FirstParagraph"/>
      </w:pPr>
      <w:r>
        <w:t xml:space="preserve">The beauty industry in the United States is vast, dynamic, and highly competitive. Within this national framework, the city of Los Angeles stands out as a unique ecosystem where trends are not just followed but created. This Case Study examines the specific challenges and opportunities facing a modern Hairdresser operating in Los Angeles. By analyzing local demographics, consumer expectations regarding aesthetics and sustainability, and the digital landscape of booking services, we aim to provide actionable insights for hair professionals aiming to thrive in this iconic metropolitan hub.</w:t>
      </w:r>
    </w:p>
    <w:bookmarkEnd w:id="20"/>
    <w:bookmarkStart w:id="21" w:name="X1b18486a14270c1f78871070d488db69bda0063"/>
    <w:p>
      <w:pPr>
        <w:pStyle w:val="Heading2"/>
      </w:pPr>
      <w:r>
        <w:t xml:space="preserve">II. Market Overview: The Los Angeles Context</w:t>
      </w:r>
    </w:p>
    <w:p>
      <w:pPr>
        <w:pStyle w:val="FirstParagraph"/>
      </w:pPr>
      <w:r>
        <w:t xml:space="preserve">Los Angeles is often described as the beauty capital of the world. For a Hairdresser, this reputation presents both a significant advantage and a steep barrier to entry. The city’s diverse population requires a high level of cultural competency and technical skill, particularly in texture care for curly, coily, and wavy hair types found across various ethnic communities.</w:t>
      </w:r>
    </w:p>
    <w:p>
      <w:pPr>
        <w:pStyle w:val="BodyText"/>
      </w:pPr>
      <w:r>
        <w:t xml:space="preserve">In the United States Los Angeles market, the average household income is significantly higher than the national average. This economic factor drives demand for premium services. Clients are willing to invest heavily in their appearance, viewing hair care not merely as hygiene but as a crucial component of personal branding and social capital. Consequently, a Hairdresser cannot rely solely on technical proficiency; they must also act as a consultant, image expert, and lifestyle advisor.</w:t>
      </w:r>
    </w:p>
    <w:bookmarkEnd w:id="21"/>
    <w:bookmarkStart w:id="22" w:name="iii.-consumer-behavior-and-expectations"/>
    <w:p>
      <w:pPr>
        <w:pStyle w:val="Heading2"/>
      </w:pPr>
      <w:r>
        <w:t xml:space="preserve">III. Consumer Behavior and Expectations</w:t>
      </w:r>
    </w:p>
    <w:p>
      <w:pPr>
        <w:pStyle w:val="FirstParagraph"/>
      </w:pPr>
      <w:r>
        <w:rPr>
          <w:bCs/>
          <w:b/>
        </w:rPr>
        <w:t xml:space="preserve">Aesthetic Standards:</w:t>
      </w:r>
      <w:r>
        <w:br/>
      </w:r>
      <w:r>
        <w:t xml:space="preserve">In Los Angeles, the "look" is paramount. Clients typically seek low-maintenance styles that appear high-effort—often referred to as the "undone" or "effortless chic" aesthetic. This preference places specific demands on a Hairdresser, who must master techniques for creating volume and movement without requiring daily intensive styling from the client.</w:t>
      </w:r>
    </w:p>
    <w:p>
      <w:pPr>
        <w:pStyle w:val="BodyText"/>
      </w:pPr>
      <w:r>
        <w:rPr>
          <w:bCs/>
          <w:b/>
        </w:rPr>
        <w:t xml:space="preserve">Sustainability and Ethics:</w:t>
      </w:r>
      <w:r>
        <w:br/>
      </w:r>
      <w:r>
        <w:t xml:space="preserve">A growing segment of the Los Angeles population prioritizes eco-friendly practices. A modern Hairdresser is expected to use ammonia-free products, recyclable salon packaging, and water-saving techniques. Failure to adhere to these ethical standards can result in negative reviews and loss of clientele in a market that values corporate social responsibility.</w:t>
      </w:r>
    </w:p>
    <w:p>
      <w:pPr>
        <w:pStyle w:val="BodyText"/>
      </w:pPr>
      <w:r>
        <w:rPr>
          <w:bCs/>
          <w:b/>
        </w:rPr>
        <w:t xml:space="preserve">The Experience Economy:</w:t>
      </w:r>
      <w:r>
        <w:br/>
      </w:r>
      <w:r>
        <w:t xml:space="preserve">In United States Los Angeles, clients buy an experience as much as they buy a haircut. The ambiance of the salon, the quality of hospitality, and the personal connection with the stylist are critical differentiators. A Hairdresser must cultivate strong interpersonal skills to retain clients in a market where switching salons is easy and frequent.</w:t>
      </w:r>
    </w:p>
    <w:bookmarkEnd w:id="22"/>
    <w:bookmarkStart w:id="23" w:name="X03bfcb11facb4c773b0d2093202f050e0cd4e3a"/>
    <w:p>
      <w:pPr>
        <w:pStyle w:val="Heading2"/>
      </w:pPr>
      <w:r>
        <w:t xml:space="preserve">IV. Operational Challenges for Hairdressers</w:t>
      </w:r>
    </w:p>
    <w:p>
      <w:pPr>
        <w:pStyle w:val="FirstParagraph"/>
      </w:pPr>
      <w:r>
        <w:rPr>
          <w:bCs/>
          <w:b/>
        </w:rPr>
        <w:t xml:space="preserve">A. Real Estate and Overhead:</w:t>
      </w:r>
      <w:r>
        <w:br/>
      </w:r>
      <w:r>
        <w:t xml:space="preserve">Operating a physical salon or even renting booth space in popular Los Angeles neighborhoods such as West Hollywood, Santa Monica, or Silver Lake is expensive. High commercial rents demand that a Hairdresser maintains high client volume and average ticket prices to remain profitable.</w:t>
      </w:r>
    </w:p>
    <w:p>
      <w:pPr>
        <w:pStyle w:val="BodyText"/>
      </w:pPr>
      <w:r>
        <w:rPr>
          <w:bCs/>
          <w:b/>
        </w:rPr>
        <w:t xml:space="preserve">B. Staffing and Retention:</w:t>
      </w:r>
      <w:r>
        <w:br/>
      </w:r>
      <w:r>
        <w:t xml:space="preserve">Finding skilled assistants and junior stylists is difficult due to the saturation of cosmetology schools in California. A Hairdresser managing a team must invest heavily in training programs to ensure service consistency, as brand reputation is fragile in this city.</w:t>
      </w:r>
    </w:p>
    <w:p>
      <w:pPr>
        <w:pStyle w:val="BodyText"/>
      </w:pPr>
      <w:r>
        <w:rPr>
          <w:bCs/>
          <w:b/>
        </w:rPr>
        <w:t xml:space="preserve">C. Digital Competition:</w:t>
      </w:r>
      <w:r>
        <w:br/>
      </w:r>
      <w:r>
        <w:t xml:space="preserve">The rise of mobile hairdresser apps and home-service providers has disrupted the traditional salon model. Clients increasingly prefer convenience. A Hairdresser must adapt by offering flexible scheduling or integrating booking software that allows for easy online reservations.</w:t>
      </w:r>
    </w:p>
    <w:bookmarkEnd w:id="23"/>
    <w:bookmarkStart w:id="24" w:name="v.-strategic-opportunities"/>
    <w:p>
      <w:pPr>
        <w:pStyle w:val="Heading2"/>
      </w:pPr>
      <w:r>
        <w:t xml:space="preserve">V. Strategic Opportunities</w:t>
      </w:r>
    </w:p>
    <w:p>
      <w:pPr>
        <w:pStyle w:val="FirstParagraph"/>
      </w:pPr>
      <w:r>
        <w:rPr>
          <w:bCs/>
          <w:b/>
        </w:rPr>
        <w:t xml:space="preserve">A. Niche Specialization:</w:t>
      </w:r>
      <w:r>
        <w:br/>
      </w:r>
      <w:r>
        <w:t xml:space="preserve">To stand out, a Hairdresser should consider specializing in high-demand niches such as sustainable coloring, curly hair certification, or balayage techniques that complement the Los Angeles sun-kissed aesthetic.</w:t>
      </w:r>
    </w:p>
    <w:p>
      <w:pPr>
        <w:pStyle w:val="BodyText"/>
      </w:pPr>
      <w:r>
        <w:rPr>
          <w:bCs/>
          <w:b/>
        </w:rPr>
        <w:t xml:space="preserve">B. Digital Presence and Influencer Marketing:</w:t>
      </w:r>
      <w:r>
        <w:br/>
      </w:r>
      <w:r>
        <w:t xml:space="preserve">Social media is not optional; it is essential. A Hairdresser must maintain an active Instagram and TikTok presence showcasing before-and-after transformations. Collaborating with local micro-influencers in United States Los Angeles can drive immediate traffic to the salon.</w:t>
      </w:r>
    </w:p>
    <w:p>
      <w:pPr>
        <w:pStyle w:val="BodyText"/>
      </w:pPr>
      <w:r>
        <w:rPr>
          <w:bCs/>
          <w:b/>
        </w:rPr>
        <w:t xml:space="preserve">C. Membership Models:</w:t>
      </w:r>
      <w:r>
        <w:br/>
      </w:r>
      <w:r>
        <w:t xml:space="preserve">To combat economic volatility, many successful salons are adopting membership models that offer regular cuts and color treatments for a monthly fee. This provides predictable revenue for the business and consistent value for the client.</w:t>
      </w:r>
    </w:p>
    <w:bookmarkEnd w:id="24"/>
    <w:bookmarkStart w:id="25" w:name="vi.-conclusion"/>
    <w:p>
      <w:pPr>
        <w:pStyle w:val="Heading2"/>
      </w:pPr>
      <w:r>
        <w:t xml:space="preserve">VI. Conclusion</w:t>
      </w:r>
    </w:p>
    <w:p>
      <w:pPr>
        <w:pStyle w:val="FirstParagraph"/>
      </w:pPr>
      <w:r>
        <w:t xml:space="preserve">The case of operating a Hairdresser business in Los Angeles illustrates the complexity of the modern beauty industry. Success requires more than just cutting hair; it demands a sophisticated understanding of local culture, digital marketing, sustainable practices, and high-level customer service. For those willing to navigate these challenges, the United States Los Angeles market offers unparalleled opportunities for growth and creative expression.</w:t>
      </w:r>
    </w:p>
    <w:p>
      <w:pPr>
        <w:pStyle w:val="BodyText"/>
      </w:pPr>
      <w:r>
        <w:t xml:space="preserve">Ultimately, the Hairdresser who succeeds in this environment is one who listens deeply to their client’s aspirations while maintaining rigorous standards of hygiene, ethics, and artistic excellence. By adapting to the unique pulse of Los Angeles, a Hairdresser can build a loyal following and a thriving enterprise.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Case Study: Los Angeles Market Analysis</dc:title>
  <dc:creator/>
  <dc:language>en</dc:language>
  <cp:keywords/>
  <dcterms:created xsi:type="dcterms:W3CDTF">2026-07-30T03:13:40Z</dcterms:created>
  <dcterms:modified xsi:type="dcterms:W3CDTF">2026-07-30T03:13:40Z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