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30" w:name="X456f5d5a1779b38ad92fd82d97c1c25051a78eb"/>
    <w:p>
      <w:pPr>
        <w:pStyle w:val="Heading1"/>
      </w:pPr>
      <w:r>
        <w:t xml:space="preserve">Optimizing the Capital: A Case Study on Industrial Engineering in India, New Delhi</w:t>
      </w:r>
    </w:p>
    <w:p>
      <w:pPr>
        <w:pStyle w:val="FirstParagraph"/>
      </w:pPr>
      <w:r>
        <w:rPr>
          <w:bCs/>
          <w:b/>
        </w:rPr>
        <w:t xml:space="preserve">Date:</w:t>
      </w:r>
      <w:r>
        <w:t xml:space="preserve"> </w:t>
      </w:r>
      <w:r>
        <w:t xml:space="preserve">October 26, 2023</w:t>
      </w:r>
    </w:p>
    <w:p>
      <w:pPr>
        <w:pStyle w:val="BodyText"/>
      </w:pPr>
      <w:r>
        <w:rPr>
          <w:bCs/>
          <w:b/>
        </w:rPr>
        <w:t xml:space="preserve">Subject:</w:t>
      </w:r>
    </w:p>
    <w:bookmarkStart w:id="20" w:name="executive-summary"/>
    <w:p>
      <w:pPr>
        <w:pStyle w:val="Heading2"/>
      </w:pPr>
      <w:r>
        <w:t xml:space="preserve">1. Executive Summary</w:t>
      </w:r>
    </w:p>
    <w:p>
      <w:pPr>
        <w:pStyle w:val="FirstParagraph"/>
      </w:pPr>
      <w:r>
        <w:t xml:space="preserve">This case study explores the critical role of the Industrial Engineer within the dynamic and complex logistical landscape of India, New Delhi. As one of the fastest-growing metropolitan regions in South Asia, New Delhi presents a unique set of challenges regarding urban congestion, supply chain fragmentation, and rapid industrialization. The primary objective is to demonstrate how Industrial Engineers apply systems thinking, data analytics, and process optimization to solve real-world problems in this specific geographical context. By analyzing a hypothetical but representative scenario involving a mid-sized logistics hub located in the outskirts of New Delhi (Ghaziabad/Noida corridor), this document highlights the tangible impact of industrial engineering methodologies on cost reduction, time efficiency, and sustainability.</w:t>
      </w:r>
    </w:p>
    <w:bookmarkEnd w:id="20"/>
    <w:bookmarkStart w:id="21" w:name="Xba7848b6783b3f158298bf207049ef84cfc0b8f"/>
    <w:p>
      <w:pPr>
        <w:pStyle w:val="Heading2"/>
      </w:pPr>
      <w:r>
        <w:t xml:space="preserve">2. Contextual Background: The Industrial Engineer</w:t>
      </w:r>
    </w:p>
    <w:p>
      <w:pPr>
        <w:pStyle w:val="FirstParagraph"/>
      </w:pPr>
      <w:r>
        <w:t xml:space="preserve">The Industrial Engineer is a professional who specializes in optimizing complex processes, systems, or organizations. Unlike mechanical engineers who design specific parts or civil engineers who build infrastructure, the Industrial Engineer focuses on the "system" as a whole. Their toolkit includes statistical analysis, operations research, human factors engineering (ergonomics), and project management.</w:t>
      </w:r>
    </w:p>
    <w:p>
      <w:pPr>
        <w:pStyle w:val="BodyText"/>
      </w:pPr>
      <w:r>
        <w:t xml:space="preserve">In the global context of India's economic ascent from 2025 onwards, characterized by rapid technological adoption and infrastructure expansion in metro cities like New Delhi, the demand for skilled Industrial Engineers has surged. These professionals are essential in bridging the gap between theoretical efficiency models and the practical realities of developing economies. They do not merely work in isolation but serve as integrators across departments—linking procurement, production, logistics, and human resources to ensure seamless operations.</w:t>
      </w:r>
    </w:p>
    <w:bookmarkEnd w:id="21"/>
    <w:bookmarkStart w:id="22" w:name="X1d5c38508008d7b232562f397c29d0dadaec221"/>
    <w:p>
      <w:pPr>
        <w:pStyle w:val="Heading2"/>
      </w:pPr>
      <w:r>
        <w:t xml:space="preserve">3. The Challenge: Logistics in India, New Delhi</w:t>
      </w:r>
    </w:p>
    <w:p>
      <w:pPr>
        <w:pStyle w:val="FirstParagraph"/>
      </w:pPr>
      <w:r>
        <w:t xml:space="preserve">New Delhi serves as the political and commercial heart of India. However, its infrastructure faces significant strain due to high population density and rapid urbanization. For any business operating in or supplying to New Delhi, the last-mile delivery problem is paramount. The city's narrow lanes in Old Delhi contrast sharply with the wide arterial roads connecting satellite cities like Ghaziabad and Noida.</w:t>
      </w:r>
    </w:p>
    <w:p>
      <w:pPr>
        <w:pStyle w:val="BodyText"/>
      </w:pPr>
      <w:r>
        <w:t xml:space="preserve">The case study focuses on "Apex Distribution Solutions," a logistics company responsible for distributing FMCG (Fast-Moving Consumer Goods) products to retailers across India, New Delhi. The company faced three critical issues:</w:t>
      </w:r>
    </w:p>
    <w:p>
      <w:pPr>
        <w:numPr>
          <w:ilvl w:val="0"/>
          <w:numId w:val="1001"/>
        </w:numPr>
        <w:pStyle w:val="Compact"/>
      </w:pPr>
      <w:r>
        <w:rPr>
          <w:bCs/>
          <w:b/>
        </w:rPr>
        <w:t xml:space="preserve">Inefficient Route Planning:</w:t>
      </w:r>
      <w:r>
        <w:t xml:space="preserve"> </w:t>
      </w:r>
      <w:r>
        <w:t xml:space="preserve">Due to unpredictable traffic congestion typical of New Delhi, delivery trucks were spending excessive time idling, leading to higher fuel costs and delayed deliveries.</w:t>
      </w:r>
    </w:p>
    <w:p>
      <w:pPr>
        <w:numPr>
          <w:ilvl w:val="0"/>
          <w:numId w:val="1001"/>
        </w:numPr>
        <w:pStyle w:val="Compact"/>
      </w:pPr>
      <w:r>
        <w:rPr>
          <w:bCs/>
          <w:b/>
        </w:rPr>
        <w:t xml:space="preserve">Poor Warehouse Utilization:</w:t>
      </w:r>
    </w:p>
    <w:p>
      <w:pPr>
        <w:numPr>
          <w:ilvl w:val="0"/>
          <w:numId w:val="1001"/>
        </w:numPr>
        <w:pStyle w:val="Compact"/>
      </w:pPr>
      <w:r>
        <w:rPr>
          <w:bCs/>
          <w:b/>
        </w:rPr>
        <w:t xml:space="preserve">High Operational Costs:</w:t>
      </w:r>
    </w:p>
    <w:bookmarkEnd w:id="22"/>
    <w:bookmarkStart w:id="26" w:name="Xa98cf2c924dcde4ebec99eee0f83d1c4adfd4eb"/>
    <w:p>
      <w:pPr>
        <w:pStyle w:val="Heading2"/>
      </w:pPr>
      <w:r>
        <w:t xml:space="preserve">4. Methodology: The Industrial Engineer's Intervention</w:t>
      </w:r>
    </w:p>
    <w:p>
      <w:pPr>
        <w:pStyle w:val="FirstParagraph"/>
      </w:pPr>
      <w:r>
        <w:t xml:space="preserve">An Industrial Engineer was assigned to lead a transformation project at Apex Distribution Solutions. The approach followed the standard DMAIC framework (Define, Measure, Analyze, Improve, Control), adapted for the specific constraints of the India New Delhi region.</w:t>
      </w:r>
    </w:p>
    <w:bookmarkStart w:id="23" w:name="X6ca7e5eda63862e71063b5f7d7bc5a920cf12ad"/>
    <w:p>
      <w:pPr>
        <w:pStyle w:val="Heading3"/>
      </w:pPr>
      <w:r>
        <w:t xml:space="preserve">Phase 1: Data Collection and Current State Analysis</w:t>
      </w:r>
    </w:p>
    <w:p>
      <w:pPr>
        <w:pStyle w:val="FirstParagraph"/>
      </w:pPr>
      <w:r>
        <w:t xml:space="preserve">The Industrial Engineer began by gathering historical data on delivery times, fuel consumption per trip, and warehouse throughput. Using GPS tracking devices installed in all delivery vehicles operating in New Delhi, real-time traffic patterns were mapped. The engineer identified that approximately 40% of total transit time was lost due to congestion at specific choke points leading into the city center.</w:t>
      </w:r>
    </w:p>
    <w:bookmarkEnd w:id="23"/>
    <w:bookmarkStart w:id="24" w:name="Xc0fa079695177ff0ff77838e7cd9c10cc3e4683"/>
    <w:p>
      <w:pPr>
        <w:pStyle w:val="Heading3"/>
      </w:pPr>
      <w:r>
        <w:t xml:space="preserve">Phase 2: Process Optimization and Lean Implementation</w:t>
      </w:r>
    </w:p>
    <w:p>
      <w:pPr>
        <w:pStyle w:val="FirstParagraph"/>
      </w:pPr>
      <w:r>
        <w:t xml:space="preserve">To address warehouse inefficiencies, the Industrial Engineer applied Lean Manufacturing principles. This involved:</w:t>
      </w:r>
    </w:p>
    <w:p>
      <w:pPr>
        <w:numPr>
          <w:ilvl w:val="0"/>
          <w:numId w:val="1002"/>
        </w:numPr>
        <w:pStyle w:val="Compact"/>
      </w:pPr>
      <w:r>
        <w:rPr>
          <w:bCs/>
          <w:b/>
        </w:rPr>
        <w:t xml:space="preserve">VSM (Value Stream Mapping):</w:t>
      </w:r>
    </w:p>
    <w:p>
      <w:pPr>
        <w:numPr>
          <w:ilvl w:val="0"/>
          <w:numId w:val="1002"/>
        </w:numPr>
        <w:pStyle w:val="Compact"/>
      </w:pPr>
      <w:r>
        <w:rPr>
          <w:bCs/>
          <w:b/>
        </w:rPr>
        <w:t xml:space="preserve">Lane Reorganization:</w:t>
      </w:r>
    </w:p>
    <w:bookmarkEnd w:id="24"/>
    <w:bookmarkStart w:id="25" w:name="phase-3-dynamic-route-optimization"/>
    <w:p>
      <w:pPr>
        <w:pStyle w:val="Heading3"/>
      </w:pPr>
      <w:r>
        <w:t xml:space="preserve">Phase 3: Dynamic Route Optimization</w:t>
      </w:r>
    </w:p>
    <w:p>
      <w:pPr>
        <w:pStyle w:val="FirstParagraph"/>
      </w:pPr>
      <w:r>
        <w:t xml:space="preserve">A major innovation involved the integration of AI-driven route planning software that accounts for real-time traffic data specific to India's road networks. The Industrial Engineer worked with IT specialists to configure algorithms that favored alternative routes during peak hours in New Delhi, even if they were slightly longer in distance, as they often resulted in faster overall delivery times. This strategy leveraged the diverse infrastructure of the National Capital Region (NCR).</w:t>
      </w:r>
    </w:p>
    <w:bookmarkEnd w:id="25"/>
    <w:bookmarkEnd w:id="26"/>
    <w:bookmarkStart w:id="27" w:name="results-and-impact"/>
    <w:p>
      <w:pPr>
        <w:pStyle w:val="Heading2"/>
      </w:pPr>
      <w:r>
        <w:t xml:space="preserve">5. Results and Impact</w:t>
      </w:r>
    </w:p>
    <w:p>
      <w:pPr>
        <w:pStyle w:val="FirstParagraph"/>
      </w:pPr>
      <w:r>
        <w:t xml:space="preserve">Six months after the implementation of these Industrial Engineering interventions, Apex Distribution Solutions reported significant improvements:</w:t>
      </w:r>
    </w:p>
    <w:p>
      <w:pPr>
        <w:numPr>
          <w:ilvl w:val="0"/>
          <w:numId w:val="1003"/>
        </w:numPr>
        <w:pStyle w:val="Compact"/>
      </w:pPr>
      <w:r>
        <w:rPr>
          <w:bCs/>
          <w:b/>
        </w:rPr>
        <w:t xml:space="preserve">Fuel Cost Reduction:</w:t>
      </w:r>
    </w:p>
    <w:p>
      <w:pPr>
        <w:numPr>
          <w:ilvl w:val="0"/>
          <w:numId w:val="1003"/>
        </w:numPr>
        <w:pStyle w:val="Compact"/>
      </w:pPr>
      <w:r>
        <w:rPr>
          <w:bCs/>
          <w:b/>
        </w:rPr>
        <w:t xml:space="preserve">Delivery Speed:</w:t>
      </w:r>
    </w:p>
    <w:p>
      <w:pPr>
        <w:numPr>
          <w:ilvl w:val="0"/>
          <w:numId w:val="1003"/>
        </w:numPr>
        <w:pStyle w:val="Compact"/>
      </w:pPr>
      <w:r>
        <w:rPr>
          <w:bCs/>
          <w:b/>
        </w:rPr>
        <w:t xml:space="preserve">Warehouse Throughput:</w:t>
      </w:r>
    </w:p>
    <w:p>
      <w:pPr>
        <w:numPr>
          <w:ilvl w:val="0"/>
          <w:numId w:val="1003"/>
        </w:numPr>
        <w:pStyle w:val="Compact"/>
      </w:pPr>
      <w:r>
        <w:rPr>
          <w:bCs/>
          <w:b/>
        </w:rPr>
        <w:t xml:space="preserve">Sustainability Impact:</w:t>
      </w:r>
    </w:p>
    <w:bookmarkEnd w:id="27"/>
    <w:bookmarkStart w:id="28" w:name="broader-implications-for-india-new-delhi"/>
    <w:p>
      <w:pPr>
        <w:pStyle w:val="Heading2"/>
      </w:pPr>
      <w:r>
        <w:t xml:space="preserve">6. Broader Implications for India New Delhi</w:t>
      </w:r>
    </w:p>
    <w:p>
      <w:pPr>
        <w:pStyle w:val="FirstParagraph"/>
      </w:pPr>
      <w:r>
        <w:t xml:space="preserve">This case study illustrates that the role of the Industrial Engineer is not limited to manufacturing plants but is crucial for service-oriented and logistical sectors in major urban centers like India, New Delhi. The success of such projects depends on a deep understanding of local variables: traffic laws, labor dynamics, infrastructure limitations, and cultural work practices.</w:t>
      </w:r>
    </w:p>
    <w:p>
      <w:pPr>
        <w:pStyle w:val="BodyText"/>
      </w:pPr>
      <w:r>
        <w:t xml:space="preserve">In the context of India's 2035 vision for smart cities and industrial growth hubs around metro areas like New Delhi, Industrial Engineers act as catalysts for modernization. They translate global best practices into locally viable solutions. For instance, in New Delhi, where informal sectors play a large role in logistics, the Industrial Engineer must design systems that integrate both formal fleets and informal last-mile partners efficiently.</w:t>
      </w:r>
    </w:p>
    <w:bookmarkEnd w:id="28"/>
    <w:bookmarkStart w:id="29" w:name="conclusion"/>
    <w:p>
      <w:pPr>
        <w:pStyle w:val="Heading2"/>
      </w:pPr>
      <w:r>
        <w:t xml:space="preserve">7. Conclusion</w:t>
      </w:r>
    </w:p>
    <w:p>
      <w:pPr>
        <w:pStyle w:val="FirstParagraph"/>
      </w:pPr>
      <w:r>
        <w:t xml:space="preserve">The case of Apex Distribution Solutions demonstrates that effective application of Industrial Engineering principles can solve complex logistical challenges in emerging markets. For stakeholders in India, New Delhi, investing in industrial engineering expertise is not just an operational improvement strategy but a strategic imperative for competitiveness.</w:t>
      </w:r>
    </w:p>
    <w:p>
      <w:pPr>
        <w:pStyle w:val="BodyText"/>
      </w:pPr>
      <w:r>
        <w:t xml:space="preserve">As India continues to expand its industrial base and urban infrastructure, the need for professionals who can analyze systems holistically and implement data-driven solutions will only grow. The Industrial Engineer serves as the architect of efficiency, ensuring that resources are used optimally amidst the complexity of rapid development in regions like India, New Delhi. Future research should explore how digital twins and advanced simulation models can further enhance decision-making processes for industrial engineers operating in densely populated megacities.</w:t>
      </w:r>
    </w:p>
    <w:p>
      <w:pPr>
        <w:pStyle w:val="BodyText"/>
      </w:pPr>
      <w:r>
        <w:rPr>
          <w:iCs/>
          <w:i/>
        </w:rPr>
        <w:t xml:space="preserve">This document serves as a reference for policymakers, business leaders, and engineering students interested in the practical application of industrial engineering within the South Asian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India, New Delhi</dc:title>
  <dc:creator/>
  <dc:language>en</dc:language>
  <cp:keywords/>
  <dcterms:created xsi:type="dcterms:W3CDTF">2026-07-29T05:02:51Z</dcterms:created>
  <dcterms:modified xsi:type="dcterms:W3CDTF">2026-07-29T05:02:51Z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