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9" w:name="Xaa91e182d7b83b1c3fa30de1c126f3bd2b24c43"/>
    <w:p>
      <w:pPr>
        <w:pStyle w:val="Heading1"/>
      </w:pPr>
      <w:r>
        <w:t xml:space="preserve">Optimizing Growth in West Africa: A Case Study of the Industrial Engineer in Senegal Dakar</w:t>
      </w:r>
    </w:p>
    <w:p>
      <w:pPr>
        <w:pStyle w:val="FirstParagraph"/>
      </w:pPr>
      <w:r>
        <w:rPr>
          <w:bCs/>
          <w:b/>
        </w:rPr>
        <w:t xml:space="preserve">Date:</w:t>
      </w:r>
      <w:r>
        <w:t xml:space="preserve"> </w:t>
      </w:r>
      <w:r>
        <w:t xml:space="preserve">October 2023</w:t>
      </w:r>
      <w:r>
        <w:br/>
      </w:r>
      <w:r>
        <w:rPr>
          <w:bCs/>
          <w:b/>
        </w:rPr>
        <w:t xml:space="preserve">Cleaned/Refined Context:</w:t>
      </w:r>
      <w:r>
        <w:t xml:space="preserve">A comprehensive analysis of operational efficiency, supply chain logistics, and manufacturing innovation within the rapidly urbanizing capital region.</w:t>
      </w:r>
    </w:p>
    <w:bookmarkStart w:id="20" w:name="introduction"/>
    <w:p>
      <w:pPr>
        <w:pStyle w:val="Heading2"/>
      </w:pPr>
      <w:r>
        <w:t xml:space="preserve">1. Introduction</w:t>
      </w:r>
    </w:p>
    <w:p>
      <w:pPr>
        <w:pStyle w:val="FirstParagraph"/>
      </w:pPr>
      <w:r>
        <w:t xml:space="preserve">In recent years, Senegal has positioned itself as a pivotal economic hub in West Africa. At the heart of this transformation lies its capital city, Dakar. As the administrative and economic engine of the nation, Senegal Dakar serves as a microcosm for both immense opportunity and complex structural challenges. Within this dynamic environment, the role of the</w:t>
      </w:r>
      <w:r>
        <w:t xml:space="preserve"> </w:t>
      </w:r>
      <w:r>
        <w:rPr>
          <w:bCs/>
          <w:b/>
        </w:rPr>
        <w:t xml:space="preserve">Industrial Engineer</w:t>
      </w:r>
      <w:r>
        <w:t xml:space="preserve"> </w:t>
      </w:r>
      <w:r>
        <w:t xml:space="preserve">has evolved from a technical support function to a strategic leadership position essential for sustainable development.</w:t>
      </w:r>
    </w:p>
    <w:p>
      <w:pPr>
        <w:pStyle w:val="BodyText"/>
      </w:pPr>
      <w:r>
        <w:t xml:space="preserve">This case study examines how an Industrial Engineer operates within the specific context of Senegal Dakar. It explores how these professionals navigate local infrastructure constraints, cultural nuances, and global market pressures to drive efficiency in manufacturing, logistics, and service sectors. By focusing on the unique ecosystem of Senegal Dakar, we can understand how industrial engineering principles are adapted to emerging markets.</w:t>
      </w:r>
    </w:p>
    <w:bookmarkEnd w:id="20"/>
    <w:bookmarkStart w:id="21" w:name="X3b40e31be699aefa672e03121d5cbbd365bf1f7"/>
    <w:p>
      <w:pPr>
        <w:pStyle w:val="Heading2"/>
      </w:pPr>
      <w:r>
        <w:t xml:space="preserve">2. Contextual Background: The Environment of Senegal Dakar</w:t>
      </w:r>
    </w:p>
    <w:p>
      <w:pPr>
        <w:pStyle w:val="FirstParagraph"/>
      </w:pPr>
      <w:r>
        <w:t xml:space="preserve">To understand the value added by an Industrial Engineer, one must first comprehend the environment in which they operate. Senegal Dakar is characterized by rapid urbanization, a growing middle class, and significant investment in infrastructure projects such as the new Blaise Diagne International Airport and ongoing expansions of port facilities.</w:t>
      </w:r>
    </w:p>
    <w:p>
      <w:pPr>
        <w:pStyle w:val="BodyText"/>
      </w:pPr>
      <w:r>
        <w:t xml:space="preserve">However, these advancements come with challenges. Traffic congestion in Dakar can severely impact logistics efficiency. Energy costs are higher than global averages due to reliance on imported fuels, although renewable energy initiatives are growing. Furthermore, the labor market is young and eager but requires significant upskilling to meet modern industrial standards.</w:t>
      </w:r>
    </w:p>
    <w:p>
      <w:pPr>
        <w:pStyle w:val="BodyText"/>
      </w:pPr>
      <w:r>
        <w:t xml:space="preserve">In this setting, the</w:t>
      </w:r>
      <w:r>
        <w:t xml:space="preserve"> </w:t>
      </w:r>
      <w:r>
        <w:rPr>
          <w:bCs/>
          <w:b/>
        </w:rPr>
        <w:t xml:space="preserve">Industrial Engineer</w:t>
      </w:r>
      <w:r>
        <w:t xml:space="preserve"> </w:t>
      </w:r>
      <w:r>
        <w:t xml:space="preserve">acts as a bridge between traditional methods and modern efficiency. They do not merely apply textbook formulas; they adapt global best practices to the local reality of Senegal Dakar.</w:t>
      </w:r>
    </w:p>
    <w:bookmarkEnd w:id="21"/>
    <w:bookmarkStart w:id="25" w:name="X9de1c6bdcfd7a6694bc3e999acdf703524f6bd2"/>
    <w:p>
      <w:pPr>
        <w:pStyle w:val="Heading2"/>
      </w:pPr>
      <w:r>
        <w:t xml:space="preserve">3. Case Scenario: The Agri-Processing Expansion in Pikine</w:t>
      </w:r>
    </w:p>
    <w:p>
      <w:pPr>
        <w:pStyle w:val="FirstParagraph"/>
      </w:pPr>
      <w:r>
        <w:t xml:space="preserve">To illustrate these concepts, we analyze a hypothetical yet representative case involving a major agri-processing company located in the Pikine district, an industrial suburb of Senegal Dakar. The company produces packaged peanut butter and tomato paste for both local consumption and export to neighboring West African countries.</w:t>
      </w:r>
    </w:p>
    <w:bookmarkStart w:id="22" w:name="the-challenge"/>
    <w:p>
      <w:pPr>
        <w:pStyle w:val="Heading3"/>
      </w:pPr>
      <w:r>
        <w:t xml:space="preserve">3.1 The Challenge</w:t>
      </w:r>
    </w:p>
    <w:p>
      <w:pPr>
        <w:pStyle w:val="FirstParagraph"/>
      </w:pPr>
      <w:r>
        <w:t xml:space="preserve">The company faced several critical issues:</w:t>
      </w:r>
    </w:p>
    <w:p>
      <w:pPr>
        <w:numPr>
          <w:ilvl w:val="0"/>
          <w:numId w:val="1001"/>
        </w:numPr>
        <w:pStyle w:val="Compact"/>
      </w:pPr>
      <w:r>
        <w:rPr>
          <w:bCs/>
          <w:b/>
        </w:rPr>
        <w:t xml:space="preserve">Inconsistent Raw Material Supply:</w:t>
      </w:r>
      <w:r>
        <w:t xml:space="preserve">Sourcing high-quality peanuts from rural Senegal was logistically difficult due to poor road conditions during the rainy season.</w:t>
      </w:r>
    </w:p>
    <w:p>
      <w:pPr>
        <w:numPr>
          <w:ilvl w:val="0"/>
          <w:numId w:val="1001"/>
        </w:numPr>
        <w:pStyle w:val="Compact"/>
      </w:pPr>
      <w:r>
        <w:rPr>
          <w:bCs/>
          <w:b/>
        </w:rPr>
        <w:t xml:space="preserve">Energetic Inefficiency:</w:t>
      </w:r>
      <w:r>
        <w:t xml:space="preserve">High electricity tariffs were eating into profit margins, with significant waste in the heating and cooling processes.</w:t>
      </w:r>
    </w:p>
    <w:p>
      <w:pPr>
        <w:numPr>
          <w:ilvl w:val="0"/>
          <w:numId w:val="1001"/>
        </w:numPr>
        <w:pStyle w:val="Compact"/>
      </w:pPr>
      <w:r>
        <w:rPr>
          <w:bCs/>
          <w:b/>
        </w:rPr>
        <w:t xml:space="preserve">Labor Turnover:</w:t>
      </w:r>
      <w:r>
        <w:t xml:space="preserve">The local workforce experienced high turnover due to monotonous tasks and lack of clear career pathways.</w:t>
      </w:r>
    </w:p>
    <w:bookmarkEnd w:id="22"/>
    <w:bookmarkStart w:id="23" w:name="the-role-of-the-industrial-engineer"/>
    <w:p>
      <w:pPr>
        <w:pStyle w:val="Heading3"/>
      </w:pPr>
      <w:r>
        <w:t xml:space="preserve">3.2 The Role of the Industrial Engineer</w:t>
      </w:r>
    </w:p>
    <w:p>
      <w:pPr>
        <w:pStyle w:val="FirstParagraph"/>
      </w:pPr>
      <w:r>
        <w:t xml:space="preserve">An experienced</w:t>
      </w:r>
      <w:r>
        <w:t xml:space="preserve"> </w:t>
      </w:r>
      <w:r>
        <w:rPr>
          <w:bCs/>
          <w:b/>
        </w:rPr>
        <w:t xml:space="preserve">Industrial Engineer</w:t>
      </w:r>
      <w:r>
        <w:t xml:space="preserve">, hired specifically for this expansion project, was tasked with overhauling the operational framework. Their approach was holistic, addressing technical, human, and logistical aspects simultaneously.</w:t>
      </w:r>
    </w:p>
    <w:bookmarkEnd w:id="23"/>
    <w:bookmarkStart w:id="24" w:name="action-plan-implemented"/>
    <w:p>
      <w:pPr>
        <w:pStyle w:val="Heading3"/>
      </w:pPr>
      <w:r>
        <w:t xml:space="preserve">Action Plan Implemented</w:t>
      </w:r>
    </w:p>
    <w:p>
      <w:pPr>
        <w:pStyle w:val="FirstParagraph"/>
      </w:pPr>
      <w:r>
        <w:rPr>
          <w:bCs/>
          <w:b/>
        </w:rPr>
        <w:t xml:space="preserve">A. Process Optimization (Lean Manufacturing):</w:t>
      </w:r>
      <w:r>
        <w:br/>
      </w:r>
      <w:r>
        <w:t xml:space="preserve">The engineer introduced Lean methodologies tailored to the local context. Instead of justifying high-tech automation which might be too expensive or difficult to maintain, they focused on "human-centric" lean tools. They redesigned the assembly line layout to reduce unnecessary movement by workers, a change that required minimal capital investment but significantly increased throughput.</w:t>
      </w:r>
    </w:p>
    <w:p>
      <w:pPr>
        <w:pStyle w:val="BodyText"/>
      </w:pPr>
      <w:r>
        <w:rPr>
          <w:bCs/>
          <w:b/>
        </w:rPr>
        <w:t xml:space="preserve">B. Supply Chain Resilience:</w:t>
      </w:r>
      <w:r>
        <w:br/>
      </w:r>
      <w:r>
        <w:t xml:space="preserve">Recognizing the logistical bottlenecks in Senegal Dakar’s outskirts, the Industrial Engineer worked with local farmers to establish collection centers closer to the source. They implemented a Just-In-Time (JIT) inventory system that was adjusted for seasonal variability, ensuring raw materials were available without excessive warehousing costs.</w:t>
      </w:r>
    </w:p>
    <w:p>
      <w:pPr>
        <w:pStyle w:val="BodyText"/>
      </w:pPr>
      <w:r>
        <w:rPr>
          <w:bCs/>
          <w:b/>
        </w:rPr>
        <w:t xml:space="preserve">C. Energy Auditing and Sustainability:</w:t>
      </w:r>
      <w:r>
        <w:br/>
      </w:r>
      <w:r>
        <w:t xml:space="preserve">Conducting a detailed energy audit, the engineer identified inefficiencies in the thermal processing units. By recovering waste heat from one stage of production to pre-heat water in another, energy consumption was reduced by 15%. This was crucial for cost control in Senegal Dakar, where utility costs are high.</w:t>
      </w:r>
    </w:p>
    <w:p>
      <w:pPr>
        <w:pStyle w:val="BodyText"/>
      </w:pPr>
      <w:r>
        <w:rPr>
          <w:bCs/>
          <w:b/>
        </w:rPr>
        <w:t xml:space="preserve">D. Human Capital Development:</w:t>
      </w:r>
      <w:r>
        <w:br/>
      </w:r>
      <w:r>
        <w:t xml:space="preserve">Understanding that the workforce in Senegal Dakar values dignity and growth, the engineer introduced a multi-skilling program. Workers were trained to operate multiple machines, reducing boredom and increasing employability. This led to a 40% decrease in turnover within one year.</w:t>
      </w:r>
    </w:p>
    <w:bookmarkEnd w:id="24"/>
    <w:bookmarkEnd w:id="25"/>
    <w:bookmarkStart w:id="26" w:name="outcomes-and-impact"/>
    <w:p>
      <w:pPr>
        <w:pStyle w:val="Heading2"/>
      </w:pPr>
      <w:r>
        <w:t xml:space="preserve">4. Outcomes and Impact</w:t>
      </w:r>
    </w:p>
    <w:p>
      <w:pPr>
        <w:pStyle w:val="FirstParagraph"/>
      </w:pPr>
      <w:r>
        <w:t xml:space="preserve">The results of the Industrial Engineer’s interventions were profound. Within six months, production capacity increased by 25% without increasing the workforce size. Operational costs dropped by 18%, largely due to energy savings and reduced waste.</w:t>
      </w:r>
    </w:p>
    <w:p>
      <w:pPr>
        <w:pStyle w:val="BodyText"/>
      </w:pPr>
      <w:r>
        <w:t xml:space="preserve">More importantly, the qualitative impact on the community in Senegal Dakar was significant. The company became a model for responsible industrial practice in the region. The multi-skilling program created a pipeline of talent that benefited not only this company but also attracted other investors to the area, knowing that a skilled labor pool was developing.</w:t>
      </w:r>
    </w:p>
    <w:p>
      <w:pPr>
        <w:pStyle w:val="BodyText"/>
      </w:pPr>
      <w:r>
        <w:t xml:space="preserve">This case demonstrates that the</w:t>
      </w:r>
      <w:r>
        <w:t xml:space="preserve"> </w:t>
      </w:r>
      <w:r>
        <w:rPr>
          <w:bCs/>
          <w:b/>
        </w:rPr>
        <w:t xml:space="preserve">Industrial Engineer</w:t>
      </w:r>
      <w:r>
        <w:t xml:space="preserve"> </w:t>
      </w:r>
      <w:r>
        <w:t xml:space="preserve">is not just an optimizer of machines but an agent of social and economic stability. In Senegal Dakar, where formal employment is highly prized, their ability to create efficient, safe, and dignified work environments contributes directly to national development goals.</w:t>
      </w:r>
    </w:p>
    <w:bookmarkEnd w:id="26"/>
    <w:bookmarkStart w:id="27" w:name="X506f9cccc0df2b435d1558f1cb7c8f964930db7"/>
    <w:p>
      <w:pPr>
        <w:pStyle w:val="Heading2"/>
      </w:pPr>
      <w:r>
        <w:t xml:space="preserve">5. Key Lessons for Industrial Engineering in Emerging Markets</w:t>
      </w:r>
    </w:p>
    <w:p>
      <w:pPr>
        <w:pStyle w:val="FirstParagraph"/>
      </w:pPr>
      <w:r>
        <w:t xml:space="preserve">This case study from Senegal Dakar offers several universal lessons for Industrial Engineers working in similar contexts:</w:t>
      </w:r>
    </w:p>
    <w:p>
      <w:pPr>
        <w:numPr>
          <w:ilvl w:val="0"/>
          <w:numId w:val="1002"/>
        </w:numPr>
        <w:pStyle w:val="Compact"/>
      </w:pPr>
      <w:r>
        <w:rPr>
          <w:bCs/>
          <w:b/>
        </w:rPr>
        <w:t xml:space="preserve">Cultural Adaptability is Critical:</w:t>
      </w:r>
      <w:r>
        <w:t xml:space="preserve">Theoretical models must be adapted to local cultural norms and work habits. In Senegal Dakar, relationships and trust are fundamental; technical solutions must be sold through relationship-building.</w:t>
      </w:r>
    </w:p>
    <w:p>
      <w:pPr>
        <w:numPr>
          <w:ilvl w:val="0"/>
          <w:numId w:val="1002"/>
        </w:numPr>
        <w:pStyle w:val="Compact"/>
      </w:pPr>
      <w:r>
        <w:rPr>
          <w:bCs/>
          <w:b/>
        </w:rPr>
        <w:t xml:space="preserve">Simplicity over Complexity:</w:t>
      </w:r>
      <w:r>
        <w:t xml:space="preserve">In markets with fluctuating supply chains for spare parts, simple, maintainable designs often outperform complex automated systems.</w:t>
      </w:r>
    </w:p>
    <w:p>
      <w:pPr>
        <w:numPr>
          <w:ilvl w:val="0"/>
          <w:numId w:val="1002"/>
        </w:numPr>
        <w:pStyle w:val="Compact"/>
      </w:pPr>
      <w:r>
        <w:rPr>
          <w:bCs/>
          <w:b/>
        </w:rPr>
        <w:t xml:space="preserve">Integration of Social Goals:</w:t>
      </w:r>
      <w:r>
        <w:t xml:space="preserve">The best Industrial Engineers in Senegal Dakar integrate social objectives (like job security and training) with economic goals (profit and efficiency), recognizing that they are mutually reinforcing.</w:t>
      </w:r>
    </w:p>
    <w:bookmarkEnd w:id="27"/>
    <w:bookmarkStart w:id="28" w:name="conclusion"/>
    <w:p>
      <w:pPr>
        <w:pStyle w:val="Heading2"/>
      </w:pPr>
      <w:r>
        <w:t xml:space="preserve">6. Conclusion</w:t>
      </w:r>
    </w:p>
    <w:p>
      <w:pPr>
        <w:pStyle w:val="FirstParagraph"/>
      </w:pPr>
      <w:r>
        <w:t xml:space="preserve">The story of the Industrial Engineer in Senegal Dakar is one of adaptation, innovation, and impact. As the city continues to grow, the demand for professionals who can navigate the complexities of modern industry while respecting local realities will only increase.</w:t>
      </w:r>
    </w:p>
    <w:p>
      <w:pPr>
        <w:pStyle w:val="BodyText"/>
      </w:pPr>
      <w:r>
        <w:t xml:space="preserve">The role transcends traditional engineering boundaries. It requires a deep understanding of logistics in a congested urban environment like Dakar, an appreciation for energy constraints, and a commitment to human development. For organizations operating in Senegal Dakar, investing in Industrial Engineering talent is not merely an operational decision; it is a strategic imperative for long-term success.</w:t>
      </w:r>
    </w:p>
    <w:p>
      <w:pPr>
        <w:pStyle w:val="BodyText"/>
      </w:pPr>
      <w:r>
        <w:t xml:space="preserve">As Senegal aims to become the emerging economy of West Africa (PSE – Plan Sénégal Émergent), the Industrial Engineer will remain at the forefront of this transformation, turning challenges into opportunities and driving sustainable growth from the heart of Senegal Dakar.</w:t>
      </w:r>
    </w:p>
    <w:p>
      <w:pPr>
        <w:pStyle w:val="BodyText"/>
      </w:pPr>
      <w:r>
        <w:rPr>
          <w:iCs/>
          <w:i/>
        </w:rPr>
        <w:t xml:space="preserve">Disclaimer: This case study is for educational purposes. While based on real-world trends in Senegal Dakar, specific company details have been generalized to protect confidentiality.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Senegal Dakar</dc:title>
  <dc:creator/>
  <dc:language>en</dc:language>
  <cp:keywords/>
  <dcterms:created xsi:type="dcterms:W3CDTF">2026-07-29T13:09:52Z</dcterms:created>
  <dcterms:modified xsi:type="dcterms:W3CDTF">2026-07-29T13:09:52Z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