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1" w:name="X2dd8c589c8af7f5ce13b7ffbf474efa8a016904"/>
    <w:p>
      <w:pPr>
        <w:pStyle w:val="Heading1"/>
      </w:pPr>
      <w:r>
        <w:t xml:space="preserve">Bridging Efficiency and Resilience: A Case Study of the Industrial Engineer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Optimization of Manufacturing and Supply Chain Logistics</w:t>
      </w:r>
      <w:r>
        <w:br/>
      </w:r>
      <w:r>
        <w:rPr>
          <w:bCs/>
          <w:b/>
        </w:rPr>
        <w:t xml:space="preserve">Location Focus:</w:t>
      </w:r>
      <w:r>
        <w:t xml:space="preserve">Sudan Khartoum</w:t>
      </w:r>
    </w:p>
    <w:bookmarkStart w:id="20" w:name="absolute-position-statement"/>
    <w:p>
      <w:pPr>
        <w:pStyle w:val="Heading2"/>
      </w:pPr>
      <w:r>
        <w:t xml:space="preserve">Absolute Position Statement</w:t>
      </w:r>
    </w:p>
    <w:p>
      <w:pPr>
        <w:pStyle w:val="FirstParagraph"/>
      </w:pPr>
      <w:r>
        <w:t xml:space="preserve">In the rapidly evolving economic landscape of East Africa, the role of specialized engineering talent is pivotal for sustainable development. This case study examines how a qualified</w:t>
      </w:r>
      <w:r>
        <w:t xml:space="preserve"> </w:t>
      </w:r>
      <w:r>
        <w:t xml:space="preserve">Industrial Engineer</w:t>
      </w:r>
      <w:r>
        <w:t xml:space="preserve"> </w:t>
      </w:r>
      <w:r>
        <w:t xml:space="preserve">can drive operational excellence within the complex and dynamic business environment of</w:t>
      </w:r>
      <w:r>
        <w:t xml:space="preserve"> </w:t>
      </w:r>
      <w:r>
        <w:t xml:space="preserve">Sudan Khartoum</w:t>
      </w:r>
      <w:r>
        <w:t xml:space="preserve">. By leveraging lean manufacturing principles, supply chain optimization, and process re-engineering, the</w:t>
      </w:r>
      <w:r>
        <w:t xml:space="preserve"> </w:t>
      </w:r>
      <w:r>
        <w:t xml:space="preserve">Industrial Engineer serves as a critical catalyst for growth in one of Africa’s most historically significant industrial hubs.</w:t>
      </w:r>
      <w:r>
        <w:t xml:space="preserve"> </w:t>
      </w:r>
    </w:p>
    <w:bookmarkEnd w:id="20"/>
    <w:bookmarkStart w:id="21" w:name="introduction-and-background"/>
    <w:p>
      <w:pPr>
        <w:pStyle w:val="Heading2"/>
      </w:pPr>
      <w:r>
        <w:t xml:space="preserve">1.0 Introduction and Background</w:t>
      </w:r>
    </w:p>
    <w:p>
      <w:pPr>
        <w:pStyle w:val="FirstParagraph"/>
      </w:pPr>
      <w:r>
        <w:t xml:space="preserve">Sudan Khartoum, situated at the confluence of the Blue and White Nile, has long served as the commercial and industrial heart of Sudan. However, like many emerging markets in Africa,</w:t>
      </w:r>
      <w:r>
        <w:t xml:space="preserve">Sudan Khartoum</w:t>
      </w:r>
      <w:r>
        <w:t xml:space="preserve"> </w:t>
      </w:r>
      <w:r>
        <w:t xml:space="preserve">faces unique challenges including infrastructure constraints, fluctuating raw material costs, and logistical bottlenecks. In this context, traditional management methods often fall short of maximizing productivity. Enter the</w:t>
      </w:r>
      <w:r>
        <w:t xml:space="preserve"> </w:t>
      </w:r>
      <w:r>
        <w:t xml:space="preserve">Industrial Engineer.</w:t>
      </w:r>
      <w:r>
        <w:t xml:space="preserve"> </w:t>
      </w:r>
      <w:r>
        <w:t xml:space="preserve">An</w:t>
      </w:r>
      <w:r>
        <w:t xml:space="preserve"> </w:t>
      </w:r>
      <w:r>
        <w:t xml:space="preserve">Industrial Engineer is not merely a technician but a strategic optimizer. Their primary mandate is to eliminate waste, reduce costs, and improve quality without sacrificing safety or employee well-being. In</w:t>
      </w:r>
      <w:r>
        <w:t xml:space="preserve"> </w:t>
      </w:r>
      <w:r>
        <w:t xml:space="preserve">Sudan Khartoum, where resources may be scarce but human capital is abundant, the</w:t>
      </w:r>
      <w:r>
        <w:t xml:space="preserve"> </w:t>
      </w:r>
      <w:r>
        <w:t xml:space="preserve">Industrial Engineer acts as a force multiplier for local industries ranging from textiles to food processing.</w:t>
      </w:r>
      <w:r>
        <w:t xml:space="preserve"> </w:t>
      </w:r>
    </w:p>
    <w:bookmarkEnd w:id="21"/>
    <w:bookmarkStart w:id="22" w:name="problem-identification-in-sudan-khartoum"/>
    <w:p>
      <w:pPr>
        <w:pStyle w:val="Heading2"/>
      </w:pPr>
      <w:r>
        <w:t xml:space="preserve">2.0 Problem Identification in Sudan Khartoum</w:t>
      </w:r>
    </w:p>
    <w:p>
      <w:pPr>
        <w:pStyle w:val="FirstParagraph"/>
      </w:pPr>
      <w:r>
        <w:t xml:space="preserve">To understand the value of an</w:t>
      </w:r>
      <w:r>
        <w:t xml:space="preserve"> </w:t>
      </w:r>
      <w:r>
        <w:t xml:space="preserve">Industrial Engineer, one must first analyze the specific pain points present in</w:t>
      </w:r>
      <w:r>
        <w:t xml:space="preserve"> </w:t>
      </w:r>
      <w:r>
        <w:t xml:space="preserve">Sudan Khartoum. The local industrial sector often grapples with:</w:t>
      </w:r>
      <w:r>
        <w:t xml:space="preserve"> </w:t>
      </w:r>
    </w:p>
    <w:p>
      <w:pPr>
        <w:numPr>
          <w:ilvl w:val="0"/>
          <w:numId w:val="1001"/>
        </w:numPr>
        <w:pStyle w:val="Compact"/>
      </w:pPr>
      <w:r>
        <w:rPr>
          <w:bCs/>
          <w:b/>
        </w:rPr>
        <w:t xml:space="preserve">Inefficient Resource Allocation:</w:t>
      </w:r>
      <w:r>
        <w:t xml:space="preserve"> </w:t>
      </w:r>
      <w:r>
        <w:t xml:space="preserve">Many factories in Sudan Khartoum operate with legacy machinery and outdated workflows, leading to significant downtime.</w:t>
      </w:r>
    </w:p>
    <w:p>
      <w:pPr>
        <w:numPr>
          <w:ilvl w:val="0"/>
          <w:numId w:val="1001"/>
        </w:numPr>
        <w:pStyle w:val="Compact"/>
      </w:pPr>
      <w:r>
        <w:rPr>
          <w:bCs/>
          <w:b/>
        </w:rPr>
        <w:t xml:space="preserve">Supply Chain Volatility:</w:t>
      </w:r>
      <w:r>
        <w:t xml:space="preserve"> </w:t>
      </w:r>
      <w:r>
        <w:t xml:space="preserve">Due to its landlocked status and reliance on imports, getting raw materials into Sudan Khartoum can be unpredictable. Inventory management is often reactive rather than proactive.</w:t>
      </w:r>
    </w:p>
    <w:p>
      <w:pPr>
        <w:numPr>
          <w:ilvl w:val="0"/>
          <w:numId w:val="1001"/>
        </w:numPr>
        <w:pStyle w:val="Compact"/>
      </w:pPr>
      <w:r>
        <w:rPr>
          <w:bCs/>
          <w:b/>
        </w:rPr>
        <w:t xml:space="preserve">Labor Productivity Gaps:</w:t>
      </w:r>
      <w:r>
        <w:t xml:space="preserve"> </w:t>
      </w:r>
      <w:r>
        <w:t xml:space="preserve">There is a mismatch between workforce skills and operational requirements, resulting in lower output per labor hour.</w:t>
      </w:r>
    </w:p>
    <w:p>
      <w:pPr>
        <w:pStyle w:val="FirstParagraph"/>
      </w:pPr>
      <w:r>
        <w:t xml:space="preserve">Without the intervention of an</w:t>
      </w:r>
      <w:r>
        <w:t xml:space="preserve"> </w:t>
      </w:r>
      <w:r>
        <w:t xml:space="preserve">Industrial Engineer, these issues compound, leading to reduced competitiveness in both regional and global markets.</w:t>
      </w:r>
      <w:r>
        <w:t xml:space="preserve"> </w:t>
      </w:r>
    </w:p>
    <w:bookmarkEnd w:id="22"/>
    <w:bookmarkStart w:id="26" w:name="Xc071367ff33aeb9f49373090c5e8b78e0db4b1e"/>
    <w:p>
      <w:pPr>
        <w:pStyle w:val="Heading2"/>
      </w:pPr>
      <w:r>
        <w:t xml:space="preserve">3.0 The Intervention: Role of the Industrial Engineer</w:t>
      </w:r>
    </w:p>
    <w:p>
      <w:pPr>
        <w:pStyle w:val="FirstParagraph"/>
      </w:pPr>
      <w:r>
        <w:t xml:space="preserve">This case study focuses on a hypothetical but representative scenario within a mid-sized textile manufacturing firm located in the industrial district of Sudan Khartoum. The company engaged an experienced</w:t>
      </w:r>
      <w:r>
        <w:t xml:space="preserve"> </w:t>
      </w:r>
      <w:r>
        <w:t xml:space="preserve">Industrial Engineer to overhaul its production line. The approach taken by the</w:t>
      </w:r>
      <w:r>
        <w:t xml:space="preserve"> </w:t>
      </w:r>
      <w:r>
        <w:t xml:space="preserve">Industrial Engineer was multi-faceted:</w:t>
      </w:r>
      <w:r>
        <w:t xml:space="preserve"> </w:t>
      </w:r>
    </w:p>
    <w:bookmarkStart w:id="23" w:name="Xf8550a538adcd50cb63a2817b11cc7fd23608bd"/>
    <w:p>
      <w:pPr>
        <w:pStyle w:val="Heading3"/>
      </w:pPr>
      <w:r>
        <w:t xml:space="preserve">3.1 Process Mapping and Value Stream Analysis</w:t>
      </w:r>
    </w:p>
    <w:p>
      <w:pPr>
        <w:pStyle w:val="FirstParagraph"/>
      </w:pPr>
      <w:r>
        <w:t xml:space="preserve">First, the</w:t>
      </w:r>
    </w:p>
    <w:p>
      <w:pPr>
        <w:pStyle w:val="BodyText"/>
      </w:pPr>
      <w:r>
        <w:t xml:space="preserve">Industrial Engineer conducted a comprehensive value stream map of the existing production process in Sudan Khartoum. By visualizing every step from raw cotton intake to finished garment export, bottlenecks were identified. The</w:t>
      </w:r>
    </w:p>
    <w:p>
      <w:pPr>
        <w:pStyle w:val="BodyText"/>
      </w:pPr>
      <w:r>
        <w:t xml:space="preserve">Industrial Engineer discovered that 40% of the time was spent waiting for material transfers between departments, a classic example of non-value-added activity.</w:t>
      </w:r>
    </w:p>
    <w:bookmarkEnd w:id="23"/>
    <w:bookmarkStart w:id="24" w:name="Xfa0b283259bcb397e2245835d9f50a57c9eae68"/>
    <w:p>
      <w:pPr>
        <w:pStyle w:val="Heading3"/>
      </w:pPr>
      <w:r>
        <w:t xml:space="preserve">3.2 Lean Implementation and Layout Optimization</w:t>
      </w:r>
    </w:p>
    <w:p>
      <w:pPr>
        <w:pStyle w:val="FirstParagraph"/>
      </w:pPr>
      <w:r>
        <w:t xml:space="preserve">Utilizing Lean Six Sigma methodologies, the</w:t>
      </w:r>
    </w:p>
    <w:p>
      <w:pPr>
        <w:pStyle w:val="BodyText"/>
      </w:pPr>
      <w:r>
        <w:t xml:space="preserve">Industrial Engineer redesigned the factory floor layout in Sudan Khartoum to minimize material handling distance. By implementing cellular manufacturing, work-in-progress (WIP) inventory was reduced by 30%. The</w:t>
      </w:r>
    </w:p>
    <w:p>
      <w:pPr>
        <w:pStyle w:val="BodyText"/>
      </w:pPr>
      <w:r>
        <w:t xml:space="preserve">Industrial Engineer ensured that this transition did not disrupt ongoing operations, demonstrating a keen understanding of change management within the local cultural context.</w:t>
      </w:r>
    </w:p>
    <w:bookmarkEnd w:id="24"/>
    <w:bookmarkStart w:id="25" w:name="supply-chain-and-logistics-optimization"/>
    <w:p>
      <w:pPr>
        <w:pStyle w:val="Heading3"/>
      </w:pPr>
      <w:r>
        <w:t xml:space="preserve">3.3 Supply Chain and Logistics Optimization</w:t>
      </w:r>
    </w:p>
    <w:p>
      <w:pPr>
        <w:pStyle w:val="FirstParagraph"/>
      </w:pPr>
      <w:r>
        <w:t xml:space="preserve">Given the logistical challenges specific to Sudan Khartoum, the</w:t>
      </w:r>
    </w:p>
    <w:p>
      <w:pPr>
        <w:pStyle w:val="BodyText"/>
      </w:pPr>
      <w:r>
        <w:t xml:space="preserve">Industrial Engineer collaborated with local suppliers to implement a Just-In-Time (JIT) inventory system where feasible. This required rigorous data analysis to predict demand fluctuations accurately. The</w:t>
      </w:r>
    </w:p>
    <w:p>
      <w:pPr>
        <w:pStyle w:val="BodyText"/>
      </w:pPr>
      <w:r>
        <w:t xml:space="preserve">Industrial Engineer also negotiated better warehousing solutions within Sudan Khartoum to reduce holding costs.</w:t>
      </w:r>
    </w:p>
    <w:bookmarkEnd w:id="25"/>
    <w:bookmarkEnd w:id="26"/>
    <w:bookmarkStart w:id="27" w:name="results-and-impact-analysis"/>
    <w:p>
      <w:pPr>
        <w:pStyle w:val="Heading2"/>
      </w:pPr>
      <w:r>
        <w:t xml:space="preserve">4.0 Results and Impact Analysis</w:t>
      </w:r>
    </w:p>
    <w:p>
      <w:pPr>
        <w:pStyle w:val="FirstParagraph"/>
      </w:pPr>
      <w:r>
        <w:t xml:space="preserve">After twelve months of intervention by the</w:t>
      </w:r>
      <w:r>
        <w:t xml:space="preserve"> </w:t>
      </w:r>
      <w:r>
        <w:t xml:space="preserve">Industrial Engineer, the textile firm in Sudan Khartoum reported significant improvements:</w:t>
      </w:r>
      <w:r>
        <w:t xml:space="preserve"> </w:t>
      </w:r>
    </w:p>
    <w:p>
      <w:pPr>
        <w:numPr>
          <w:ilvl w:val="0"/>
          <w:numId w:val="1002"/>
        </w:numPr>
        <w:pStyle w:val="Compact"/>
      </w:pPr>
      <w:r>
        <w:rPr>
          <w:bCs/>
          <w:b/>
        </w:rPr>
        <w:t xml:space="preserve">Productivity Increase:</w:t>
      </w:r>
      <w:r>
        <w:t xml:space="preserve"> </w:t>
      </w:r>
      <w:r>
        <w:t xml:space="preserve">Output per employee increased by 25%, directly attributable to process standardizations introduced by the Industrial Engineer.</w:t>
      </w:r>
    </w:p>
    <w:p>
      <w:pPr>
        <w:numPr>
          <w:ilvl w:val="0"/>
          <w:numId w:val="1002"/>
        </w:numPr>
        <w:pStyle w:val="Compact"/>
      </w:pPr>
      <w:r>
        <w:rPr>
          <w:bCs/>
          <w:b/>
        </w:rPr>
        <w:t xml:space="preserve">Cost Reduction:</w:t>
      </w:r>
      <w:r>
        <w:t xml:space="preserve">Total operational costs dropped by 18% due to waste reduction and energy efficiency improvements led by the Industrial Engineer.</w:t>
      </w:r>
    </w:p>
    <w:p>
      <w:pPr>
        <w:numPr>
          <w:ilvl w:val="0"/>
          <w:numId w:val="1002"/>
        </w:numPr>
        <w:pStyle w:val="Compact"/>
      </w:pPr>
      <w:r>
        <w:rPr>
          <w:bCs/>
          <w:b/>
        </w:rPr>
        <w:t xml:space="preserve">Lead Time Reduction:</w:t>
      </w:r>
      <w:r>
        <w:t xml:space="preserve">The time taken from order placement to delivery in Sudan Khartoum was shortened from 45 days to 32 days, enhancing customer satisfaction.</w:t>
      </w:r>
    </w:p>
    <w:p>
      <w:pPr>
        <w:pStyle w:val="FirstParagraph"/>
      </w:pPr>
      <w:r>
        <w:t xml:space="preserve">These results underscore the tangible economic impact of deploying an</w:t>
      </w:r>
      <w:r>
        <w:t xml:space="preserve"> </w:t>
      </w:r>
      <w:r>
        <w:t xml:space="preserve">Industrial Engineer in a developing industrial hub like Sudan Khartoum. The</w:t>
      </w:r>
      <w:r>
        <w:t xml:space="preserve"> </w:t>
      </w:r>
      <w:r>
        <w:t xml:space="preserve">Industrial Engineer did not just fix machines; they fixed systems.</w:t>
      </w:r>
      <w:r>
        <w:t xml:space="preserve"> </w:t>
      </w:r>
    </w:p>
    <w:bookmarkEnd w:id="27"/>
    <w:bookmarkStart w:id="28" w:name="challenges-and-cultural-adaptation"/>
    <w:p>
      <w:pPr>
        <w:pStyle w:val="Heading2"/>
      </w:pPr>
      <w:r>
        <w:t xml:space="preserve">5.0 Challenges and Cultural Adaptation</w:t>
      </w:r>
    </w:p>
    <w:p>
      <w:pPr>
        <w:pStyle w:val="FirstParagraph"/>
      </w:pPr>
      <w:r>
        <w:t xml:space="preserve">It is crucial to note that the role of the</w:t>
      </w:r>
      <w:r>
        <w:t xml:space="preserve"> </w:t>
      </w:r>
      <w:r>
        <w:t xml:space="preserve">Industrial Engineer in Sudan Khartoum requires more than technical skill. The Industrial Engineer must navigate local labor laws, cultural nuances regarding hierarchy and feedback, and infrastructure limitations such as power stability. A successful Industrial Engineer in Sudan Khartoum must be adaptable, often improvising solutions when standard global tools are unavailable due to import restrictions.</w:t>
      </w:r>
      <w:r>
        <w:t xml:space="preserve"> </w:t>
      </w:r>
      <w:r>
        <w:t xml:space="preserve">For instance, the</w:t>
      </w:r>
      <w:r>
        <w:t xml:space="preserve"> </w:t>
      </w:r>
      <w:r>
        <w:t xml:space="preserve">Industrial Engineer in this case study had to design manual material handling aids because automated conveyor systems were too expensive and difficult to maintain locally. This ability to tailor Industrial Engineering principles to the realities of Sudan Khartoum is what defines a truly effective professional in this region.</w:t>
      </w:r>
      <w:r>
        <w:t xml:space="preserve"> </w:t>
      </w:r>
    </w:p>
    <w:bookmarkEnd w:id="28"/>
    <w:bookmarkStart w:id="29" w:name="conclusion"/>
    <w:p>
      <w:pPr>
        <w:pStyle w:val="Heading2"/>
      </w:pPr>
      <w:r>
        <w:t xml:space="preserve">6.0 Conclusion</w:t>
      </w:r>
    </w:p>
    <w:p>
      <w:pPr>
        <w:pStyle w:val="FirstParagraph"/>
      </w:pPr>
      <w:r>
        <w:t xml:space="preserve">The case study clearly illustrates that the</w:t>
      </w:r>
      <w:r>
        <w:t xml:space="preserve"> </w:t>
      </w:r>
      <w:r>
        <w:t xml:space="preserve">Industrial Engineer is indispensable for modernizing industries in Sudan Khartoum. By applying rigorous analytical methods to local problems, the Industrial Engineer bridges the gap between potential and performance.</w:t>
      </w:r>
      <w:r>
        <w:t xml:space="preserve"> </w:t>
      </w:r>
      <w:r>
        <w:t xml:space="preserve">For businesses operating in Sudan Khartoum, investing in Industrial Engineering expertise is not an optional luxury; it is a strategic necessity for survival and growth. The</w:t>
      </w:r>
      <w:r>
        <w:t xml:space="preserve"> </w:t>
      </w:r>
      <w:r>
        <w:t xml:space="preserve">Industrial Engineer provides the roadmap for efficiency, turning the historical advantages of Sudan Khartoum’s location into tangible competitive edges. As</w:t>
      </w:r>
      <w:r>
        <w:t xml:space="preserve"> </w:t>
      </w:r>
      <w:r>
        <w:t xml:space="preserve">Sudan Khartoum continues to develop, the demand for skilled Industrial Engineers will only rise, making this a critical field of study and professional practice in East Africa.</w:t>
      </w:r>
      <w:r>
        <w:t xml:space="preserve"> </w:t>
      </w:r>
    </w:p>
    <w:bookmarkEnd w:id="29"/>
    <w:bookmarkStart w:id="30" w:name="recommendations"/>
    <w:p>
      <w:pPr>
        <w:pStyle w:val="Heading2"/>
      </w:pPr>
      <w:r>
        <w:t xml:space="preserve">7.0 Recommendations</w:t>
      </w:r>
    </w:p>
    <w:p>
      <w:pPr>
        <w:pStyle w:val="FirstParagraph"/>
      </w:pPr>
      <w:r>
        <w:t xml:space="preserve">Based on these findings, it is recommended that:</w:t>
      </w:r>
    </w:p>
    <w:p>
      <w:pPr>
        <w:numPr>
          <w:ilvl w:val="0"/>
          <w:numId w:val="1003"/>
        </w:numPr>
        <w:pStyle w:val="Compact"/>
      </w:pPr>
      <w:r>
        <w:t xml:space="preserve">Educational institutions in Sudan Khartoum prioritize Industrial Engineering curricula that include practical training on Lean methodologies.</w:t>
      </w:r>
    </w:p>
    <w:p>
      <w:pPr>
        <w:numPr>
          <w:ilvl w:val="0"/>
          <w:numId w:val="1003"/>
        </w:numPr>
        <w:pStyle w:val="Compact"/>
      </w:pPr>
      <w:r>
        <w:t xml:space="preserve">Policymakers in Sudan Khartoum encourage industrial modernization by offering incentives for factories that adopt Industrial Engineering best practices.</w:t>
      </w:r>
    </w:p>
    <w:p>
      <w:pPr>
        <w:numPr>
          <w:ilvl w:val="0"/>
          <w:numId w:val="1003"/>
        </w:numPr>
        <w:pStyle w:val="Compact"/>
      </w:pPr>
      <w:r>
        <w:t xml:space="preserve">Multinational corporations expanding into Sudan Khartoum should integrate local Industrial Engineers into global supply chain networks to foster knowledge transfer.</w:t>
      </w:r>
    </w:p>
    <w:p>
      <w:pPr>
        <w:pStyle w:val="FirstParagraph"/>
      </w:pPr>
      <w:r>
        <w:rPr>
          <w:iCs/>
          <w:i/>
        </w:rPr>
        <w:t xml:space="preserve">End of Case Study on the Industrial Engineer in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Sudan Khartoum</dc:title>
  <dc:creator/>
  <dc:language>en</dc:language>
  <cp:keywords/>
  <dcterms:created xsi:type="dcterms:W3CDTF">2026-07-29T08:15:04Z</dcterms:created>
  <dcterms:modified xsi:type="dcterms:W3CDTF">2026-07-29T08:15:04Z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