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28d7de71cbbef27a6594165729f2fdfa8bed78e"/>
    <w:p>
      <w:pPr>
        <w:pStyle w:val="Heading1"/>
      </w:pPr>
      <w:r>
        <w:t xml:space="preserve">Case Study: The Evolving Role of the Journalist in Brazil Rio de Janeiro</w:t>
      </w:r>
    </w:p>
    <w:p>
      <w:pPr>
        <w:pStyle w:val="FirstParagraph"/>
      </w:pPr>
      <w:r>
        <w:rPr>
          <w:iCs/>
          <w:i/>
          <w:bCs/>
          <w:b/>
        </w:rPr>
        <w:t xml:space="preserve">Premise:</w:t>
      </w:r>
      <w:r>
        <w:t xml:space="preserve"> </w:t>
      </w:r>
      <w:r>
        <w:t xml:space="preserve">This document analyzes the professional landscape, challenges, and opportunities facing a</w:t>
      </w:r>
      <w:r>
        <w:t xml:space="preserve"> </w:t>
      </w:r>
      <w:r>
        <w:rPr>
          <w:bCs/>
          <w:b/>
        </w:rPr>
        <w:t xml:space="preserve">Journalist</w:t>
      </w:r>
      <w:r>
        <w:t xml:space="preserve"> </w:t>
      </w:r>
      <w:r>
        <w:t xml:space="preserve">operating within the dynamic media environment of</w:t>
      </w:r>
      <w:r>
        <w:t xml:space="preserve"> </w:t>
      </w:r>
      <w:r>
        <w:rPr>
          <w:bCs/>
          <w:b/>
        </w:rPr>
        <w:t xml:space="preserve">Brazil Rio de Janeiro</w:t>
      </w:r>
      <w:r>
        <w:t xml:space="preserve">. It serves as a comprehensive guide for understanding how local nuances impact global journalistic standards.</w:t>
      </w:r>
    </w:p>
    <w:bookmarkStart w:id="20" w:name="executive-summary"/>
    <w:p>
      <w:pPr>
        <w:pStyle w:val="Heading2"/>
      </w:pPr>
      <w:r>
        <w:t xml:space="preserve">1. Executive Summary</w:t>
      </w:r>
    </w:p>
    <w:p>
      <w:pPr>
        <w:pStyle w:val="FirstParagraph"/>
      </w:pPr>
      <w:r>
        <w:t xml:space="preserve">The media landscape in contemporary society is undergoing a seismic shift, driven by digital transformation, declining traditional revenue streams, and the rapid spread of misinformation. However, no location illustrates these challenges and opportunities as vividly as</w:t>
      </w:r>
      <w:r>
        <w:t xml:space="preserve"> </w:t>
      </w:r>
      <w:r>
        <w:rPr>
          <w:bCs/>
          <w:b/>
        </w:rPr>
        <w:t xml:space="preserve">Brazil Rio de Janeiro</w:t>
      </w:r>
      <w:r>
        <w:t xml:space="preserve">. As the cultural capital of Brazil and a city known for its vibrant public life yet stark social inequalities, this urban center presents a unique battleground for truth-seeking professionals.</w:t>
      </w:r>
      <w:r>
        <w:t xml:space="preserve"> </w:t>
      </w:r>
      <w:r>
        <w:t xml:space="preserve">This case study explores the multifaceted reality of being a</w:t>
      </w:r>
      <w:r>
        <w:t xml:space="preserve"> </w:t>
      </w:r>
      <w:r>
        <w:rPr>
          <w:bCs/>
          <w:b/>
        </w:rPr>
        <w:t xml:space="preserve">Journalist</w:t>
      </w:r>
      <w:r>
        <w:t xml:space="preserve"> </w:t>
      </w:r>
      <w:r>
        <w:t xml:space="preserve">in this specific geographic and sociopolitical context. It examines how local culture, economic pressures, and technological advancements converge to define modern reporting in</w:t>
      </w:r>
      <w:r>
        <w:t xml:space="preserve"> </w:t>
      </w:r>
      <w:r>
        <w:rPr>
          <w:bCs/>
          <w:b/>
        </w:rPr>
        <w:t xml:space="preserve">Brazil Rio de Janeiro</w:t>
      </w:r>
      <w:r>
        <w:t xml:space="preserve">. The objective is to provide a clear understanding of the competencies required to succeed while maintaining ethical integrity in one of the world's most visually striking yet complex cities.</w:t>
      </w:r>
    </w:p>
    <w:bookmarkEnd w:id="20"/>
    <w:bookmarkStart w:id="21" w:name="Xca604315ddb38475e69ff2e66b8404dc0dbeacc"/>
    <w:p>
      <w:pPr>
        <w:pStyle w:val="Heading2"/>
      </w:pPr>
      <w:r>
        <w:t xml:space="preserve">2. Contextual Background: The Unique Ecology of Brazil Rio de Janeiro</w:t>
      </w:r>
    </w:p>
    <w:p>
      <w:pPr>
        <w:pStyle w:val="FirstParagraph"/>
      </w:pPr>
      <w:r>
        <w:t xml:space="preserve">To understand the role of a</w:t>
      </w:r>
      <w:r>
        <w:t xml:space="preserve"> </w:t>
      </w:r>
      <w:r>
        <w:rPr>
          <w:bCs/>
          <w:b/>
        </w:rPr>
        <w:t xml:space="preserve">Journalist</w:t>
      </w:r>
      <w:r>
        <w:t xml:space="preserve"> </w:t>
      </w:r>
      <w:r>
        <w:t xml:space="preserve">in this setting, one must first appreciate the specific ecosystem of</w:t>
      </w:r>
      <w:r>
        <w:t xml:space="preserve"> </w:t>
      </w:r>
      <w:r>
        <w:rPr>
          <w:bCs/>
          <w:b/>
        </w:rPr>
        <w:t xml:space="preserve">Brazil Rio de Janeiro</w:t>
      </w:r>
      <w:r>
        <w:t xml:space="preserve">. The city is characterized by a "dual reality." On one hand, it is an international tourist hub known for Copacabana, Christ the Redeemer, and its world-famous Carnival. On the other hand, it contains thousands of favelas (informal settlements) where state presence is often minimal or contested.</w:t>
      </w:r>
      <w:r>
        <w:t xml:space="preserve"> </w:t>
      </w:r>
      <w:r>
        <w:t xml:space="preserve">For a</w:t>
      </w:r>
      <w:r>
        <w:t xml:space="preserve"> </w:t>
      </w:r>
      <w:r>
        <w:rPr>
          <w:bCs/>
          <w:b/>
        </w:rPr>
        <w:t xml:space="preserve">Journalist</w:t>
      </w:r>
      <w:r>
        <w:t xml:space="preserve">, this duality creates a complex reporting environment. The physical infrastructure varies wildly between high-rise commercial districts in Barra da Tijuca and dense hillside communities in Rocinha. This geographical disparity translates into information disparity. Communities that are often marginalized in mainstream narratives require dedicated, on-the-ground presence to be accurately represented. Therefore, the</w:t>
      </w:r>
      <w:r>
        <w:t xml:space="preserve"> </w:t>
      </w:r>
      <w:r>
        <w:rPr>
          <w:bCs/>
          <w:b/>
        </w:rPr>
        <w:t xml:space="preserve">Journalist</w:t>
      </w:r>
      <w:r>
        <w:t xml:space="preserve"> </w:t>
      </w:r>
      <w:r>
        <w:t xml:space="preserve">operating here cannot rely solely on press releases or remote interviews; they must engage with the community physically and culturally.</w:t>
      </w:r>
      <w:r>
        <w:t xml:space="preserve"> </w:t>
      </w:r>
      <w:r>
        <w:t xml:space="preserve">Furthermore,</w:t>
      </w:r>
      <w:r>
        <w:t xml:space="preserve"> </w:t>
      </w:r>
      <w:r>
        <w:rPr>
          <w:bCs/>
          <w:b/>
        </w:rPr>
        <w:t xml:space="preserve">Brazil Rio de Janeiro</w:t>
      </w:r>
      <w:r>
        <w:t xml:space="preserve"> </w:t>
      </w:r>
      <w:r>
        <w:t xml:space="preserve">has a rich history of investigative journalism that played crucial roles during the military dictatorship and subsequent democratic transitions. This historical weight means that local audiences have high expectations for media integrity, yet also suffer from significant media fatigue due to perceived political bias in major outlets.</w:t>
      </w:r>
    </w:p>
    <w:bookmarkEnd w:id="21"/>
    <w:bookmarkStart w:id="25" w:name="Xf74b78d9ce011beb4a30b5b3add170affcfdc3d"/>
    <w:p>
      <w:pPr>
        <w:pStyle w:val="Heading2"/>
      </w:pPr>
      <w:r>
        <w:t xml:space="preserve">3. Professional Challenges Faced by the Journalist</w:t>
      </w:r>
    </w:p>
    <w:p>
      <w:pPr>
        <w:pStyle w:val="FirstParagraph"/>
      </w:pPr>
      <w:r>
        <w:t xml:space="preserve">The modern</w:t>
      </w:r>
      <w:r>
        <w:t xml:space="preserve"> </w:t>
      </w:r>
      <w:r>
        <w:rPr>
          <w:bCs/>
          <w:b/>
        </w:rPr>
        <w:t xml:space="preserve">Journalist</w:t>
      </w:r>
      <w:r>
        <w:t xml:space="preserve"> </w:t>
      </w:r>
      <w:r>
        <w:t xml:space="preserve">in</w:t>
      </w:r>
      <w:r>
        <w:t xml:space="preserve"> </w:t>
      </w:r>
      <w:r>
        <w:rPr>
          <w:bCs/>
          <w:b/>
        </w:rPr>
        <w:t xml:space="preserve">Brazil Rio de Janeiro</w:t>
      </w:r>
      <w:r>
        <w:t xml:space="preserve"> </w:t>
      </w:r>
      <w:r>
        <w:t xml:space="preserve">faces a triad of critical challenges: economic instability, security risks, and the crisis of trust.</w:t>
      </w:r>
    </w:p>
    <w:bookmarkStart w:id="22" w:name="X32fa1d112edd3dc7f158c6bfe564c1ea7801525"/>
    <w:p>
      <w:pPr>
        <w:pStyle w:val="Heading3"/>
      </w:pPr>
      <w:r>
        <w:t xml:space="preserve">A. Economic Instability and Ad-Supported Models</w:t>
      </w:r>
    </w:p>
    <w:p>
      <w:pPr>
        <w:pStyle w:val="FirstParagraph"/>
      </w:pPr>
      <w:r>
        <w:t xml:space="preserve">Like much of the global press industry, traditional advertising revenue has plummeted. In</w:t>
      </w:r>
      <w:r>
        <w:t xml:space="preserve"> </w:t>
      </w:r>
      <w:r>
        <w:rPr>
          <w:bCs/>
          <w:b/>
        </w:rPr>
        <w:t xml:space="preserve">Brazil Rio de Janeiro</w:t>
      </w:r>
      <w:r>
        <w:t xml:space="preserve">, this is exacerbated by a volatile national economy. Many local newspapers have reduced their physical footprint or shut down entirely, leaving "news deserts." A</w:t>
      </w:r>
      <w:r>
        <w:t xml:space="preserve"> </w:t>
      </w:r>
      <w:r>
        <w:rPr>
          <w:bCs/>
          <w:b/>
        </w:rPr>
        <w:t xml:space="preserve">Journalist</w:t>
      </w:r>
      <w:r>
        <w:t xml:space="preserve"> </w:t>
      </w:r>
      <w:r>
        <w:t xml:space="preserve">today must often be multi-skilled: photojournalists are expected to edit video, and reporters are expected to manage social media algorithms. The pressure to produce content at a high volume while maintaining accuracy creates significant professional burnout.</w:t>
      </w:r>
    </w:p>
    <w:bookmarkEnd w:id="22"/>
    <w:bookmarkStart w:id="23" w:name="b.-safety-and-security-concerns"/>
    <w:p>
      <w:pPr>
        <w:pStyle w:val="Heading3"/>
      </w:pPr>
      <w:r>
        <w:t xml:space="preserve">B. Safety and Security Concerns</w:t>
      </w:r>
    </w:p>
    <w:p>
      <w:pPr>
        <w:pStyle w:val="FirstParagraph"/>
      </w:pPr>
      <w:r>
        <w:t xml:space="preserve">Safety is a paramount concern for any</w:t>
      </w:r>
      <w:r>
        <w:t xml:space="preserve"> </w:t>
      </w:r>
      <w:r>
        <w:rPr>
          <w:bCs/>
          <w:b/>
        </w:rPr>
        <w:t xml:space="preserve">Journalist</w:t>
      </w:r>
      <w:r>
        <w:t xml:space="preserve"> </w:t>
      </w:r>
      <w:r>
        <w:t xml:space="preserve">working in the field within</w:t>
      </w:r>
      <w:r>
        <w:t xml:space="preserve"> </w:t>
      </w:r>
      <w:r>
        <w:rPr>
          <w:bCs/>
          <w:b/>
        </w:rPr>
        <w:t xml:space="preserve">Brazil Rio de Janeiro</w:t>
      </w:r>
      <w:r>
        <w:t xml:space="preserve">. While violent crime rates have fluctuated, tensions between law enforcement and communities in peripheral areas can escalate unexpectedly. A</w:t>
      </w:r>
      <w:r>
        <w:t xml:space="preserve"> </w:t>
      </w:r>
      <w:r>
        <w:rPr>
          <w:bCs/>
          <w:b/>
        </w:rPr>
        <w:t xml:space="preserve">Journalist covering protests, police operations (such as UPPs - Pacifying Police Units), or corruption cases involving local cartels faces genuine physical risk. Digital security is equally critical;</w:t>
      </w:r>
      <w:r>
        <w:rPr>
          <w:bCs/>
          <w:b/>
        </w:rPr>
        <w:t xml:space="preserve"> </w:t>
      </w:r>
      <w:r>
        <w:rPr>
          <w:bCs/>
          <w:b/>
          <w:bCs/>
          <w:b/>
        </w:rPr>
        <w:t xml:space="preserve">Journalists</w:t>
      </w:r>
      <w:r>
        <w:rPr>
          <w:bCs/>
          <w:b/>
        </w:rPr>
        <w:t xml:space="preserve"> </w:t>
      </w:r>
      <w:r>
        <w:rPr>
          <w:bCs/>
          <w:b/>
        </w:rPr>
        <w:t xml:space="preserve">must protect their sources and their own data from hacking and surveillance.</w:t>
      </w:r>
    </w:p>
    <w:bookmarkEnd w:id="23"/>
    <w:bookmarkStart w:id="24" w:name="c.-the-battle-against-disinformation"/>
    <w:p>
      <w:pPr>
        <w:pStyle w:val="Heading3"/>
      </w:pPr>
      <w:r>
        <w:t xml:space="preserve">C. The Battle Against Disinformation</w:t>
      </w:r>
    </w:p>
    <w:p>
      <w:pPr>
        <w:pStyle w:val="FirstParagraph"/>
      </w:pPr>
      <w:r>
        <w:t xml:space="preserve">Social media platforms have become the primary news source for many citizens in</w:t>
      </w:r>
      <w:r>
        <w:t xml:space="preserve"> </w:t>
      </w:r>
      <w:r>
        <w:rPr>
          <w:bCs/>
          <w:b/>
        </w:rPr>
        <w:t xml:space="preserve">Brazil Rio de Janeiro</w:t>
      </w:r>
      <w:r>
        <w:t xml:space="preserve">. This has led to the rapid spread of "fake news," particularly during election cycles. A</w:t>
      </w:r>
      <w:r>
        <w:t xml:space="preserve"> </w:t>
      </w:r>
      <w:r>
        <w:rPr>
          <w:bCs/>
          <w:b/>
        </w:rPr>
        <w:t xml:space="preserve">Journalist</w:t>
      </w:r>
      <w:r>
        <w:t xml:space="preserve"> </w:t>
      </w:r>
      <w:r>
        <w:t xml:space="preserve">now spends a significant portion of their time debunking myths and verifying viral content. The emotional toll of constantly correcting misinformation, often met with hostility from echo chambers, is a defining feature of the current professional experience.</w:t>
      </w:r>
    </w:p>
    <w:bookmarkEnd w:id="24"/>
    <w:bookmarkEnd w:id="25"/>
    <w:bookmarkStart w:id="29" w:name="strategic-adaptations-and-opportunities"/>
    <w:p>
      <w:pPr>
        <w:pStyle w:val="Heading2"/>
      </w:pPr>
      <w:r>
        <w:t xml:space="preserve">4. Strategic Adaptations and Opportunities</w:t>
      </w:r>
    </w:p>
    <w:p>
      <w:pPr>
        <w:pStyle w:val="FirstParagraph"/>
      </w:pPr>
      <w:r>
        <w:t xml:space="preserve">Despite these hurdles, the role of the</w:t>
      </w:r>
      <w:r>
        <w:t xml:space="preserve"> </w:t>
      </w:r>
      <w:r>
        <w:rPr>
          <w:bCs/>
          <w:b/>
        </w:rPr>
        <w:t xml:space="preserve">Journalist</w:t>
      </w:r>
      <w:r>
        <w:t xml:space="preserve"> </w:t>
      </w:r>
      <w:r>
        <w:t xml:space="preserve">in</w:t>
      </w:r>
      <w:r>
        <w:t xml:space="preserve"> </w:t>
      </w:r>
      <w:r>
        <w:rPr>
          <w:bCs/>
          <w:b/>
        </w:rPr>
        <w:t xml:space="preserve">Brazil Rio de Janeiro</w:t>
      </w:r>
      <w:r>
        <w:t xml:space="preserve"> </w:t>
      </w:r>
      <w:r>
        <w:t xml:space="preserve">has evolved into new, dynamic forms that offer significant opportunities for impact and innovation.</w:t>
      </w:r>
    </w:p>
    <w:bookmarkStart w:id="26" w:name="a.-community-embedded-reporting"/>
    <w:p>
      <w:pPr>
        <w:pStyle w:val="Heading3"/>
      </w:pPr>
      <w:r>
        <w:t xml:space="preserve">A. Community-Embedded Reporting</w:t>
      </w:r>
    </w:p>
    <w:p>
      <w:pPr>
        <w:pStyle w:val="FirstParagraph"/>
      </w:pPr>
      <w:r>
        <w:t xml:space="preserve">The most successful modern narratives emerging from this region are those that embed the</w:t>
      </w:r>
      <w:r>
        <w:t xml:space="preserve"> </w:t>
      </w:r>
      <w:r>
        <w:rPr>
          <w:bCs/>
          <w:b/>
        </w:rPr>
        <w:t xml:space="preserve">Journalist</w:t>
      </w:r>
      <w:r>
        <w:t xml:space="preserve"> </w:t>
      </w:r>
      <w:r>
        <w:t xml:space="preserve">within the community. Instead of parachuting in to cover a crisis, long-term projects involve living in or regularly visiting specific neighborhoods to document slow-burning stories regarding sanitation, education, and local arts. This approach builds trust and provides depth that short-cycle reporting cannot match. For instance,</w:t>
      </w:r>
      <w:r>
        <w:t xml:space="preserve"> </w:t>
      </w:r>
      <w:r>
        <w:rPr>
          <w:bCs/>
          <w:b/>
        </w:rPr>
        <w:t xml:space="preserve">Journalists</w:t>
      </w:r>
      <w:r>
        <w:t xml:space="preserve"> </w:t>
      </w:r>
      <w:r>
        <w:t xml:space="preserve">from</w:t>
      </w:r>
      <w:r>
        <w:t xml:space="preserve"> </w:t>
      </w:r>
      <w:r>
        <w:rPr>
          <w:bCs/>
          <w:b/>
        </w:rPr>
        <w:t xml:space="preserve">Brazil Rio de Janeiro</w:t>
      </w:r>
      <w:r>
        <w:t xml:space="preserve"> </w:t>
      </w:r>
      <w:r>
        <w:t xml:space="preserve">have successfully used podcasting to give voice to residents of favelas who are rarely heard in national media.</w:t>
      </w:r>
    </w:p>
    <w:bookmarkEnd w:id="26"/>
    <w:bookmarkStart w:id="27" w:name="Xa2344605fa717b3c929abd82ed91ef12350f78b"/>
    <w:p>
      <w:pPr>
        <w:pStyle w:val="Heading3"/>
      </w:pPr>
      <w:r>
        <w:t xml:space="preserve">B. Data Journalism and Visual Storytelling</w:t>
      </w:r>
    </w:p>
    <w:p>
      <w:pPr>
        <w:pStyle w:val="FirstParagraph"/>
      </w:pPr>
      <w:r>
        <w:t xml:space="preserve">Given the visual nature of life in</w:t>
      </w:r>
      <w:r>
        <w:t xml:space="preserve"> </w:t>
      </w:r>
      <w:r>
        <w:rPr>
          <w:bCs/>
          <w:b/>
        </w:rPr>
        <w:t xml:space="preserve">Brazil Rio de Janeiro</w:t>
      </w:r>
      <w:r>
        <w:t xml:space="preserve">, multimedia storytelling is a powerful tool.</w:t>
      </w:r>
      <w:r>
        <w:t xml:space="preserve"> </w:t>
      </w:r>
      <w:r>
        <w:rPr>
          <w:bCs/>
          <w:b/>
        </w:rPr>
        <w:t xml:space="preserve">Journalists</w:t>
      </w:r>
      <w:r>
        <w:t xml:space="preserve"> </w:t>
      </w:r>
      <w:r>
        <w:t xml:space="preserve">are increasingly utilizing data visualization to expose corruption, map crime statistics, or track environmental issues such as the degradation of Guanabara Bay. Interactive maps and drone footage allow audiences to understand complex spatial relationships in the city. This technical proficiency distinguishes modern</w:t>
      </w:r>
      <w:r>
        <w:t xml:space="preserve"> </w:t>
      </w:r>
      <w:r>
        <w:rPr>
          <w:bCs/>
          <w:b/>
        </w:rPr>
        <w:t xml:space="preserve">Journalists</w:t>
      </w:r>
      <w:r>
        <w:t xml:space="preserve"> </w:t>
      </w:r>
      <w:r>
        <w:t xml:space="preserve">who can translate raw data into compelling human stories.</w:t>
      </w:r>
    </w:p>
    <w:bookmarkEnd w:id="27"/>
    <w:bookmarkStart w:id="28" w:name="c.-independent-media-and-subscriptions"/>
    <w:p>
      <w:pPr>
        <w:pStyle w:val="Heading3"/>
      </w:pPr>
      <w:r>
        <w:t xml:space="preserve">C. Independent Media and Subscriptions</w:t>
      </w:r>
    </w:p>
    <w:p>
      <w:pPr>
        <w:pStyle w:val="FirstParagraph"/>
      </w:pPr>
      <w:r>
        <w:t xml:space="preserve">A growing trend is the rise of independent digital outlets based in</w:t>
      </w:r>
      <w:r>
        <w:t xml:space="preserve"> </w:t>
      </w:r>
      <w:r>
        <w:rPr>
          <w:bCs/>
          <w:b/>
        </w:rPr>
        <w:t xml:space="preserve">Brazil Rio de Janeiro</w:t>
      </w:r>
      <w:r>
        <w:t xml:space="preserve">. These platforms often rely on reader subscriptions and crowdfunding rather than corporate advertising. This model allows a</w:t>
      </w:r>
      <w:r>
        <w:t xml:space="preserve"> </w:t>
      </w:r>
      <w:r>
        <w:rPr>
          <w:bCs/>
          <w:b/>
        </w:rPr>
        <w:t xml:space="preserve">Journalist</w:t>
      </w:r>
      <w:r>
        <w:t xml:space="preserve"> </w:t>
      </w:r>
      <w:r>
        <w:t xml:space="preserve">more editorial freedom to pursue sensitive topics without fear of losing advertiser support. It fosters a direct relationship between the reporter and the audience, reinforcing the value of high-quality, verified journalism.</w:t>
      </w:r>
    </w:p>
    <w:bookmarkEnd w:id="28"/>
    <w:bookmarkEnd w:id="29"/>
    <w:bookmarkStart w:id="30" w:name="X3160c44e65704e9e134d17dffac552e1abcc7ab"/>
    <w:p>
      <w:pPr>
        <w:pStyle w:val="Heading2"/>
      </w:pPr>
      <w:r>
        <w:t xml:space="preserve">5. Case Example: The Climate Crisis Reporting Initiative</w:t>
      </w:r>
    </w:p>
    <w:p>
      <w:pPr>
        <w:pStyle w:val="FirstParagraph"/>
      </w:pPr>
      <w:r>
        <w:t xml:space="preserve">To illustrate these dynamics, consider a hypothetical but representative initiative involving a team of</w:t>
      </w:r>
      <w:r>
        <w:t xml:space="preserve"> </w:t>
      </w:r>
      <w:r>
        <w:rPr>
          <w:bCs/>
          <w:b/>
        </w:rPr>
        <w:t xml:space="preserve">Journalists</w:t>
      </w:r>
      <w:r>
        <w:t xml:space="preserve"> </w:t>
      </w:r>
      <w:r>
        <w:t xml:space="preserve">in</w:t>
      </w:r>
      <w:r>
        <w:t xml:space="preserve"> </w:t>
      </w:r>
      <w:r>
        <w:rPr>
          <w:bCs/>
          <w:b/>
        </w:rPr>
        <w:t xml:space="preserve">Brazil Rio de Janeiro</w:t>
      </w:r>
      <w:r>
        <w:t xml:space="preserve">. As climate change leads to more frequent heavy rains and landslides, the city faces increasing humanitarian crises.</w:t>
      </w:r>
      <w:r>
        <w:t xml:space="preserve"> </w:t>
      </w:r>
      <w:r>
        <w:t xml:space="preserve">A dedicated reporting unit focuses on the intersection of environmental policy and social justice. They do not merely report on the disaster after it happens (the "death toll" narrative). Instead, they utilize their position in</w:t>
      </w:r>
      <w:r>
        <w:t xml:space="preserve"> </w:t>
      </w:r>
      <w:r>
        <w:rPr>
          <w:bCs/>
          <w:b/>
        </w:rPr>
        <w:t xml:space="preserve">Brazil Rio de Janeiro</w:t>
      </w:r>
      <w:r>
        <w:t xml:space="preserve"> </w:t>
      </w:r>
      <w:r>
        <w:t xml:space="preserve">to track government spending on retaining walls and vegetation management over several years. They interview engineers, residents, and politicians. By combining satellite data with personal testimonies from favela residents who lost homes, these</w:t>
      </w:r>
      <w:r>
        <w:t xml:space="preserve"> </w:t>
      </w:r>
      <w:r>
        <w:rPr>
          <w:bCs/>
          <w:b/>
        </w:rPr>
        <w:t xml:space="preserve">Journalists</w:t>
      </w:r>
      <w:r>
        <w:t xml:space="preserve"> </w:t>
      </w:r>
      <w:r>
        <w:t xml:space="preserve">create a comprehensive narrative that holds authorities accountable. This approach exemplifies the modern</w:t>
      </w:r>
      <w:r>
        <w:t xml:space="preserve"> </w:t>
      </w:r>
      <w:r>
        <w:rPr>
          <w:bCs/>
          <w:b/>
        </w:rPr>
        <w:t xml:space="preserve">Journalist</w:t>
      </w:r>
      <w:r>
        <w:t xml:space="preserve">: tech-savvy, community-connected, and resilient against political pressure.</w:t>
      </w:r>
    </w:p>
    <w:bookmarkEnd w:id="30"/>
    <w:bookmarkStart w:id="31" w:name="conclusion"/>
    <w:p>
      <w:pPr>
        <w:pStyle w:val="Heading2"/>
      </w:pPr>
      <w:r>
        <w:t xml:space="preserve">6. Conclusion</w:t>
      </w:r>
    </w:p>
    <w:p>
      <w:pPr>
        <w:pStyle w:val="FirstParagraph"/>
      </w:pPr>
      <w:r>
        <w:t xml:space="preserve">The profession of journalism is not dying; it is transforming. In the specific context of</w:t>
      </w:r>
      <w:r>
        <w:t xml:space="preserve"> </w:t>
      </w:r>
      <w:r>
        <w:rPr>
          <w:bCs/>
          <w:b/>
        </w:rPr>
        <w:t xml:space="preserve">Brazil Rio de Janeiro</w:t>
      </w:r>
      <w:r>
        <w:t xml:space="preserve">, the role of the</w:t>
      </w:r>
      <w:r>
        <w:t xml:space="preserve"> </w:t>
      </w:r>
      <w:r>
        <w:rPr>
          <w:bCs/>
          <w:b/>
        </w:rPr>
        <w:t xml:space="preserve">Journalist</w:t>
      </w:r>
      <w:r>
        <w:t xml:space="preserve"> </w:t>
      </w:r>
      <w:r>
        <w:t xml:space="preserve">has expanded from being a mere observer to becoming an active participant in civic discourse, data analysis, and community advocacy.</w:t>
      </w:r>
      <w:r>
        <w:t xml:space="preserve"> </w:t>
      </w:r>
      <w:r>
        <w:t xml:space="preserve">Success for a</w:t>
      </w:r>
      <w:r>
        <w:t xml:space="preserve"> </w:t>
      </w:r>
      <w:r>
        <w:rPr>
          <w:bCs/>
          <w:b/>
        </w:rPr>
        <w:t xml:space="preserve">Journalist today requires more than just writing skills. It demands technological literacy, emotional resilience, deep local knowledge of the social fabric of</w:t>
      </w:r>
      <w:r>
        <w:rPr>
          <w:bCs/>
          <w:b/>
        </w:rPr>
        <w:t xml:space="preserve"> </w:t>
      </w:r>
      <w:r>
        <w:rPr>
          <w:bCs/>
          <w:b/>
          <w:bCs/>
          <w:b/>
        </w:rPr>
        <w:t xml:space="preserve">Brazil Rio de Janeiro</w:t>
      </w:r>
      <w:r>
        <w:rPr>
          <w:bCs/>
          <w:b/>
        </w:rPr>
        <w:t xml:space="preserve">, and an unwavering commitment to ethical standards. The challenges are formidable, but so is the opportunity to shape public understanding in one of the world's most vibrant cities. The future of journalism lies in its ability to adapt to these local realities while maintaining its universal duty to inform the truth.</w:t>
      </w:r>
    </w:p>
    <w:p>
      <w:r>
        <w:pict>
          <v:rect style="width:0;height:1.5pt" o:hralign="center" o:hrstd="t" o:hr="t"/>
        </w:pict>
      </w:r>
    </w:p>
    <w:p>
      <w:pPr>
        <w:pStyle w:val="FirstParagraph"/>
      </w:pPr>
      <w:r>
        <w:t xml:space="preserve">Keywords: Journalist, Brazil Rio de Janeiro, Case Study, Media Landscape, Investigative Reporting.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Brazil Rio de Janeiro</dc:title>
  <dc:creator/>
  <dc:language>en</dc:language>
  <cp:keywords/>
  <dcterms:created xsi:type="dcterms:W3CDTF">2026-07-29T03:30:21Z</dcterms:created>
  <dcterms:modified xsi:type="dcterms:W3CDTF">2026-07-29T03:30:21Z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