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p>
    <w:bookmarkStart w:id="20" w:name="the-role-of-the-judge-in-nigeria-lagos"/>
    <w:p>
      <w:pPr>
        <w:pStyle w:val="Heading1"/>
      </w:pPr>
      <w:r>
        <w:t xml:space="preserve">The Role of the Judge in Nigeria Lagos</w:t>
      </w:r>
    </w:p>
    <w:bookmarkEnd w:id="20"/>
    <w:bookmarkStart w:id="21" w:name="X42719aa6eb5b5d34f4f9ccdbb40b86e972de036"/>
    <w:p>
      <w:pPr>
        <w:pStyle w:val="Heading2"/>
      </w:pPr>
      <w:r>
        <w:t xml:space="preserve">Court Structure and Jurisdiction in Nigeria Lagos</w:t>
      </w:r>
    </w:p>
    <w:bookmarkEnd w:id="21"/>
    <w:p>
      <w:pPr>
        <w:pStyle w:val="FirstParagraph"/>
      </w:pPr>
      <w:r>
        <w:t xml:space="preserve">In the bustling metropolis of Nigeria, specifically within the state capital of Lagos, the judiciary plays a pivotal role in maintaining social order and upholding constitutional rights. As a case study focusing on this region reveals, the</w:t>
      </w:r>
      <w:r>
        <w:t xml:space="preserve"> </w:t>
      </w:r>
      <w:r>
        <w:rPr>
          <w:bCs/>
          <w:b/>
        </w:rPr>
        <w:t xml:space="preserve">Judge</w:t>
      </w:r>
      <w:r>
        <w:t xml:space="preserve"> </w:t>
      </w:r>
      <w:r>
        <w:t xml:space="preserve">operates within one of Africa’s most complex legal ecosystems. Lagos State is not only an economic hub but also a microcosm of Nigerian society, characterized by rapid urbanization, diverse population demographics, and high-volume legal disputes. Understanding the function of the</w:t>
      </w:r>
      <w:r>
        <w:t xml:space="preserve"> </w:t>
      </w:r>
      <w:r>
        <w:rPr>
          <w:bCs/>
          <w:b/>
        </w:rPr>
        <w:t xml:space="preserve">Judge</w:t>
      </w:r>
      <w:r>
        <w:t xml:space="preserve"> </w:t>
      </w:r>
      <w:r>
        <w:t xml:space="preserve">in Nigeria Lagos requires an examination of both federal and state court structures.</w:t>
      </w:r>
    </w:p>
    <w:p>
      <w:pPr>
        <w:pStyle w:val="BodyText"/>
      </w:pPr>
      <w:r>
        <w:t xml:space="preserve">Lagos has a unique dual system where cases are heard in either State Courts or Federal High Courts. The State Courts handle matters related to civil law, family issues, criminal offenses under state laws (such as the Penal Code for Northern-style offenses or Criminal Code for Southern Nigeria), and land matters at lower levels. Meanwhile, federal courts handle constitutional rights enforcement, commercial disputes involving federal entities, and serious criminal cases like armed robbery or fraud with interstate implications. The</w:t>
      </w:r>
      <w:r>
        <w:t xml:space="preserve"> </w:t>
      </w:r>
      <w:r>
        <w:rPr>
          <w:bCs/>
          <w:b/>
        </w:rPr>
        <w:t xml:space="preserve">Judge</w:t>
      </w:r>
      <w:r>
        <w:t xml:space="preserve"> </w:t>
      </w:r>
      <w:r>
        <w:t xml:space="preserve">presiding over either system must navigate these jurisdictions carefully to ensure that the correct legal framework is applied.</w:t>
      </w:r>
    </w:p>
    <w:bookmarkStart w:id="22" w:name="Xb7b99b075a38b3e7445cd014a2ca462e6dd0aca"/>
    <w:p>
      <w:pPr>
        <w:pStyle w:val="Heading2"/>
      </w:pPr>
      <w:r>
        <w:t xml:space="preserve">The Impact of High Case Volume on Judicial Efficiency in Nigeria Lagos</w:t>
      </w:r>
    </w:p>
    <w:p>
      <w:pPr>
        <w:pStyle w:val="FirstParagraph"/>
      </w:pPr>
      <w:r>
        <w:t xml:space="preserve">One of the most significant challenges faced by any</w:t>
      </w:r>
      <w:r>
        <w:t xml:space="preserve"> </w:t>
      </w:r>
      <w:r>
        <w:rPr>
          <w:bCs/>
          <w:b/>
        </w:rPr>
        <w:t xml:space="preserve">Judge</w:t>
      </w:r>
      <w:r>
        <w:t xml:space="preserve"> </w:t>
      </w:r>
      <w:r>
        <w:t xml:space="preserve">in Nigeria Lagos is the overwhelming caseload. With a population exceeding twenty million people, Lagos generates thousands of new cases annually. This volume creates bottlenecks that can delay justice for months or even years. In a typical week, a senior judge may preside over dozens of hearings, ranging from minor traffic offenses to complex commercial litigation.</w:t>
      </w:r>
    </w:p>
    <w:p>
      <w:pPr>
        <w:pStyle w:val="BodyText"/>
      </w:pPr>
      <w:r>
        <w:rPr>
          <w:bCs/>
          <w:b/>
        </w:rPr>
        <w:t xml:space="preserve">Key Challenge:</w:t>
      </w:r>
      <w:r>
        <w:t xml:space="preserve"> </w:t>
      </w:r>
      <w:r>
        <w:t xml:space="preserve">The backlog of cases in Nigeria Lagos courts has led to calls for judicial reforms aimed at streamlining procedures and increasing the number of judicial officers. However, structural issues such as insufficient staffing, inadequate facilities, and procedural delays continue to plague the system.</w:t>
      </w:r>
    </w:p>
    <w:p>
      <w:pPr>
        <w:pStyle w:val="BodyText"/>
      </w:pPr>
      <w:r>
        <w:t xml:space="preserve">To address these challenges, some judges have adopted case management techniques inspired by international best practices. For instance,</w:t>
      </w:r>
      <w:r>
        <w:rPr>
          <w:bCs/>
          <w:b/>
        </w:rPr>
        <w:t xml:space="preserve">Judges</w:t>
      </w:r>
      <w:r>
        <w:t xml:space="preserve"> </w:t>
      </w:r>
      <w:r>
        <w:t xml:space="preserve">in Nigeria Lagos are increasingly encouraging alternative dispute resolution (ADR) methods such as mediation and arbitration before proceeding to trial. This approach allows the</w:t>
      </w:r>
      <w:r>
        <w:t xml:space="preserve"> </w:t>
      </w:r>
      <w:r>
        <w:rPr>
          <w:bCs/>
          <w:b/>
        </w:rPr>
        <w:t xml:space="preserve">Judge</w:t>
      </w:r>
      <w:r>
        <w:t xml:space="preserve"> </w:t>
      </w:r>
      <w:r>
        <w:t xml:space="preserve">to focus on contested issues rather than resolving every matter through lengthy court proceedings.</w:t>
      </w:r>
    </w:p>
    <w:bookmarkEnd w:id="22"/>
    <w:bookmarkStart w:id="24" w:name="X8c0f44839a596c116e50ba804b9bfb3037a1a80"/>
    <w:p>
      <w:pPr>
        <w:pStyle w:val="Heading2"/>
      </w:pPr>
      <w:r>
        <w:t xml:space="preserve">Ethical Standards and Integrity of the Judge in Nigeria Lagos</w:t>
      </w:r>
    </w:p>
    <w:p>
      <w:pPr>
        <w:pStyle w:val="FirstParagraph"/>
      </w:pPr>
      <w:r>
        <w:t xml:space="preserve">Maintaining ethical standards is crucial for public trust in the judiciary. In Nigeria Lagos, where corruption allegations often permeate various sectors of society, the role of the</w:t>
      </w:r>
      <w:r>
        <w:t xml:space="preserve"> </w:t>
      </w:r>
      <w:r>
        <w:rPr>
          <w:bCs/>
          <w:b/>
        </w:rPr>
        <w:t xml:space="preserve">Judge</w:t>
      </w:r>
      <w:r>
        <w:t xml:space="preserve"> </w:t>
      </w:r>
      <w:r>
        <w:t xml:space="preserve">as an impartial arbiter becomes even more critical. Judges are expected to adhere strictly to codes of conduct that prohibit bribery, undue influence from political figures or wealthy litigants.</w:t>
      </w:r>
    </w:p>
    <w:p>
      <w:pPr>
        <w:pStyle w:val="BodyText"/>
      </w:pPr>
      <w:r>
        <w:rPr>
          <w:bCs/>
          <w:b/>
        </w:rPr>
        <w:t xml:space="preserve">Ethical Focus:</w:t>
      </w:r>
      <w:r>
        <w:t xml:space="preserve"> </w:t>
      </w:r>
      <w:r>
        <w:t xml:space="preserve">The Code of Conduct for Judicial Officers in Nigeria mandates independence, integrity, and fairness. Any deviation by a</w:t>
      </w:r>
      <w:r>
        <w:t xml:space="preserve"> </w:t>
      </w:r>
      <w:r>
        <w:rPr>
          <w:bCs/>
          <w:b/>
        </w:rPr>
        <w:t xml:space="preserve">Judge</w:t>
      </w:r>
      <w:r>
        <w:t xml:space="preserve"> </w:t>
      </w:r>
      <w:r>
        <w:t xml:space="preserve">in Nigeria Lagos can result in disciplinary action by the National Judicial Council (NJC). Recent high-profile cases have demonstrated the willingness of regulatory bodies to hold judges accountable for misconduct.</w:t>
      </w:r>
    </w:p>
    <w:p>
      <w:pPr>
        <w:pStyle w:val="BodyText"/>
      </w:pPr>
      <w:r>
        <w:t xml:space="preserve">This emphasis on ethics is particularly relevant in commercial disputes where powerful interests may seek to sway outcomes. A</w:t>
      </w:r>
      <w:r>
        <w:t xml:space="preserve"> </w:t>
      </w:r>
      <w:r>
        <w:rPr>
          <w:bCs/>
          <w:b/>
        </w:rPr>
        <w:t xml:space="preserve">Judge</w:t>
      </w:r>
      <w:r>
        <w:t xml:space="preserve"> </w:t>
      </w:r>
      <w:r>
        <w:t xml:space="preserve">must remain insulated from external pressures while ensuring that justice is served regardless of socioeconomic status. In Nigeria Lagos, this often means balancing the demands of a fast-paced business environment with the need for thorough legal deliberation.</w:t>
      </w:r>
    </w:p>
    <w:bookmarkStart w:id="23" w:name="Xe42f9a1add1769c9cecf12af5878c1a7b5a6bbc"/>
    <w:p>
      <w:pPr>
        <w:pStyle w:val="Heading3"/>
      </w:pPr>
      <w:r>
        <w:t xml:space="preserve">The Influence of Technology on Judicial Processes in Nigeria Lagos</w:t>
      </w:r>
    </w:p>
    <w:p>
      <w:pPr>
        <w:pStyle w:val="FirstParagraph"/>
      </w:pPr>
      <w:r>
        <w:t xml:space="preserve">In recent years, technology has begun to transform how</w:t>
      </w:r>
      <w:r>
        <w:t xml:space="preserve"> </w:t>
      </w:r>
      <w:r>
        <w:rPr>
          <w:bCs/>
          <w:b/>
        </w:rPr>
        <w:t xml:space="preserve">Judges</w:t>
      </w:r>
      <w:r>
        <w:t xml:space="preserve"> </w:t>
      </w:r>
      <w:r>
        <w:t xml:space="preserve">operate in Nigeria Lagos. The introduction of e-filing systems, video conferencing for remote hearings, and digital case management platforms has improved efficiency. These tools allow judges to access case files electronically, reducing paperwork and speeding up decision-making processes.</w:t>
      </w:r>
    </w:p>
    <w:p>
      <w:pPr>
        <w:pStyle w:val="BodyText"/>
      </w:pPr>
      <w:r>
        <w:rPr>
          <w:bCs/>
          <w:b/>
        </w:rPr>
        <w:t xml:space="preserve">Innovation Spotlight:</w:t>
      </w:r>
      <w:r>
        <w:t xml:space="preserve"> </w:t>
      </w:r>
      <w:r>
        <w:t xml:space="preserve">The Lagos State Judiciary has implemented several technological initiatives aimed at enhancing transparency and accessibility. For example,</w:t>
      </w:r>
    </w:p>
    <w:p>
      <w:pPr>
        <w:pStyle w:val="BodyText"/>
      </w:pPr>
      <w:r>
        <w:t xml:space="preserve">Judges</w:t>
      </w:r>
    </w:p>
    <w:bookmarkEnd w:id="23"/>
    <w:bookmarkEnd w:id="24"/>
    <w:bookmarkStart w:id="26" w:name="X04c019fb9daa7e2130e02aaca3b67f67d1c5298"/>
    <w:p>
      <w:pPr>
        <w:pStyle w:val="Heading2"/>
      </w:pPr>
      <w:r>
        <w:t xml:space="preserve">Conclusion: The Future of the Judge in Nigeria Lagos</w:t>
      </w:r>
    </w:p>
    <w:p>
      <w:pPr>
        <w:pStyle w:val="FirstParagraph"/>
      </w:pPr>
      <w:r>
        <w:t xml:space="preserve">The case study of the</w:t>
      </w:r>
      <w:r>
        <w:t xml:space="preserve"> </w:t>
      </w:r>
      <w:r>
        <w:rPr>
          <w:bCs/>
          <w:b/>
        </w:rPr>
        <w:t xml:space="preserve">Judge</w:t>
      </w:r>
      <w:r>
        <w:t xml:space="preserve"> </w:t>
      </w:r>
      <w:r>
        <w:t xml:space="preserve">in Nigeria Lagos highlights the complexities inherent in administering justice within a dynamic urban environment. Despite numerous challenges—including heavy caseloads, ethical pressures, and infrastructural limitations—</w:t>
      </w:r>
      <w:r>
        <w:rPr>
          <w:bCs/>
          <w:b/>
        </w:rPr>
        <w:t xml:space="preserve">Judges</w:t>
      </w:r>
      <w:r>
        <w:t xml:space="preserve"> </w:t>
      </w:r>
      <w:r>
        <w:t xml:space="preserve">continue to play a vital role in shaping legal precedents and protecting citizens' rights.</w:t>
      </w:r>
    </w:p>
    <w:p>
      <w:pPr>
        <w:pStyle w:val="BodyText"/>
      </w:pPr>
      <w:r>
        <w:t xml:space="preserve">The future success of the judiciary in Nigeria Lagos depends on continued reforms focused on capacity building, technological integration, and strict adherence to ethical standards. As long as</w:t>
      </w:r>
      <w:r>
        <w:t xml:space="preserve"> </w:t>
      </w:r>
      <w:r>
        <w:rPr>
          <w:bCs/>
          <w:b/>
        </w:rPr>
        <w:t xml:space="preserve">Judges</w:t>
      </w:r>
      <w:r>
        <w:t xml:space="preserve"> </w:t>
      </w:r>
      <w:r>
        <w:t xml:space="preserve">remain committed to fairness and impartiality, they can help build a stronger rule-of-law framework that benefits all residents of this vibrant Nigerian state.</w:t>
      </w:r>
    </w:p>
    <w:bookmarkStart w:id="25" w:name="references"/>
    <w:p>
      <w:pPr>
        <w:pStyle w:val="Heading3"/>
      </w:pPr>
      <w:r>
        <w:t xml:space="preserve">References:</w:t>
      </w:r>
    </w:p>
    <w:p>
      <w:pPr>
        <w:pStyle w:val="FirstParagraph"/>
      </w:pPr>
      <w:r>
        <w:t xml:space="preserve">National Judicial Council (NJC) Code of Conduct for Judicial Officers in Nigeria</w:t>
      </w:r>
    </w:p>
    <w:p>
      <w:pPr>
        <w:pStyle w:val="BodyText"/>
      </w:pPr>
      <w:r>
        <w:t xml:space="preserve">Lagos State Judiciary Official Website - Case Management Guidelines</w:t>
      </w:r>
    </w:p>
    <w:p>
      <w:pPr>
        <w:pStyle w:val="BodyText"/>
      </w:pPr>
      <w:r>
        <w:t xml:space="preserve">African Commission on Human and Peoples' Rights Reports on Access to Justice in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Nigeria Lagos</dc:title>
  <dc:creator/>
  <dc:language>en</dc:language>
  <cp:keywords/>
  <dcterms:created xsi:type="dcterms:W3CDTF">2026-07-29T03:31:10Z</dcterms:created>
  <dcterms:modified xsi:type="dcterms:W3CDTF">2026-07-29T03:31:10Z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