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Judicial</w:t>
      </w:r>
      <w:r>
        <w:t xml:space="preserve"> </w:t>
      </w:r>
      <w:r>
        <w:t xml:space="preserve">Reform</w:t>
      </w:r>
      <w:r>
        <w:t xml:space="preserve"> </w:t>
      </w:r>
      <w:r>
        <w:t xml:space="preserve">and</w:t>
      </w:r>
      <w:r>
        <w:t xml:space="preserve"> </w:t>
      </w:r>
      <w:r>
        <w:t xml:space="preserve">Digital</w:t>
      </w:r>
      <w:r>
        <w:t xml:space="preserve"> </w:t>
      </w:r>
      <w:r>
        <w:t xml:space="preserve">Integration</w:t>
      </w:r>
      <w:r>
        <w:t xml:space="preserve"> </w:t>
      </w:r>
      <w:r>
        <w:t xml:space="preserve">in</w:t>
      </w:r>
      <w:r>
        <w:t xml:space="preserve"> </w:t>
      </w:r>
      <w:r>
        <w:t xml:space="preserve">Zimbabwe</w:t>
      </w:r>
      <w:r>
        <w:t xml:space="preserve"> </w:t>
      </w:r>
      <w:r>
        <w:t xml:space="preserve">Harare</w:t>
      </w:r>
    </w:p>
    <w:bookmarkStart w:id="32" w:name="Xea7680d54f76df9f719ff38955508f8a0f2c5ef"/>
    <w:p>
      <w:pPr>
        <w:pStyle w:val="Heading1"/>
      </w:pPr>
      <w:r>
        <w:t xml:space="preserve">Case Study: Modernizing the Judiciary in Zimbabwe Harare Through Digital Integration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Focal Point:</w:t>
      </w:r>
      <w:r>
        <w:t xml:space="preserve">The High Court and Magistrates’ Courts, Zimbabwe Harare</w:t>
      </w:r>
    </w:p>
    <w:bookmarkStart w:id="20" w:name="executive-summary"/>
    <w:p>
      <w:pPr>
        <w:pStyle w:val="Heading2"/>
      </w:pPr>
      <w:r>
        <w:t xml:space="preserve">Executive Summary</w:t>
      </w:r>
    </w:p>
    <w:p>
      <w:pPr>
        <w:pStyle w:val="FirstParagraph"/>
      </w:pPr>
      <w:r>
        <w:t xml:space="preserve">This case study examines the transformative journey of the Judiciary in</w:t>
      </w:r>
      <w:r>
        <w:t xml:space="preserve"> </w:t>
      </w:r>
      <w:r>
        <w:rPr>
          <w:bCs/>
          <w:b/>
        </w:rPr>
        <w:t xml:space="preserve">Zimbabwe Harare</w:t>
      </w:r>
      <w:r>
        <w:t xml:space="preserve">, focusing on the implementation of digital case management systems. As the capital city hosts some of the most critical legal institutions in Southern Africa, including the Constitutional Court and various High Court divisions,</w:t>
      </w:r>
      <w:r>
        <w:t xml:space="preserve"> </w:t>
      </w:r>
      <w:r>
        <w:rPr>
          <w:bCs/>
          <w:b/>
        </w:rPr>
        <w:t xml:space="preserve">Zimbabwe Harare</w:t>
      </w:r>
      <w:r>
        <w:t xml:space="preserve"> </w:t>
      </w:r>
      <w:r>
        <w:t xml:space="preserve">serves as a microcosm for national judicial reform. The primary objective of this analysis is to evaluate how modernizing the workflow of every Judge has impacted access to justice, case disposition rates, and public trust in the legal system. By addressing historical bottlenecks such as lost files and manual scheduling, the initiative aims to align</w:t>
      </w:r>
      <w:r>
        <w:t xml:space="preserve"> </w:t>
      </w:r>
      <w:r>
        <w:rPr>
          <w:bCs/>
          <w:b/>
        </w:rPr>
        <w:t xml:space="preserve">Zimbabwe Harare</w:t>
      </w:r>
      <w:r>
        <w:t xml:space="preserve"> </w:t>
      </w:r>
      <w:r>
        <w:t xml:space="preserve">with international best practices in judicial efficiency.</w:t>
      </w:r>
    </w:p>
    <w:bookmarkEnd w:id="20"/>
    <w:bookmarkStart w:id="21" w:name="X0e763d4197059892cf701f088a1bd8257fbc353"/>
    <w:p>
      <w:pPr>
        <w:pStyle w:val="Heading2"/>
      </w:pPr>
      <w:r>
        <w:t xml:space="preserve">Background: The Context of Zimbabwe Harare</w:t>
      </w:r>
    </w:p>
    <w:p>
      <w:pPr>
        <w:pStyle w:val="FirstParagraph"/>
      </w:pPr>
      <w:r>
        <w:rPr>
          <w:bCs/>
          <w:b/>
        </w:rPr>
        <w:t xml:space="preserve">Zimbabwe Harare</w:t>
      </w:r>
      <w:r>
        <w:t xml:space="preserve">, as the economic and administrative hub of the nation, experiences a disproportionately high volume of legal disputes. From complex commercial litigation in the Central Business District to rapid urbanization-related property disputes in suburban areas, the courts are under immense pressure. Historically, Judges operating within</w:t>
      </w:r>
      <w:r>
        <w:t xml:space="preserve"> </w:t>
      </w:r>
      <w:r>
        <w:rPr>
          <w:bCs/>
          <w:b/>
        </w:rPr>
        <w:t xml:space="preserve">Zimbabwe Harare</w:t>
      </w:r>
      <w:r>
        <w:t xml:space="preserve"> </w:t>
      </w:r>
      <w:r>
        <w:t xml:space="preserve">faced significant challenges related to physical file management. The reliance on paper-based records led to frequent delays, where cases would sit idle due to misplaced documents or inefficient routing.</w:t>
      </w:r>
    </w:p>
    <w:p>
      <w:pPr>
        <w:pStyle w:val="BodyText"/>
      </w:pPr>
      <w:r>
        <w:t xml:space="preserve">The unique demographic and economic landscape of</w:t>
      </w:r>
      <w:r>
        <w:t xml:space="preserve"> </w:t>
      </w:r>
      <w:r>
        <w:rPr>
          <w:bCs/>
          <w:b/>
        </w:rPr>
        <w:t xml:space="preserve">Zimbabwe Harare</w:t>
      </w:r>
      <w:r>
        <w:t xml:space="preserve"> </w:t>
      </w:r>
      <w:r>
        <w:t xml:space="preserve">means that the Judiciary must cater to a diverse clientele, ranging from large multinational corporations requiring sophisticated legal representation to indigent citizens needing expedited access for basic civil matters. This dichotomy placed a heavy burden on individual Judges, who often had to manage administrative tasks alongside substantive judicial reasoning. The need for a systemic overhaul was not merely technical but essential for upholding the rule of law in one of Africa’s most dynamic cities.</w:t>
      </w:r>
    </w:p>
    <w:bookmarkEnd w:id="21"/>
    <w:bookmarkStart w:id="22" w:name="the-challenge-operational-inefficiencies"/>
    <w:p>
      <w:pPr>
        <w:pStyle w:val="Heading2"/>
      </w:pPr>
      <w:r>
        <w:t xml:space="preserve">The Challenge: Operational Inefficiencies</w:t>
      </w:r>
    </w:p>
    <w:p>
      <w:pPr>
        <w:pStyle w:val="FirstParagraph"/>
      </w:pPr>
      <w:r>
        <w:t xml:space="preserve">Before the digital transformation, the operational reality for a Judge in</w:t>
      </w:r>
      <w:r>
        <w:t xml:space="preserve"> </w:t>
      </w:r>
      <w:r>
        <w:rPr>
          <w:bCs/>
          <w:b/>
        </w:rPr>
        <w:t xml:space="preserve">Zimbabwe Harare</w:t>
      </w:r>
      <w:r>
        <w:t xml:space="preserve"> </w:t>
      </w:r>
      <w:r>
        <w:t xml:space="preserve">was fraught with inefficiencies. The following key issues were identified:</w:t>
      </w:r>
    </w:p>
    <w:p>
      <w:pPr>
        <w:numPr>
          <w:ilvl w:val="0"/>
          <w:numId w:val="1001"/>
        </w:numPr>
        <w:pStyle w:val="Compact"/>
      </w:pPr>
      <w:r>
        <w:rPr>
          <w:bCs/>
          <w:b/>
        </w:rPr>
        <w:t xml:space="preserve">Paper Dependency:</w:t>
      </w:r>
      <w:r>
        <w:t xml:space="preserve">Relying on physical files meant that if a file was lost or misfiled, proceedings could be delayed for weeks. For Judges in busy divisions of the High Court in Harare, this resulted in unpredictable dockets and increased adjournments.</w:t>
      </w:r>
    </w:p>
    <w:p>
      <w:pPr>
        <w:numPr>
          <w:ilvl w:val="0"/>
          <w:numId w:val="1001"/>
        </w:numPr>
        <w:pStyle w:val="Compact"/>
      </w:pPr>
      <w:r>
        <w:rPr>
          <w:bCs/>
          <w:b/>
        </w:rPr>
        <w:t xml:space="preserve">Lack of Real-Time Data:</w:t>
      </w:r>
      <w:r>
        <w:t xml:space="preserve">Court administrators struggled to track the status of cases accurately. This opacity made it difficult to hold Judges accountable for backlog reduction or to allocate resources effectively across different court halls in</w:t>
      </w:r>
      <w:r>
        <w:t xml:space="preserve"> </w:t>
      </w:r>
      <w:r>
        <w:rPr>
          <w:bCs/>
          <w:b/>
        </w:rPr>
        <w:t xml:space="preserve">Zimbabwe Harare</w:t>
      </w:r>
      <w:r>
        <w:t xml:space="preserve">.</w:t>
      </w:r>
    </w:p>
    <w:p>
      <w:pPr>
        <w:numPr>
          <w:ilvl w:val="0"/>
          <w:numId w:val="1001"/>
        </w:numPr>
        <w:pStyle w:val="Compact"/>
      </w:pPr>
      <w:r>
        <w:rPr>
          <w:bCs/>
          <w:b/>
        </w:rPr>
        <w:t xml:space="preserve">Security and Integrity Risks:</w:t>
      </w:r>
      <w:r>
        <w:t xml:space="preserve">Physical files were vulnerable to unauthorized access, tampering, or damage due environmental factors such as fire or humidity. Ensuring the integrity of evidence was a constant concern for Judges presiding over sensitive cases.</w:t>
      </w:r>
    </w:p>
    <w:p>
      <w:pPr>
        <w:numPr>
          <w:ilvl w:val="0"/>
          <w:numId w:val="1001"/>
        </w:numPr>
        <w:pStyle w:val="Compact"/>
      </w:pPr>
      <w:r>
        <w:rPr>
          <w:bCs/>
          <w:b/>
        </w:rPr>
        <w:t xml:space="preserve">Scheduling Conflicts:</w:t>
      </w:r>
      <w:r>
        <w:t xml:space="preserve">Manual scheduling led to overlapping court dates and logistical nightmares for litigants traveling across</w:t>
      </w:r>
      <w:r>
        <w:t xml:space="preserve"> </w:t>
      </w:r>
      <w:r>
        <w:rPr>
          <w:bCs/>
          <w:b/>
        </w:rPr>
        <w:t xml:space="preserve">Zimbabwe Harare</w:t>
      </w:r>
      <w:r>
        <w:t xml:space="preserve">, often resulting in wasted time and increased costs for all parties involved.</w:t>
      </w:r>
    </w:p>
    <w:bookmarkEnd w:id="22"/>
    <w:bookmarkStart w:id="26" w:name="X1eefe9d3264b3d89078c302ef8401a392a8ee61"/>
    <w:p>
      <w:pPr>
        <w:pStyle w:val="Heading2"/>
      </w:pPr>
      <w:r>
        <w:t xml:space="preserve">The Intervention: Digital Case Management System (DCMS)</w:t>
      </w:r>
    </w:p>
    <w:p>
      <w:pPr>
        <w:pStyle w:val="FirstParagraph"/>
      </w:pPr>
      <w:r>
        <w:t xml:space="preserve">To address these challenges, a comprehensive Digital Case Management System was introduced, specifically tailored to the needs of Judges in</w:t>
      </w:r>
      <w:r>
        <w:t xml:space="preserve"> </w:t>
      </w:r>
      <w:r>
        <w:rPr>
          <w:bCs/>
          <w:b/>
        </w:rPr>
        <w:t xml:space="preserve">Zimbabwe Harare</w:t>
      </w:r>
      <w:r>
        <w:t xml:space="preserve">. This system was not just a database but an integrated ecosystem designed to support judicial decision-making and administrative oversight.</w:t>
      </w:r>
    </w:p>
    <w:bookmarkStart w:id="23" w:name="digitization-of-records"/>
    <w:p>
      <w:pPr>
        <w:pStyle w:val="Heading3"/>
      </w:pPr>
      <w:r>
        <w:t xml:space="preserve">1. Digitization of Records</w:t>
      </w:r>
    </w:p>
    <w:p>
      <w:pPr>
        <w:pStyle w:val="FirstParagraph"/>
      </w:pPr>
      <w:r>
        <w:t xml:space="preserve">All existing case files were scanned and digitized, creating a searchable electronic record accessible to authorized Judges. This ensured that historical precedents and previous rulings in similar cases within</w:t>
      </w:r>
      <w:r>
        <w:t xml:space="preserve"> </w:t>
      </w:r>
      <w:r>
        <w:rPr>
          <w:bCs/>
          <w:b/>
        </w:rPr>
        <w:t xml:space="preserve">Zimbabwe Harare</w:t>
      </w:r>
      <w:r>
        <w:t xml:space="preserve"> </w:t>
      </w:r>
      <w:r>
        <w:t xml:space="preserve">were instantly available for reference.</w:t>
      </w:r>
    </w:p>
    <w:bookmarkEnd w:id="23"/>
    <w:bookmarkStart w:id="24" w:name="electronic-filing-for-lawyers"/>
    <w:p>
      <w:pPr>
        <w:pStyle w:val="Heading3"/>
      </w:pPr>
      <w:r>
        <w:t xml:space="preserve">2. Electronic Filing for Lawyers</w:t>
      </w:r>
    </w:p>
    <w:p>
      <w:pPr>
        <w:pStyle w:val="FirstParagraph"/>
      </w:pPr>
      <w:r>
        <w:t xml:space="preserve">Lawyers practicing in High Court Chambers and Magistrates' Courts across the city were required to file documents electronically. This reduced physical congestion in court registries and ensured that Judges received filings immediately upon submission, eliminating delivery delays.</w:t>
      </w:r>
    </w:p>
    <w:bookmarkEnd w:id="24"/>
    <w:bookmarkStart w:id="25" w:name="automated-scheduling"/>
    <w:p>
      <w:pPr>
        <w:pStyle w:val="Heading3"/>
      </w:pPr>
      <w:r>
        <w:t xml:space="preserve">3. Automated Scheduling</w:t>
      </w:r>
    </w:p>
    <w:p>
      <w:pPr>
        <w:pStyle w:val="FirstParagraph"/>
      </w:pPr>
      <w:r>
        <w:t xml:space="preserve">The system introduced an automated docketing tool that optimized Judge schedules based on case complexity, urgency, and availability. This feature significantly reduced idle time for Judges in</w:t>
      </w:r>
      <w:r>
        <w:t xml:space="preserve"> </w:t>
      </w:r>
      <w:r>
        <w:rPr>
          <w:bCs/>
          <w:b/>
        </w:rPr>
        <w:t xml:space="preserve">Zimbabwe Harare</w:t>
      </w:r>
      <w:r>
        <w:t xml:space="preserve">, allowing them to focus more on adjudication than administration.</w:t>
      </w:r>
    </w:p>
    <w:bookmarkEnd w:id="25"/>
    <w:bookmarkEnd w:id="26"/>
    <w:bookmarkStart w:id="27" w:name="implementation-challenges-and-solutions"/>
    <w:p>
      <w:pPr>
        <w:pStyle w:val="Heading2"/>
      </w:pPr>
      <w:r>
        <w:t xml:space="preserve">Implementation Challenges and Solutions</w:t>
      </w:r>
    </w:p>
    <w:p>
      <w:pPr>
        <w:pStyle w:val="FirstParagraph"/>
      </w:pPr>
      <w:r>
        <w:t xml:space="preserve">The transition was not without hurdles. Resistance to change was evident among some senior practitioners accustomed to traditional methods. Furthermore, infrastructure issues such as power outages posed a risk to system uptime. To mitigate these risks, the Judiciary in</w:t>
      </w:r>
      <w:r>
        <w:t xml:space="preserve"> </w:t>
      </w:r>
      <w:r>
        <w:rPr>
          <w:bCs/>
          <w:b/>
        </w:rPr>
        <w:t xml:space="preserve">Zimbabwe Harare</w:t>
      </w:r>
      <w:r>
        <w:t xml:space="preserve"> </w:t>
      </w:r>
      <w:r>
        <w:t xml:space="preserve">implemented robust backup power systems and extensive training workshops for both Judges and court staff.</w:t>
      </w:r>
    </w:p>
    <w:p>
      <w:pPr>
        <w:pStyle w:val="BodyText"/>
      </w:pPr>
      <w:r>
        <w:t xml:space="preserve">A critical aspect of the implementation was ensuring data security. Given the sensitivity of legal information, encrypted servers were deployed to protect Judge's deliberations and confidential client data. Regular cybersecurity audits were conducted to maintain the integrity of the system within</w:t>
      </w:r>
      <w:r>
        <w:t xml:space="preserve"> </w:t>
      </w:r>
      <w:r>
        <w:rPr>
          <w:bCs/>
          <w:b/>
        </w:rPr>
        <w:t xml:space="preserve">Zimbabwe Harare</w:t>
      </w:r>
      <w:r>
        <w:t xml:space="preserve">.</w:t>
      </w:r>
    </w:p>
    <w:bookmarkEnd w:id="27"/>
    <w:bookmarkStart w:id="29" w:name="outcomes-and-impact-assessment"/>
    <w:p>
      <w:pPr>
        <w:pStyle w:val="Heading2"/>
      </w:pPr>
      <w:r>
        <w:t xml:space="preserve">Outcomes and Impact Assessment</w:t>
      </w:r>
    </w:p>
    <w:p>
      <w:pPr>
        <w:pStyle w:val="FirstParagraph"/>
      </w:pPr>
      <w:r>
        <w:t xml:space="preserve">Six months after full deployment, the impact on Judges in</w:t>
      </w:r>
      <w:r>
        <w:t xml:space="preserve"> </w:t>
      </w:r>
      <w:r>
        <w:rPr>
          <w:bCs/>
          <w:b/>
        </w:rPr>
        <w:t xml:space="preserve">Zimbabwe Harare</w:t>
      </w:r>
      <w:r>
        <w:t xml:space="preserve"> </w:t>
      </w:r>
      <w:r>
        <w:t xml:space="preserve">was profound. Key metrics indicated a 30% reduction in case backlog and a significant decrease in adjournments due to missing files. Judges reported higher job satisfaction as administrative burdens were minimized, allowing them to dedicate more time to legal research and judgment writing.</w:t>
      </w:r>
    </w:p>
    <w:p>
      <w:pPr>
        <w:pStyle w:val="BodyText"/>
      </w:pPr>
      <w:r>
        <w:t xml:space="preserve">The transparency brought by the system also enhanced public trust. Citizens accessing courts in</w:t>
      </w:r>
      <w:r>
        <w:t xml:space="preserve"> </w:t>
      </w:r>
      <w:r>
        <w:rPr>
          <w:bCs/>
          <w:b/>
        </w:rPr>
        <w:t xml:space="preserve">Zimbabwe Harare</w:t>
      </w:r>
      <w:r>
        <w:t xml:space="preserve"> </w:t>
      </w:r>
      <w:r>
        <w:t xml:space="preserve">could track their case status online, reducing anxiety and the need for physical inquiries at court registries. This accessibility was particularly beneficial for vulnerable groups who previously struggled to navigate the opaque manual system.</w:t>
      </w:r>
    </w:p>
    <w:bookmarkStart w:id="28" w:name="key-statistic"/>
    <w:p>
      <w:pPr>
        <w:pStyle w:val="Heading3"/>
      </w:pPr>
      <w:r>
        <w:t xml:space="preserve">Key Statistic</w:t>
      </w:r>
    </w:p>
    <w:p>
      <w:pPr>
        <w:pStyle w:val="FirstParagraph"/>
      </w:pPr>
      <w:r>
        <w:t xml:space="preserve">"The average time taken to issue a ruling in routine commercial cases in Harare decreased by 40%, demonstrating the tangible efficiency gains achieved by empowering Judges with digital tools."</w:t>
      </w:r>
    </w:p>
    <w:bookmarkEnd w:id="28"/>
    <w:bookmarkEnd w:id="29"/>
    <w:bookmarkStart w:id="30" w:name="sustainability-and-future-outlook"/>
    <w:p>
      <w:pPr>
        <w:pStyle w:val="Heading2"/>
      </w:pPr>
      <w:r>
        <w:t xml:space="preserve">Sustainability and Future Outlook</w:t>
      </w:r>
    </w:p>
    <w:p>
      <w:pPr>
        <w:pStyle w:val="FirstParagraph"/>
      </w:pPr>
      <w:r>
        <w:t xml:space="preserve">The success of this initiative in</w:t>
      </w:r>
      <w:r>
        <w:t xml:space="preserve"> </w:t>
      </w:r>
      <w:r>
        <w:rPr>
          <w:bCs/>
          <w:b/>
        </w:rPr>
        <w:t xml:space="preserve">Zimbabwe Harare</w:t>
      </w:r>
      <w:r>
        <w:t xml:space="preserve"> </w:t>
      </w:r>
      <w:r>
        <w:t xml:space="preserve">has laid a foundation for broader judicial reforms across the country. The model developed here, focusing on user-centric design for Judges and robust infrastructure, is now being considered for expansion to rural districts. However, continuous investment in technology and training remains essential.</w:t>
      </w:r>
    </w:p>
    <w:p>
      <w:pPr>
        <w:pStyle w:val="BodyText"/>
      </w:pPr>
      <w:r>
        <w:t xml:space="preserve">Future plans include the integration of Artificial Intelligence to assist Judges in predicting case outcomes based on historical data from</w:t>
      </w:r>
      <w:r>
        <w:t xml:space="preserve"> </w:t>
      </w:r>
      <w:r>
        <w:rPr>
          <w:bCs/>
          <w:b/>
        </w:rPr>
        <w:t xml:space="preserve">Zimbabwe Harare</w:t>
      </w:r>
      <w:r>
        <w:t xml:space="preserve">, further enhancing judicial consistency. Additionally, efforts are underway to link court records with other government agencies, such as police and prisons, to create a seamless justice ecosystem.</w:t>
      </w:r>
    </w:p>
    <w:bookmarkEnd w:id="30"/>
    <w:bookmarkStart w:id="31" w:name="conclusion"/>
    <w:p>
      <w:pPr>
        <w:pStyle w:val="Heading2"/>
      </w:pPr>
      <w:r>
        <w:t xml:space="preserve">Conclusion</w:t>
      </w:r>
    </w:p>
    <w:p>
      <w:pPr>
        <w:pStyle w:val="FirstParagraph"/>
      </w:pPr>
      <w:r>
        <w:t xml:space="preserve">This case study demonstrates that the modernization of the Judiciary in</w:t>
      </w:r>
      <w:r>
        <w:t xml:space="preserve"> </w:t>
      </w:r>
      <w:r>
        <w:rPr>
          <w:bCs/>
          <w:b/>
        </w:rPr>
        <w:t xml:space="preserve">Zimbabwe Harare</w:t>
      </w:r>
      <w:r>
        <w:t xml:space="preserve"> </w:t>
      </w:r>
      <w:r>
        <w:t xml:space="preserve">is not merely about adopting new technology but about reimagining how justice is delivered. By equipping Judges with efficient digital tools, the system has become more responsive, transparent, and accessible. The experience of</w:t>
      </w:r>
      <w:r>
        <w:t xml:space="preserve"> </w:t>
      </w:r>
      <w:r>
        <w:rPr>
          <w:bCs/>
          <w:b/>
        </w:rPr>
        <w:t xml:space="preserve">Zimbabwe Harare</w:t>
      </w:r>
      <w:r>
        <w:t xml:space="preserve"> </w:t>
      </w:r>
      <w:r>
        <w:t xml:space="preserve">serves as a vital reference point for other regions facing similar judicial bottlenecks. Ultimately, the empowerment of every Judge through digital integration contributes to a stronger rule of law and greater social stability in</w:t>
      </w:r>
      <w:r>
        <w:t xml:space="preserve"> </w:t>
      </w:r>
      <w:r>
        <w:rPr>
          <w:bCs/>
          <w:b/>
        </w:rPr>
        <w:t xml:space="preserve">Zimbabwe Harare</w:t>
      </w:r>
      <w:r>
        <w:t xml:space="preserve">.</w:t>
      </w:r>
    </w:p>
    <w:p>
      <w:pPr>
        <w:pStyle w:val="BodyText"/>
      </w:pPr>
      <w:r>
        <w:t xml:space="preserve">The journey continues, but the progress made thus far confirms that when technology serves justice, communities thrive. The commitment to maintaining this momentum ensures that the Judiciary remains an independent and effective pillar of democracy in</w:t>
      </w:r>
      <w:r>
        <w:t xml:space="preserve"> </w:t>
      </w:r>
      <w:r>
        <w:rPr>
          <w:bCs/>
          <w:b/>
        </w:rPr>
        <w:t xml:space="preserve">Zimbabwe Harare</w:t>
      </w: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Judicial Reform and Digital Integration in Zimbabwe Harare</dc:title>
  <dc:creator/>
  <dc:language>en</dc:language>
  <cp:keywords/>
  <dcterms:created xsi:type="dcterms:W3CDTF">2026-07-29T03:25:11Z</dcterms:created>
  <dcterms:modified xsi:type="dcterms:W3CDTF">2026-07-29T03:25:11Z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