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Algiers,</w:t>
      </w:r>
      <w:r>
        <w:t xml:space="preserve"> </w:t>
      </w:r>
      <w:r>
        <w:t xml:space="preserve">Algeria</w:t>
      </w:r>
    </w:p>
    <w:bookmarkStart w:id="29" w:name="Xedf4dde1fdc23c3e8fd49fbdd61f610b5c9ab50"/>
    <w:p>
      <w:pPr>
        <w:pStyle w:val="Heading1"/>
      </w:pPr>
      <w:r>
        <w:t xml:space="preserve">Case Study: The Evolving Role of Laboratory Technicians in Algiers, Algeria</w:t>
      </w:r>
    </w:p>
    <w:p>
      <w:pPr>
        <w:pStyle w:val="FirstParagraph"/>
      </w:pPr>
      <w:r>
        <w:rPr>
          <w:bCs/>
          <w:b/>
        </w:rPr>
        <w:t xml:space="preserve">Date:</w:t>
      </w:r>
      <w:r>
        <w:t xml:space="preserve"> </w:t>
      </w:r>
      <w:r>
        <w:t xml:space="preserve">October 2023</w:t>
      </w:r>
      <w:r>
        <w:br/>
      </w:r>
      <w:r>
        <w:br/>
      </w:r>
      <w:r>
        <w:rPr>
          <w:iCs/>
          <w:i/>
        </w:rPr>
        <w:t xml:space="preserve">Laboratory Technician</w:t>
      </w:r>
      <w:r>
        <w:t xml:space="preserve">, Algeria, Algiers</w:t>
      </w:r>
      <w:r>
        <w:br/>
      </w:r>
      <w:r>
        <w:rPr>
          <w:bCs/>
          <w:b/>
        </w:rPr>
        <w:t xml:space="preserve">Status:</w:t>
      </w:r>
      <w:r>
        <w:t xml:space="preserve"> </w:t>
      </w:r>
      <w:r>
        <w:t xml:space="preserve">Completed Analysis and Future Outlook</w:t>
      </w:r>
    </w:p>
    <w:bookmarkStart w:id="20" w:name="executive-summary"/>
    <w:p>
      <w:pPr>
        <w:pStyle w:val="Heading2"/>
      </w:pPr>
      <w:r>
        <w:t xml:space="preserve">1. Executive Summary</w:t>
      </w:r>
    </w:p>
    <w:p>
      <w:pPr>
        <w:pStyle w:val="FirstParagraph"/>
      </w:pPr>
      <w:r>
        <w:t xml:space="preserve">The healthcare and industrial sectors in Algeria are undergoing a significant transformation, driven by government investment in infrastructure and a growing emphasis on quality control standards. This case study examines the critical role of the Laboratory Technician within this specific context, focusing on the capital city of Algiers. As one of the most populous urban centers in North Africa, Algiers serves as a hub for medical research, pharmaceutical production, and environmental monitoring. The objective of this document is to analyze how</w:t>
      </w:r>
      <w:r>
        <w:t xml:space="preserve"> </w:t>
      </w:r>
      <w:r>
        <w:rPr>
          <w:bCs/>
          <w:b/>
        </w:rPr>
        <w:t xml:space="preserve">Laboratory Technicians</w:t>
      </w:r>
      <w:r>
        <w:t xml:space="preserve"> </w:t>
      </w:r>
      <w:r>
        <w:t xml:space="preserve">in</w:t>
      </w:r>
      <w:r>
        <w:t xml:space="preserve"> </w:t>
      </w:r>
      <w:r>
        <w:rPr>
          <w:bCs/>
          <w:b/>
        </w:rPr>
        <w:t xml:space="preserve">Algeria</w:t>
      </w:r>
      <w:r>
        <w:t xml:space="preserve">, specifically within the dynamic environment of</w:t>
      </w:r>
      <w:r>
        <w:t xml:space="preserve"> </w:t>
      </w:r>
      <w:r>
        <w:rPr>
          <w:bCs/>
          <w:b/>
        </w:rPr>
        <w:t xml:space="preserve">Algiers</w:t>
      </w:r>
      <w:r>
        <w:t xml:space="preserve">, navigate technological advancements, regulatory changes, and operational challenges. This study highlights that the proficiency of these technicians is not merely a technical requirement but a pivotal factor in public health outcomes and industrial competitiveness.</w:t>
      </w:r>
    </w:p>
    <w:bookmarkEnd w:id="20"/>
    <w:bookmarkStart w:id="21" w:name="introduction-to-the-context"/>
    <w:p>
      <w:pPr>
        <w:pStyle w:val="Heading2"/>
      </w:pPr>
      <w:r>
        <w:t xml:space="preserve">2. Introduction to the Context</w:t>
      </w:r>
    </w:p>
    <w:p>
      <w:pPr>
        <w:pStyle w:val="FirstParagraph"/>
      </w:pPr>
      <w:r>
        <w:t xml:space="preserve">In recent years, the Republic of Algeria has prioritized modernizing its public health infrastructure. The capital, Algiers, houses many of the country’s premier hospitals and research facilities. However, this modernization brings complex challenges regarding workforce management and technical proficiency. The role of the</w:t>
      </w:r>
      <w:r>
        <w:t xml:space="preserve"> </w:t>
      </w:r>
      <w:r>
        <w:rPr>
          <w:bCs/>
          <w:b/>
        </w:rPr>
        <w:t xml:space="preserve">Laboratory Technician</w:t>
      </w:r>
      <w:r>
        <w:t xml:space="preserve"> </w:t>
      </w:r>
      <w:r>
        <w:t xml:space="preserve">has evolved from simple sample processing to becoming an integral part of diagnostic teams that rely on high-precision data.</w:t>
      </w:r>
    </w:p>
    <w:p>
      <w:pPr>
        <w:pStyle w:val="BodyText"/>
      </w:pPr>
      <w:r>
        <w:t xml:space="preserve">In</w:t>
      </w:r>
      <w:r>
        <w:t xml:space="preserve"> </w:t>
      </w:r>
      <w:r>
        <w:rPr>
          <w:bCs/>
          <w:b/>
        </w:rPr>
        <w:t xml:space="preserve">Algeria</w:t>
      </w:r>
      <w:r>
        <w:t xml:space="preserve">, the demand for accurate medical diagnostics has surged due to population growth and an aging demographic in urban areas. In Algiers, this pressure is amplified by the density of healthcare facilities. Consequently, laboratories are increasingly adopting automated systems and advanced analytical techniques. This shift requires a workforce that is not only competent in traditional manual methods but also adept at managing sophisticated digital interfaces and maintaining strict quality assurance protocols.</w:t>
      </w:r>
    </w:p>
    <w:bookmarkEnd w:id="21"/>
    <w:bookmarkStart w:id="24" w:name="Xe9ba4aecef3c3094a5b5c9e175d30fbf3073388"/>
    <w:p>
      <w:pPr>
        <w:pStyle w:val="Heading2"/>
      </w:pPr>
      <w:r>
        <w:t xml:space="preserve">3. The Role of the Laboratory Technician in Algiers</w:t>
      </w:r>
    </w:p>
    <w:p>
      <w:pPr>
        <w:pStyle w:val="FirstParagraph"/>
      </w:pPr>
      <w:r>
        <w:t xml:space="preserve">The daily responsibilities of a</w:t>
      </w:r>
      <w:r>
        <w:t xml:space="preserve"> </w:t>
      </w:r>
      <w:r>
        <w:rPr>
          <w:bCs/>
          <w:b/>
        </w:rPr>
        <w:t xml:space="preserve">Laboratory Technician</w:t>
      </w:r>
      <w:r>
        <w:t xml:space="preserve"> </w:t>
      </w:r>
      <w:r>
        <w:t xml:space="preserve">in Algiers are multifaceted. These professionals operate within diverse settings, including public hospitals like the CHU (Centre Hospitalier Universitaire) Bab El Oued and Hassani Abdo, as well as private diagnostic centers and industrial laboratories in the surrounding suburbs.</w:t>
      </w:r>
    </w:p>
    <w:bookmarkStart w:id="22" w:name="clinical-diagnostics"/>
    <w:p>
      <w:pPr>
        <w:pStyle w:val="Heading3"/>
      </w:pPr>
      <w:r>
        <w:t xml:space="preserve">3.1 Clinical Diagnostics</w:t>
      </w:r>
    </w:p>
    <w:p>
      <w:pPr>
        <w:pStyle w:val="FirstParagraph"/>
      </w:pPr>
      <w:r>
        <w:t xml:space="preserve">In clinical settings across Algiers, technicians are responsible for hematology, biochemistry, microbiology, and immunology analyses. The accuracy of these tests directly influences patient treatment plans. For instance, during public health campaigns or disease outbreaks in the region, the speed and reliability provided by skilled technicians in Algiers become critical life-saving assets.</w:t>
      </w:r>
    </w:p>
    <w:bookmarkEnd w:id="22"/>
    <w:bookmarkStart w:id="23" w:name="quality-control-and-compliance"/>
    <w:p>
      <w:pPr>
        <w:pStyle w:val="Heading3"/>
      </w:pPr>
      <w:r>
        <w:t xml:space="preserve">3.2 Quality Control and Compliance</w:t>
      </w:r>
    </w:p>
    <w:p>
      <w:pPr>
        <w:pStyle w:val="FirstParagraph"/>
      </w:pPr>
      <w:r>
        <w:t xml:space="preserve">A significant portion of a technician’s workload involves adhering to international standards such as ISO 15189. In Algeria, the Ministry of Health has been pushing for stricter accreditation processes. Laboratory Technicians in Algiers must therefore ensure that every step, from sample collection to result reporting, complies with these rigorous regulations. This requires meticulous documentation and continuous calibration of equipment.</w:t>
      </w:r>
    </w:p>
    <w:bookmarkEnd w:id="23"/>
    <w:bookmarkEnd w:id="24"/>
    <w:bookmarkStart w:id="25" w:name="Xe56c11a325313616c0e2bf7cff31368253d8ee3"/>
    <w:p>
      <w:pPr>
        <w:pStyle w:val="Heading2"/>
      </w:pPr>
      <w:r>
        <w:t xml:space="preserve">4. Challenges Faced by Laboratory Professionals</w:t>
      </w:r>
    </w:p>
    <w:p>
      <w:pPr>
        <w:pStyle w:val="FirstParagraph"/>
      </w:pPr>
      <w:r>
        <w:t xml:space="preserve">Despite the advancements, Laboratory Technicians in Algiers face distinct challenges that impact their efficiency and morale.</w:t>
      </w:r>
    </w:p>
    <w:p>
      <w:pPr>
        <w:numPr>
          <w:ilvl w:val="0"/>
          <w:numId w:val="1001"/>
        </w:numPr>
        <w:pStyle w:val="Compact"/>
      </w:pPr>
      <w:r>
        <w:rPr>
          <w:bCs/>
          <w:b/>
        </w:rPr>
        <w:t xml:space="preserve">Currency Fluctuations and Supply Chains:</w:t>
      </w:r>
      <w:r>
        <w:t xml:space="preserve">The reliance on imported reagents and high-tech equipment creates vulnerabilities. In Algeria, import regulations can sometimes lead to delays in receiving essential materials. Technicians must often optimize resource usage to prevent workflow disruptions.</w:t>
      </w:r>
    </w:p>
    <w:p>
      <w:pPr>
        <w:numPr>
          <w:ilvl w:val="0"/>
          <w:numId w:val="1001"/>
        </w:numPr>
        <w:pStyle w:val="Compact"/>
      </w:pPr>
      <w:r>
        <w:rPr>
          <w:bCs/>
          <w:b/>
        </w:rPr>
        <w:t xml:space="preserve">Techonological Integration:</w:t>
      </w:r>
      <w:r>
        <w:t xml:space="preserve">While new equipment is being installed, there is a gap in continuous training. Many technicians in Algiers are self-taught regarding new software interfaces or require extensive on-the-job adaptation periods. Bridging this knowledge gap is essential for maximizing the return on investment for laboratory infrastructure.</w:t>
      </w:r>
    </w:p>
    <w:p>
      <w:pPr>
        <w:numPr>
          <w:ilvl w:val="0"/>
          <w:numId w:val="1001"/>
        </w:numPr>
        <w:pStyle w:val="Compact"/>
      </w:pPr>
      <w:r>
        <w:rPr>
          <w:bCs/>
          <w:b/>
        </w:rPr>
        <w:t xml:space="preserve">Workload Management:</w:t>
      </w:r>
      <w:r>
        <w:t xml:space="preserve">In public hospitals in Algiers, high patient volumes can lead to burnout among staff. Laboratory Technicians often work under significant pressure to deliver rapid results while maintaining accuracy, which necessitates robust workflow management strategies.</w:t>
      </w:r>
    </w:p>
    <w:bookmarkEnd w:id="25"/>
    <w:bookmarkStart w:id="26" w:name="strategic-opportunities-and-development"/>
    <w:p>
      <w:pPr>
        <w:pStyle w:val="Heading2"/>
      </w:pPr>
      <w:r>
        <w:t xml:space="preserve">5. Strategic Opportunities and Development</w:t>
      </w:r>
    </w:p>
    <w:p>
      <w:pPr>
        <w:pStyle w:val="FirstParagraph"/>
      </w:pPr>
      <w:r>
        <w:t xml:space="preserve">To address these challenges, several strategic initiatives are emerging in the Algerian healthcare sector. Universities in Algiers are updating their curricula to include more hands-on training with modern diagnostic tools. Furthermore, partnerships between local institutions and international organizations are facilitating knowledge transfer.</w:t>
      </w:r>
    </w:p>
    <w:p>
      <w:pPr>
        <w:pStyle w:val="BodyText"/>
      </w:pPr>
      <w:r>
        <w:rPr>
          <w:bCs/>
          <w:b/>
        </w:rPr>
        <w:t xml:space="preserve">Laboratory Technician</w:t>
      </w:r>
      <w:r>
        <w:t xml:space="preserve"> </w:t>
      </w:r>
      <w:r>
        <w:t xml:space="preserve">professional development is now recognized as a priority. Continuous education programs focused on bioinformatics, advanced microscopy, and regulatory compliance are becoming more accessible in Algiers. These initiatives aim to create a workforce that is not only technically proficient but also capable of critical thinking and problem-solving.</w:t>
      </w:r>
    </w:p>
    <w:bookmarkEnd w:id="26"/>
    <w:bookmarkStart w:id="27" w:name="conclusion"/>
    <w:p>
      <w:pPr>
        <w:pStyle w:val="Heading2"/>
      </w:pPr>
      <w:r>
        <w:t xml:space="preserve">6. Conclusion</w:t>
      </w:r>
    </w:p>
    <w:p>
      <w:pPr>
        <w:pStyle w:val="FirstParagraph"/>
      </w:pPr>
      <w:r>
        <w:t xml:space="preserve">The case of the Laboratory Technician in Algiers illustrates the broader trajectory of professional development in Algeria. As the country continues to invest in its healthcare and industrial infrastructure, the role of these technicians becomes increasingly central to national success. They are no longer just support staff; they are key decision-makers whose accuracy and efficiency impact public health and economic stability.</w:t>
      </w:r>
    </w:p>
    <w:p>
      <w:pPr>
        <w:pStyle w:val="BodyText"/>
      </w:pPr>
      <w:r>
        <w:t xml:space="preserve">For stakeholders involved in healthcare policy, education, or laboratory management in</w:t>
      </w:r>
      <w:r>
        <w:t xml:space="preserve"> </w:t>
      </w:r>
      <w:r>
        <w:rPr>
          <w:bCs/>
          <w:b/>
        </w:rPr>
        <w:t xml:space="preserve">Algeria</w:t>
      </w:r>
      <w:r>
        <w:t xml:space="preserve">, particularly in the capital region of</w:t>
      </w:r>
      <w:r>
        <w:t xml:space="preserve"> </w:t>
      </w:r>
      <w:r>
        <w:rPr>
          <w:bCs/>
          <w:b/>
        </w:rPr>
        <w:t xml:space="preserve">Algiers</w:t>
      </w:r>
      <w:r>
        <w:t xml:space="preserve">, investing in the training, retention, and technological support of Laboratory Technicians is not optional—it is imperative. By empowering these professionals with better resources and continuous learning opportunities, Algeria can ensure a robust healthcare system capable of meeting the needs of its population and competing on an international level.</w:t>
      </w:r>
    </w:p>
    <w:bookmarkEnd w:id="27"/>
    <w:bookmarkStart w:id="28" w:name="recommendations"/>
    <w:p>
      <w:pPr>
        <w:pStyle w:val="Heading2"/>
      </w:pPr>
      <w:r>
        <w:t xml:space="preserve">7. Recommendations</w:t>
      </w:r>
    </w:p>
    <w:p>
      <w:pPr>
        <w:numPr>
          <w:ilvl w:val="0"/>
          <w:numId w:val="1002"/>
        </w:numPr>
        <w:pStyle w:val="Compact"/>
      </w:pPr>
      <w:r>
        <w:rPr>
          <w:bCs/>
          <w:b/>
        </w:rPr>
        <w:t xml:space="preserve">Enhance Training Programs:</w:t>
      </w:r>
      <w:r>
        <w:t xml:space="preserve">Hospitals in Algiers should collaborate with universities to create specialized certification courses for Laboratory Technicians.</w:t>
      </w:r>
    </w:p>
    <w:p>
      <w:pPr>
        <w:numPr>
          <w:ilvl w:val="0"/>
          <w:numId w:val="1002"/>
        </w:numPr>
        <w:pStyle w:val="Compact"/>
      </w:pPr>
      <w:r>
        <w:rPr>
          <w:bCs/>
          <w:b/>
        </w:rPr>
        <w:t xml:space="preserve">Digital Transformation:</w:t>
      </w:r>
      <w:r>
        <w:t xml:space="preserve">Prioritize the implementation of Laboratory Information Systems (LIS) that are user-friendly and reduce manual data entry errors.</w:t>
      </w:r>
    </w:p>
    <w:p>
      <w:pPr>
        <w:numPr>
          <w:ilvl w:val="0"/>
          <w:numId w:val="1002"/>
        </w:numPr>
        <w:pStyle w:val="Compact"/>
      </w:pPr>
      <w:r>
        <w:rPr>
          <w:bCs/>
          <w:b/>
        </w:rPr>
        <w:t xml:space="preserve">Supply Chain Resilience:</w:t>
      </w:r>
      <w:r>
        <w:t xml:space="preserve">Develop local partnerships or strategic stockpiling to mitigate the impact of import delays on laboratory operations.</w:t>
      </w:r>
    </w:p>
    <w:p>
      <w:pPr>
        <w:pStyle w:val="FirstParagraph"/>
      </w:pPr>
      <w:r>
        <w:t xml:space="preserve">This case study serves as a testament to the resilience and potential of Laboratory Technicians in Algeria, highlighting their indispensable role in shaping the future of healthcare and industry in Algiers.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Laboratory Technicians in Algiers, Algeria</dc:title>
  <dc:creator/>
  <dc:language>en</dc:language>
  <cp:keywords/>
  <dcterms:created xsi:type="dcterms:W3CDTF">2026-07-29T08:14:04Z</dcterms:created>
  <dcterms:modified xsi:type="dcterms:W3CDTF">2026-07-29T08:14:04Z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