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Modern</w:t>
      </w:r>
      <w:r>
        <w:t xml:space="preserve"> </w:t>
      </w:r>
      <w:r>
        <w:t xml:space="preserve">Librarian</w:t>
      </w:r>
      <w:r>
        <w:t xml:space="preserve"> </w:t>
      </w:r>
      <w:r>
        <w:t xml:space="preserve">in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20" w:name="X9ea0ec233b958001dea2d3f2a6c1180be8512fe"/>
    <w:p>
      <w:pPr>
        <w:pStyle w:val="Heading1"/>
      </w:pPr>
      <w:r>
        <w:t xml:space="preserve">The Modern Librarian in Thailand Bangkok</w:t>
      </w:r>
      <w:r>
        <w:br/>
      </w:r>
      <w:r>
        <w:t xml:space="preserve">A Case Study in Digital Transformation and Community Leadership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The evolving role of the librarian within the dynamic urban landscape of Thailand Bangkok.</w:t>
      </w:r>
    </w:p>
    <w:p>
      <w:pPr>
        <w:pStyle w:val="BodyText"/>
      </w:pPr>
      <w:r>
        <w:t xml:space="preserve">The city of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Thailand Bangkok</w:t>
        </w:r>
      </w:hyperlink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Modern Librarian in Thailand Bangkok</dc:title>
  <dc:creator/>
  <dc:language>en</dc:language>
  <cp:keywords/>
  <dcterms:created xsi:type="dcterms:W3CDTF">2026-09-26T07:22:25Z</dcterms:created>
  <dcterms:modified xsi:type="dcterms:W3CDTF">2026-09-26T07:22:25Z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