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Italy</w:t>
      </w:r>
      <w:r>
        <w:t xml:space="preserve"> </w:t>
      </w:r>
      <w:r>
        <w:t xml:space="preserve">Rome</w:t>
      </w:r>
    </w:p>
    <w:bookmarkStart w:id="30" w:name="X86efe39a514a8496dda98c03c5db0a0eb699275"/>
    <w:p>
      <w:pPr>
        <w:pStyle w:val="Heading1"/>
      </w:pPr>
      <w:r>
        <w:t xml:space="preserve">Synergizing Industry and History: A Comprehensive Case Study on the Marine Engineer in Italy Rome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Lazio Region, Italy</w:t>
      </w:r>
      <w:r>
        <w:br/>
      </w:r>
      <w:r>
        <w:rPr>
          <w:bCs/>
          <w:b/>
        </w:rPr>
        <w:t xml:space="preserve">Focal Point:</w:t>
      </w:r>
      <w:r>
        <w:t xml:space="preserve"> </w:t>
      </w:r>
      <w:r>
        <w:t xml:space="preserve">Port of Civitavecchia (Gateway to Rome)</w:t>
      </w:r>
    </w:p>
    <w:bookmarkStart w:id="20" w:name="executive-summary"/>
    <w:p>
      <w:pPr>
        <w:pStyle w:val="Heading2"/>
      </w:pPr>
      <w:r>
        <w:t xml:space="preserve">1. Executive Summary</w:t>
      </w:r>
    </w:p>
    <w:p>
      <w:pPr>
        <w:pStyle w:val="FirstParagraph"/>
      </w:pPr>
      <w:r>
        <w:t xml:space="preserve">This case study explores the critical intersection between modern maritime engineering and the historic administrative heart of Italy, specifically focusing on Rome. While Rome is globally renowned as a landlocked capital rich in history, art, and politics, its economic vitality is inextricably linked to its proximity to the sea. The primary logistical artery for this connection is the Port of Civitavecchia, located approximately 80 kilometers west of Rome. This document analyzes the role of a</w:t>
      </w:r>
      <w:r>
        <w:t xml:space="preserve"> </w:t>
      </w:r>
      <w:r>
        <w:rPr>
          <w:bCs/>
          <w:b/>
        </w:rPr>
        <w:t xml:space="preserve">Marine Engineer</w:t>
      </w:r>
      <w:r>
        <w:t xml:space="preserve"> </w:t>
      </w:r>
      <w:r>
        <w:t xml:space="preserve">operating within this specific geographical and industrial context in</w:t>
      </w:r>
      <w:r>
        <w:t xml:space="preserve"> </w:t>
      </w:r>
      <w:r>
        <w:rPr>
          <w:bCs/>
          <w:b/>
        </w:rPr>
        <w:t xml:space="preserve">Italy Rome</w:t>
      </w:r>
      <w:r>
        <w:t xml:space="preserve">. It highlights how technical expertise in propulsion, navigation systems, and port infrastructure management serves as the backbone for both passenger tourism flows and commercial freight that sustains the capital region.</w:t>
      </w:r>
    </w:p>
    <w:bookmarkEnd w:id="20"/>
    <w:bookmarkStart w:id="21" w:name="Xf43806fe05639c4237b229dde8bb42201cc88f4"/>
    <w:p>
      <w:pPr>
        <w:pStyle w:val="Heading2"/>
      </w:pPr>
      <w:r>
        <w:t xml:space="preserve">2. Background: The Unique Geopolitical Context</w:t>
      </w:r>
    </w:p>
    <w:p>
      <w:pPr>
        <w:pStyle w:val="FirstParagraph"/>
      </w:pPr>
      <w:r>
        <w:t xml:space="preserve">In</w:t>
      </w:r>
      <w:r>
        <w:t xml:space="preserve"> </w:t>
      </w:r>
      <w:r>
        <w:rPr>
          <w:bCs/>
          <w:b/>
        </w:rPr>
        <w:t xml:space="preserve">Italy Rome</w:t>
      </w:r>
      <w:r>
        <w:t xml:space="preserve">, the concept of "port city" is distinct because the capital itself does not sit on the water. However, Rome functions as a massive hub for cruise tourism and commercial logistics, with Civitavecchia serving as its dedicated maritime gateway. Every year, millions of tourists disembark in Civitavecchia to visit</w:t>
      </w:r>
      <w:r>
        <w:t xml:space="preserve"> </w:t>
      </w:r>
      <w:r>
        <w:rPr>
          <w:bCs/>
          <w:b/>
        </w:rPr>
        <w:t xml:space="preserve">Italy Rome</w:t>
      </w:r>
      <w:r>
        <w:t xml:space="preserve">, creating a immense demand for reliable maritime transport infrastructure. Simultaneously, the port handles significant cargo volumes essential for supplying goods to the capital and surrounding Lazio region.</w:t>
      </w:r>
    </w:p>
    <w:p>
      <w:pPr>
        <w:pStyle w:val="BodyText"/>
      </w:pPr>
      <w:r>
        <w:t xml:space="preserve">This unique dynamic creates a high-stress environment for maritime operations. The reliability of vessels arriving and departing is not merely a commercial issue but a logistical necessity for one of Europe’s most visited cities. Consequently, the demand for highly skilled</w:t>
      </w:r>
      <w:r>
        <w:t xml:space="preserve"> </w:t>
      </w:r>
      <w:r>
        <w:rPr>
          <w:bCs/>
          <w:b/>
        </w:rPr>
        <w:t xml:space="preserve">Marine Engineer</w:t>
      </w:r>
      <w:r>
        <w:t xml:space="preserve">s who can ensure vessel seaworthiness, optimize fuel efficiency, and maintain complex onboard systems is paramount.</w:t>
      </w:r>
    </w:p>
    <w:bookmarkEnd w:id="21"/>
    <w:bookmarkStart w:id="25" w:name="X57ce9b3b3fa2d91961cb48c2da8dc8263b5769d"/>
    <w:p>
      <w:pPr>
        <w:pStyle w:val="Heading2"/>
      </w:pPr>
      <w:r>
        <w:t xml:space="preserve">3. The Role of the Marine Engineer in this Sector</w:t>
      </w:r>
    </w:p>
    <w:p>
      <w:pPr>
        <w:pStyle w:val="FirstParagraph"/>
      </w:pPr>
      <w:r>
        <w:t xml:space="preserve">A</w:t>
      </w:r>
      <w:r>
        <w:t xml:space="preserve"> </w:t>
      </w:r>
      <w:r>
        <w:rPr>
          <w:bCs/>
          <w:b/>
        </w:rPr>
        <w:t xml:space="preserve">Marine Engineer</w:t>
      </w:r>
      <w:r>
        <w:t xml:space="preserve">, often referred to as a "chief" or "second engineer," is responsible for the operation, maintenance, and repair of all machinery on board merchant ships, cruise liners, and cargo vessels. In the context of routes serving Civitavecchia and broader Mediterranean operations based out of Italy Rome logistics hubs, their responsibilities are multifaceted:</w:t>
      </w:r>
    </w:p>
    <w:bookmarkStart w:id="22" w:name="propulsion-and-power-systems"/>
    <w:p>
      <w:pPr>
        <w:pStyle w:val="Heading3"/>
      </w:pPr>
      <w:r>
        <w:t xml:space="preserve">3.1 Propulsion and Power Systems</w:t>
      </w:r>
    </w:p>
    <w:p>
      <w:pPr>
        <w:pStyle w:val="FirstParagraph"/>
      </w:pPr>
      <w:r>
        <w:t xml:space="preserve">The primary duty involves managing diesel engines, gas turbines, or hybrid propulsion systems. Given the increasing environmental regulations imposed by the European Union and Italian authorities near coastal zones like those surrounding Civitavecchia,</w:t>
      </w:r>
      <w:r>
        <w:t xml:space="preserve"> </w:t>
      </w:r>
      <w:r>
        <w:rPr>
          <w:bCs/>
          <w:b/>
        </w:rPr>
        <w:t xml:space="preserve">Marine Engineer</w:t>
      </w:r>
      <w:r>
        <w:t xml:space="preserve">s must ensure that exhaust emission control systems (such as scrubbers) are functioning perfectly. They must optimize engine performance to meet strict EU sulfur cap regulations while maintaining operational efficiency for high-frequency schedules between Italy Rome ports and other Mediterranean destinations.</w:t>
      </w:r>
    </w:p>
    <w:bookmarkEnd w:id="22"/>
    <w:bookmarkStart w:id="23" w:name="maintenance-and-reliability"/>
    <w:p>
      <w:pPr>
        <w:pStyle w:val="Heading3"/>
      </w:pPr>
      <w:r>
        <w:t xml:space="preserve">3.2 Maintenance and Reliability</w:t>
      </w:r>
    </w:p>
    <w:p>
      <w:pPr>
        <w:pStyle w:val="FirstParagraph"/>
      </w:pPr>
      <w:r>
        <w:t xml:space="preserve">In the cruise sector, which dominates the traffic in front of</w:t>
      </w:r>
      <w:r>
        <w:t xml:space="preserve"> </w:t>
      </w:r>
      <w:r>
        <w:rPr>
          <w:bCs/>
          <w:b/>
        </w:rPr>
        <w:t xml:space="preserve">Italy Rome</w:t>
      </w:r>
      <w:r>
        <w:t xml:space="preserve">, downtime is unacceptable. A mechanical failure during a tour can disrupt itineraries for thousands of passengers destined for or departing from Rome. Therefore, predictive maintenance is crucial. A skilled</w:t>
      </w:r>
      <w:r>
        <w:t xml:space="preserve"> </w:t>
      </w:r>
      <w:r>
        <w:rPr>
          <w:bCs/>
          <w:b/>
        </w:rPr>
        <w:t xml:space="preserve">Marine Engineer</w:t>
      </w:r>
      <w:r>
        <w:t xml:space="preserve"> </w:t>
      </w:r>
      <w:r>
        <w:t xml:space="preserve">utilizes advanced diagnostic tools to monitor wear and tear on critical components, scheduling repairs during short turnaround times in port to ensure zero delays.</w:t>
      </w:r>
    </w:p>
    <w:bookmarkEnd w:id="23"/>
    <w:bookmarkStart w:id="24" w:name="X982d7bd511fdd4d7c14be980f43e766083ae8d6"/>
    <w:p>
      <w:pPr>
        <w:pStyle w:val="Heading3"/>
      </w:pPr>
      <w:r>
        <w:t xml:space="preserve">3.3 Environmental Compliance and Sustainability</w:t>
      </w:r>
    </w:p>
    <w:p>
      <w:pPr>
        <w:pStyle w:val="FirstParagraph"/>
      </w:pPr>
      <w:r>
        <w:t xml:space="preserve">The Mediterranean Sea is an enclosed body of water, making it particularly vulnerable to pollution. Regulations in Italy are stringent regarding ballast water treatment and waste disposal. The</w:t>
      </w:r>
      <w:r>
        <w:t xml:space="preserve"> </w:t>
      </w:r>
      <w:r>
        <w:rPr>
          <w:bCs/>
          <w:b/>
        </w:rPr>
        <w:t xml:space="preserve">Marine Engineer</w:t>
      </w:r>
      <w:r>
        <w:t xml:space="preserve"> </w:t>
      </w:r>
      <w:r>
        <w:t xml:space="preserve">plays a key role in ensuring that all onboard environmental systems comply with local Italian maritime laws and international conventions (MARPOL). This includes managing incinerators, sewage treatment plants, and oil-water separators to prevent any ecological damage near the sensitive coastal ecosystems of Lazio.</w:t>
      </w:r>
    </w:p>
    <w:bookmarkEnd w:id="24"/>
    <w:bookmarkEnd w:id="25"/>
    <w:bookmarkStart w:id="26" w:name="Xbbde1d5f06297b50de43a1bee535c9f78ed492b"/>
    <w:p>
      <w:pPr>
        <w:pStyle w:val="Heading2"/>
      </w:pPr>
      <w:r>
        <w:t xml:space="preserve">4. Challenges Specific to the Italy Rome Maritime Corridor</w:t>
      </w:r>
    </w:p>
    <w:p>
      <w:pPr>
        <w:numPr>
          <w:ilvl w:val="0"/>
          <w:numId w:val="1001"/>
        </w:numPr>
        <w:pStyle w:val="Compact"/>
      </w:pPr>
      <w:r>
        <w:rPr>
          <w:bCs/>
          <w:b/>
        </w:rPr>
        <w:t xml:space="preserve">Crowded Waterways:</w:t>
      </w:r>
      <w:r>
        <w:t xml:space="preserve">The approach to Civitavecchia involves navigating busy channels with heavy traffic from both commercial and cruise vessels. This requires precise engineering knowledge of maneuvering aids and navigation systems, often managed in collaboration with the deck department.</w:t>
      </w:r>
    </w:p>
    <w:p>
      <w:pPr>
        <w:numPr>
          <w:ilvl w:val="0"/>
          <w:numId w:val="1001"/>
        </w:numPr>
        <w:pStyle w:val="Compact"/>
      </w:pPr>
      <w:r>
        <w:rPr>
          <w:bCs/>
          <w:b/>
        </w:rPr>
        <w:t xml:space="preserve">Seasonal Peaks:</w:t>
      </w:r>
      <w:r>
        <w:t xml:space="preserve">The tourism season in</w:t>
      </w:r>
      <w:r>
        <w:t xml:space="preserve"> </w:t>
      </w:r>
      <w:r>
        <w:rPr>
          <w:bCs/>
          <w:b/>
        </w:rPr>
        <w:t xml:space="preserve">Italy Rome</w:t>
      </w:r>
      <w:r>
        <w:t xml:space="preserve"> </w:t>
      </w:r>
      <w:r>
        <w:t xml:space="preserve">sees a massive influx of visitors between April and October. During these months, vessel utilization rates are near maximum capacity. The stress on machinery is significantly higher, requiring rigorous engineering protocols to prevent burnout or catastrophic failure.</w:t>
      </w:r>
    </w:p>
    <w:p>
      <w:pPr>
        <w:numPr>
          <w:ilvl w:val="0"/>
          <w:numId w:val="1001"/>
        </w:numPr>
        <w:pStyle w:val="Compact"/>
      </w:pPr>
      <w:r>
        <w:rPr>
          <w:bCs/>
          <w:b/>
        </w:rPr>
        <w:t xml:space="preserve">Cultural and Regulatory Integration:Marine Engineer</w:t>
      </w:r>
      <w:r>
        <w:t xml:space="preserve">s working in this sector must often interact with Italian port authorities, customs officials, and local unions. Understanding the regulatory landscape of Italy is as important as technical competence. The ability to communicate effectively in English and basic Italian is increasingly vital for a</w:t>
      </w:r>
      <w:r>
        <w:t xml:space="preserve"> </w:t>
      </w:r>
      <w:r>
        <w:rPr>
          <w:bCs/>
          <w:b/>
        </w:rPr>
        <w:t xml:space="preserve">Marine Engineer</w:t>
      </w:r>
      <w:r>
        <w:t xml:space="preserve"> </w:t>
      </w:r>
      <w:r>
        <w:t xml:space="preserve">integrated into the</w:t>
      </w:r>
      <w:r>
        <w:t xml:space="preserve"> </w:t>
      </w:r>
      <w:r>
        <w:rPr>
          <w:bCs/>
          <w:b/>
        </w:rPr>
        <w:t xml:space="preserve">Italy Rome</w:t>
      </w:r>
      <w:r>
        <w:t xml:space="preserve"> </w:t>
      </w:r>
      <w:r>
        <w:t xml:space="preserve">maritime supply chain.</w:t>
      </w:r>
    </w:p>
    <w:bookmarkEnd w:id="26"/>
    <w:bookmarkStart w:id="27" w:name="Xdb2d0c8c73cf312b4f3bb924effba4adcb6e616"/>
    <w:p>
      <w:pPr>
        <w:pStyle w:val="Heading2"/>
      </w:pPr>
      <w:r>
        <w:t xml:space="preserve">5. Case Scenario: The Crisis Management Protocol</w:t>
      </w:r>
    </w:p>
    <w:p>
      <w:pPr>
        <w:pStyle w:val="FirstParagraph"/>
      </w:pPr>
      <w:r>
        <w:t xml:space="preserve">To illustrate the practical application of these skills, consider a hypothetical scenario involving a major cruise ship docked in Civitavecchia, preparing for departure to Naples with thousands of passengers intending to travel onward to Rome. A sudden failure in the main auxiliary generator occurs twelve hours before departure.</w:t>
      </w:r>
    </w:p>
    <w:p>
      <w:pPr>
        <w:pStyle w:val="BodyText"/>
      </w:pPr>
      <w:r>
        <w:t xml:space="preserve">In this scenario, the lead</w:t>
      </w:r>
      <w:r>
        <w:t xml:space="preserve"> </w:t>
      </w:r>
      <w:r>
        <w:rPr>
          <w:bCs/>
          <w:b/>
        </w:rPr>
        <w:t xml:space="preserve">Marine Engineer</w:t>
      </w:r>
      <w:r>
        <w:t xml:space="preserve"> </w:t>
      </w:r>
      <w:r>
        <w:t xml:space="preserve">must immediately assess the damage. They coordinate with shore-based technical support teams in Italy Rome and local suppliers in Civitavecchia to source replacement parts. The engineer must prioritize critical loads (navigation lights, communication systems, hospital power) over non-essential loads (cabin air conditioning). Through rapid troubleshooting and effective team leadership, the</w:t>
      </w:r>
      <w:r>
        <w:t xml:space="preserve"> </w:t>
      </w:r>
      <w:r>
        <w:rPr>
          <w:bCs/>
          <w:b/>
        </w:rPr>
        <w:t xml:space="preserve">Marine Engineer</w:t>
      </w:r>
      <w:r>
        <w:t xml:space="preserve"> </w:t>
      </w:r>
      <w:r>
        <w:t xml:space="preserve">restores partial power within four hours, allowing the ship to depart safely without canceling the voyage. This case exemplifies how engineering excellence directly protects the reputation of shipping lines serving</w:t>
      </w:r>
      <w:r>
        <w:t xml:space="preserve"> </w:t>
      </w:r>
      <w:r>
        <w:rPr>
          <w:bCs/>
          <w:b/>
        </w:rPr>
        <w:t xml:space="preserve">Italy Rome</w:t>
      </w:r>
      <w:r>
        <w:t xml:space="preserve">.</w:t>
      </w:r>
    </w:p>
    <w:bookmarkEnd w:id="27"/>
    <w:bookmarkStart w:id="29" w:name="conclusion-and-future-outlook"/>
    <w:p>
      <w:pPr>
        <w:pStyle w:val="Heading2"/>
      </w:pPr>
      <w:r>
        <w:t xml:space="preserve">6. Conclusion and Future Outlook</w:t>
      </w:r>
    </w:p>
    <w:p>
      <w:pPr>
        <w:pStyle w:val="FirstParagraph"/>
      </w:pPr>
      <w:r>
        <w:t xml:space="preserve">The role of a</w:t>
      </w:r>
      <w:r>
        <w:t xml:space="preserve"> </w:t>
      </w:r>
      <w:r>
        <w:rPr>
          <w:bCs/>
          <w:b/>
        </w:rPr>
        <w:t xml:space="preserve">Marine Engineer</w:t>
      </w:r>
      <w:r>
        <w:t xml:space="preserve"> </w:t>
      </w:r>
      <w:r>
        <w:t xml:space="preserve">is far more than just fixing engines; it is about ensuring the seamless integration of maritime logistics with urban demand. For the region of Italy Rome, this technical expertise is the invisible thread that holds together one of the world’s most important tourism and trade corridors.</w:t>
      </w:r>
    </w:p>
    <w:p>
      <w:pPr>
        <w:pStyle w:val="BodyText"/>
      </w:pPr>
      <w:r>
        <w:t xml:space="preserve">Looking ahead, as</w:t>
      </w:r>
      <w:r>
        <w:t xml:space="preserve"> </w:t>
      </w:r>
      <w:r>
        <w:rPr>
          <w:bCs/>
          <w:b/>
        </w:rPr>
        <w:t xml:space="preserve">Italy Rome</w:t>
      </w:r>
      <w:r>
        <w:t xml:space="preserve"> </w:t>
      </w:r>
      <w:r>
        <w:t xml:space="preserve">moves towards greener port initiatives and electric shore-power connections in Civitavecchia, the skill set of future</w:t>
      </w:r>
      <w:r>
        <w:t xml:space="preserve"> </w:t>
      </w:r>
      <w:r>
        <w:rPr>
          <w:bCs/>
          <w:b/>
        </w:rPr>
        <w:t xml:space="preserve">Marine Engineer</w:t>
      </w:r>
      <w:r>
        <w:t xml:space="preserve">s will evolve. They will need to master hybrid-electric systems and digital monitoring technologies. However, the core principles of safety, reliability, and environmental stewardship remain unchanged.</w:t>
      </w:r>
    </w:p>
    <w:p>
      <w:pPr>
        <w:pStyle w:val="BodyText"/>
      </w:pPr>
      <w:r>
        <w:t xml:space="preserve">In conclusion, this case study demonstrates that while Rome may be a landlocked capital on a map, its economic and cultural pulse beats strongly through the waters managed by dedicated professionals. The</w:t>
      </w:r>
      <w:r>
        <w:t xml:space="preserve"> </w:t>
      </w:r>
      <w:r>
        <w:rPr>
          <w:bCs/>
          <w:b/>
        </w:rPr>
        <w:t xml:space="preserve">Marine Engineer</w:t>
      </w:r>
      <w:r>
        <w:t xml:space="preserve"> </w:t>
      </w:r>
      <w:r>
        <w:t xml:space="preserve">stands at the forefront of this operation, ensuring that the gateway to</w:t>
      </w:r>
      <w:r>
        <w:t xml:space="preserve"> </w:t>
      </w:r>
      <w:r>
        <w:rPr>
          <w:bCs/>
          <w:b/>
        </w:rPr>
        <w:t xml:space="preserve">Italy Rome</w:t>
      </w:r>
      <w:r>
        <w:t xml:space="preserve"> </w:t>
      </w:r>
      <w:r>
        <w:t xml:space="preserve">remains open, efficient, and sustainable for generations to come.</w:t>
      </w:r>
    </w:p>
    <w:bookmarkStart w:id="28" w:name="key-takeaways"/>
    <w:p>
      <w:pPr>
        <w:pStyle w:val="Heading3"/>
      </w:pPr>
      <w:r>
        <w:t xml:space="preserve">Key Takeaways:</w:t>
      </w:r>
    </w:p>
    <w:p>
      <w:pPr>
        <w:numPr>
          <w:ilvl w:val="0"/>
          <w:numId w:val="1002"/>
        </w:numPr>
        <w:pStyle w:val="Compact"/>
      </w:pPr>
      <w:r>
        <w:t xml:space="preserve">The proximity of Civitavecchia makes it vital for the economy of Italy Rome.</w:t>
      </w:r>
    </w:p>
    <w:p>
      <w:pPr>
        <w:numPr>
          <w:ilvl w:val="0"/>
          <w:numId w:val="1002"/>
        </w:numPr>
        <w:pStyle w:val="Compact"/>
      </w:pPr>
      <w:r>
        <w:rPr>
          <w:bCs/>
          <w:b/>
        </w:rPr>
        <w:t xml:space="preserve">Marine Engineer</w:t>
      </w:r>
      <w:r>
        <w:t xml:space="preserve">s are critical for maintaining the high reliability required by cruise and cargo sectors.</w:t>
      </w:r>
    </w:p>
    <w:p>
      <w:pPr>
        <w:numPr>
          <w:ilvl w:val="0"/>
          <w:numId w:val="1002"/>
        </w:numPr>
        <w:pStyle w:val="Compact"/>
      </w:pPr>
      <w:r>
        <w:t xml:space="preserve">Sustainability and environmental compliance are central to modern maritime operations in Italian waters.</w:t>
      </w:r>
    </w:p>
    <w:p>
      <w:pPr>
        <w:numPr>
          <w:ilvl w:val="0"/>
          <w:numId w:val="1002"/>
        </w:numPr>
        <w:pStyle w:val="Compact"/>
      </w:pPr>
      <w:r>
        <w:t xml:space="preserve">The future of this sector lies in digitalization and green technology adoption.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Marine Engineer in the Port of Italy Rome</dc:title>
  <dc:creator/>
  <dc:language>en</dc:language>
  <cp:keywords/>
  <dcterms:created xsi:type="dcterms:W3CDTF">2026-07-29T07:09:19Z</dcterms:created>
  <dcterms:modified xsi:type="dcterms:W3CDTF">2026-07-29T07:09:19Z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