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Japan</w:t>
      </w:r>
      <w:r>
        <w:t xml:space="preserve"> </w:t>
      </w:r>
      <w:r>
        <w:t xml:space="preserve">Osaka</w:t>
      </w:r>
    </w:p>
    <w:bookmarkStart w:id="30" w:name="Xd431ec3b199c41deca916644d73d5f4801f1c4b"/>
    <w:p>
      <w:pPr>
        <w:pStyle w:val="Heading1"/>
      </w:pPr>
      <w:r>
        <w:t xml:space="preserve">Sustaining Maritime Excellence in the Kansai Region: A Case Study on the Role of the Marine Engineer in Japan Osaka</w:t>
      </w:r>
    </w:p>
    <w:p>
      <w:pPr>
        <w:pStyle w:val="FirstParagraph"/>
      </w:pPr>
      <w:r>
        <w:rPr>
          <w:bCs/>
          <w:b/>
        </w:rPr>
        <w:t xml:space="preserve">Date:</w:t>
      </w:r>
      <w:r>
        <w:t xml:space="preserve"> </w:t>
      </w:r>
      <w:r>
        <w:t xml:space="preserve">October 24, 2023</w:t>
      </w:r>
      <w:r>
        <w:br/>
      </w:r>
      <w:r>
        <w:rPr>
          <w:bCs/>
          <w:b/>
        </w:rPr>
        <w:t xml:space="preserve">Region:</w:t>
      </w:r>
      <w:r>
        <w:t xml:space="preserve">Kansai,Japan</w:t>
      </w:r>
      <w:r>
        <w:br/>
      </w:r>
    </w:p>
    <w:p>
      <w:pPr>
        <w:pStyle w:val="BodyText"/>
      </w:pPr>
      <w:r>
        <w:t xml:space="preserve">Focus Subject:The Modern Marine Engineer</w:t>
      </w:r>
    </w:p>
    <w:bookmarkStart w:id="20" w:name="executive-summary"/>
    <w:p>
      <w:pPr>
        <w:pStyle w:val="Heading2"/>
      </w:pPr>
      <w:r>
        <w:t xml:space="preserve">1. Executive Summary</w:t>
      </w:r>
    </w:p>
    <w:p>
      <w:pPr>
        <w:pStyle w:val="FirstParagraph"/>
      </w:pPr>
      <w:r>
        <w:t xml:space="preserve">This case study explores the critical operational and strategic role of the</w:t>
      </w:r>
      <w:r>
        <w:t xml:space="preserve"> </w:t>
      </w:r>
      <w:r>
        <w:rPr>
          <w:iCs/>
          <w:i/>
        </w:rPr>
        <w:t xml:space="preserve">Marine Engineer</w:t>
      </w:r>
      <w:r>
        <w:t xml:space="preserve">Marine Engineers</w:t>
      </w:r>
    </w:p>
    <w:bookmarkEnd w:id="20"/>
    <w:bookmarkStart w:id="21" w:name="X8c3b8419ab7993fd7e60ea31e62c559682a6aba"/>
    <w:p>
      <w:pPr>
        <w:pStyle w:val="Heading2"/>
      </w:pPr>
      <w:r>
        <w:t xml:space="preserve">2. Contextual Background: The Osaka Maritime Landscape</w:t>
      </w:r>
    </w:p>
    <w:p>
      <w:pPr>
        <w:pStyle w:val="FirstParagraph"/>
      </w:pPr>
      <w:r>
        <w:t xml:space="preserve">Jsits on the banks of the Yodo River and opens directly into Osaka Bay, one of Japan’s most vital industrial zones. Historically known as "Japan's Kitchen," the region has evolved into a powerhouse for shipbuilding, steel manufacturing, and chemical processing. The Port of Osaka handles millions of tons cargo annually , including LNG carriers, bulk carriers ,and container ships.</w:t>
      </w:r>
    </w:p>
    <w:p>
      <w:pPr>
        <w:pStyle w:val="BodyText"/>
      </w:pPr>
      <w:r>
        <w:t xml:space="preserve">In this dense maritime environment the</w:t>
      </w:r>
      <w:r>
        <w:t xml:space="preserve"> </w:t>
      </w:r>
      <w:r>
        <w:rPr>
          <w:iCs/>
          <w:i/>
        </w:rPr>
        <w:t xml:space="preserve">Marine Engineer</w:t>
      </w:r>
    </w:p>
    <w:bookmarkEnd w:id="21"/>
    <w:bookmarkStart w:id="22" w:name="X22e75f85a11b5b774c9fa90f9faea63a01f4261"/>
    <w:p>
      <w:pPr>
        <w:pStyle w:val="Heading2"/>
      </w:pPr>
      <w:r>
        <w:t xml:space="preserve">3. Primary Responsibilities of the Marine Engineer in this Region</w:t>
      </w:r>
    </w:p>
    <w:p>
      <w:pPr>
        <w:pStyle w:val="FirstParagraph"/>
      </w:pPr>
      <w:r>
        <w:t xml:space="preserve">The role of the</w:t>
      </w:r>
      <w:r>
        <w:t xml:space="preserve"> </w:t>
      </w:r>
      <w:r>
        <w:rPr>
          <w:iCs/>
          <w:i/>
        </w:rPr>
        <w:t xml:space="preserve">Marine Engineer</w:t>
      </w:r>
    </w:p>
    <w:p>
      <w:pPr>
        <w:numPr>
          <w:ilvl w:val="0"/>
          <w:numId w:val="1001"/>
        </w:numPr>
        <w:pStyle w:val="Compact"/>
      </w:pPr>
      <w:r>
        <w:rPr>
          <w:bCs/>
          <w:b/>
        </w:rPr>
        <w:t xml:space="preserve">Machinery Operation and Maintenance:</w:t>
      </w:r>
      <w:r>
        <w:t xml:space="preserve">The primary duty involves managing propulsion systems , auxiliary engines , and power generation units on board vessels docked at Osaka terminals. Given the age of many existing ships in regional fleets,</w:t>
      </w:r>
      <w:r>
        <w:t xml:space="preserve"> </w:t>
      </w:r>
      <w:r>
        <w:rPr>
          <w:iCs/>
          <w:i/>
        </w:rPr>
        <w:t xml:space="preserve">Marine Engineers</w:t>
      </w:r>
    </w:p>
    <w:p>
      <w:pPr>
        <w:numPr>
          <w:ilvl w:val="0"/>
          <w:numId w:val="1001"/>
        </w:numPr>
        <w:pStyle w:val="Compact"/>
      </w:pPr>
      <w:r>
        <w:rPr>
          <w:bCs/>
          <w:b/>
        </w:rPr>
        <w:t xml:space="preserve">Safety Compliance and Risk Management:</w:t>
      </w:r>
      <w:r>
        <w:t xml:space="preserve">Osaka’s shipyards operate under strict safety protocols. The</w:t>
      </w:r>
      <w:r>
        <w:t xml:space="preserve"> </w:t>
      </w:r>
      <w:r>
        <w:rPr>
          <w:iCs/>
          <w:i/>
        </w:rPr>
        <w:t xml:space="preserve">Marine Engineer</w:t>
      </w:r>
    </w:p>
    <w:p>
      <w:pPr>
        <w:numPr>
          <w:ilvl w:val="0"/>
          <w:numId w:val="1001"/>
        </w:numPr>
        <w:pStyle w:val="Compact"/>
      </w:pPr>
      <w:r>
        <w:rPr>
          <w:bCs/>
          <w:b/>
        </w:rPr>
        <w:t xml:space="preserve">Environmental Stewardship:</w:t>
      </w:r>
      <w:r>
        <w:t xml:space="preserve">With increasing pressure to reduce carbon emissions, the modern</w:t>
      </w:r>
    </w:p>
    <w:p>
      <w:pPr>
        <w:numPr>
          <w:ilvl w:val="0"/>
          <w:numId w:val="1000"/>
        </w:numPr>
        <w:pStyle w:val="Compact"/>
      </w:pPr>
      <w:r>
        <w:t xml:space="preserve">Marine Engineermust implement scrubber systems, ballast water treatment technologies ,and hybrid propulsion methods compatible with local environmental laws in Japan Osaka.</w:t>
      </w:r>
    </w:p>
    <w:p>
      <w:pPr>
        <w:numPr>
          <w:ilvl w:val="0"/>
          <w:numId w:val="1001"/>
        </w:numPr>
        <w:pStyle w:val="Compact"/>
      </w:pPr>
      <w:r>
        <w:rPr>
          <w:bCs/>
          <w:b/>
        </w:rPr>
        <w:t xml:space="preserve">Crisis Response and Repair:</w:t>
      </w:r>
      <w:r>
        <w:t xml:space="preserve">In the event of mechanical failure during transit or while docked , the</w:t>
      </w:r>
      <w:r>
        <w:t xml:space="preserve"> </w:t>
      </w:r>
      <w:r>
        <w:rPr>
          <w:iCs/>
          <w:i/>
        </w:rPr>
        <w:t xml:space="preserve">Marine Engineer</w:t>
      </w:r>
    </w:p>
    <w:bookmarkEnd w:id="22"/>
    <w:bookmarkStart w:id="26" w:name="X06cec739a93cf912273997ab0f19334b3f028b2"/>
    <w:p>
      <w:pPr>
        <w:pStyle w:val="Heading2"/>
      </w:pPr>
      <w:r>
        <w:t xml:space="preserve">4. Case Scenario: The Retrofitting Project at a Major Osaka Shipyard</w:t>
      </w:r>
    </w:p>
    <w:p>
      <w:pPr>
        <w:pStyle w:val="FirstParagraph"/>
      </w:pPr>
      <w:r>
        <w:t xml:space="preserve">To illustrate the practical application of these duties , we examine a recent project involving the retrofitting of a 15-year-old bulk carrier docked at an Osaka port facility.</w:t>
      </w:r>
    </w:p>
    <w:bookmarkStart w:id="23" w:name="the-challenge"/>
    <w:p>
      <w:pPr>
        <w:pStyle w:val="Heading3"/>
      </w:pPr>
      <w:r>
        <w:t xml:space="preserve">The Challenge</w:t>
      </w:r>
    </w:p>
    <w:p>
      <w:pPr>
        <w:pStyle w:val="FirstParagraph"/>
      </w:pPr>
      <w:r>
        <w:t xml:space="preserve">The vessel’s original diesel engines were operating below current IMO Tier III emission standards. The shipping company required immediate upgrades to avoid regulatory penalties and reduce fuel consumption. The tight docking schedule in Japan Osaka meant that work had to be completed within a four-week window without disrupting other port operations.</w:t>
      </w:r>
    </w:p>
    <w:bookmarkEnd w:id="23"/>
    <w:bookmarkStart w:id="24" w:name="the-role-of-the-marine-engineer"/>
    <w:p>
      <w:pPr>
        <w:pStyle w:val="Heading3"/>
      </w:pPr>
      <w:r>
        <w:t xml:space="preserve">The Role of the Marine Engineer</w:t>
      </w:r>
    </w:p>
    <w:p>
      <w:pPr>
        <w:pStyle w:val="FirstParagraph"/>
      </w:pPr>
      <w:r>
        <w:t xml:space="preserve">A senior</w:t>
      </w:r>
      <w:r>
        <w:t xml:space="preserve"> </w:t>
      </w:r>
      <w:r>
        <w:rPr>
          <w:iCs/>
          <w:i/>
        </w:rPr>
        <w:t xml:space="preserve">Marine Engineer</w:t>
      </w:r>
    </w:p>
    <w:p>
      <w:pPr>
        <w:numPr>
          <w:ilvl w:val="0"/>
          <w:numId w:val="1002"/>
        </w:numPr>
        <w:pStyle w:val="Compact"/>
      </w:pPr>
      <w:r>
        <w:rPr>
          <w:bCs/>
          <w:b/>
        </w:rPr>
        <w:t xml:space="preserve">Diagnostics:</w:t>
      </w:r>
      <w:r>
        <w:t xml:space="preserve">Conducting thorough scans of existing engine blocks to determine compatibility with new emission-reduction hardware.</w:t>
      </w:r>
    </w:p>
    <w:p>
      <w:pPr>
        <w:numPr>
          <w:ilvl w:val="0"/>
          <w:numId w:val="1002"/>
        </w:numPr>
        <w:pStyle w:val="Compact"/>
      </w:pPr>
      <w:r>
        <w:t xml:space="preserve">Coding and Integration: Marine Engineersand IT specialists.</w:t>
      </w:r>
    </w:p>
    <w:p>
      <w:pPr>
        <w:numPr>
          <w:ilvl w:val="0"/>
          <w:numId w:val="1002"/>
        </w:numPr>
        <w:pStyle w:val="Compact"/>
      </w:pPr>
      <w:r>
        <w:rPr>
          <w:bCs/>
          <w:b/>
        </w:rPr>
        <w:t xml:space="preserve">Logistics Management:</w:t>
      </w:r>
      <w:r>
        <w:t xml:space="preserve"> </w:t>
      </w:r>
      <w:r>
        <w:t xml:space="preserve">Navigating the logistical complexities unique to Japan Osaka , where space is at a premium. The engineer coordinated the delivery of heavy components through narrow dockside pathways, ensuring no damage occurred to adjacent vessels or port infrastructure.</w:t>
      </w:r>
    </w:p>
    <w:bookmarkEnd w:id="24"/>
    <w:bookmarkStart w:id="25" w:name="the-outcome"/>
    <w:p>
      <w:pPr>
        <w:pStyle w:val="Heading3"/>
      </w:pPr>
      <w:r>
        <w:t xml:space="preserve">The Outcome</w:t>
      </w:r>
    </w:p>
    <w:p>
      <w:pPr>
        <w:pStyle w:val="FirstParagraph"/>
      </w:pPr>
      <w:r>
        <w:t xml:space="preserve">The project was completed two days ahead of schedule. Post-retrofit tests showed a 12% reduction in fuel consumption and full compliance with global emission standards. This success story highlights the adaptability and technical proficiency inherent to the</w:t>
      </w:r>
      <w:r>
        <w:t xml:space="preserve"> </w:t>
      </w:r>
      <w:r>
        <w:rPr>
          <w:iCs/>
          <w:i/>
        </w:rPr>
        <w:t xml:space="preserve">Marine Engineer</w:t>
      </w:r>
    </w:p>
    <w:bookmarkEnd w:id="25"/>
    <w:bookmarkEnd w:id="26"/>
    <w:bookmarkStart w:id="27" w:name="X02f5ed59eab8fd84bc756d9814c606df6d0ed1a"/>
    <w:p>
      <w:pPr>
        <w:pStyle w:val="Heading2"/>
      </w:pPr>
      <w:r>
        <w:t xml:space="preserve">5. Challenges Specific to Operating in Japan Osaka</w:t>
      </w:r>
    </w:p>
    <w:p>
      <w:pPr>
        <w:pStyle w:val="FirstParagraph"/>
      </w:pPr>
      <w:r>
        <w:t xml:space="preserve">The environment of Japan Osaka presents distinct hurdles that shape the daily life and work of a</w:t>
      </w:r>
    </w:p>
    <w:p>
      <w:pPr>
        <w:pStyle w:val="BodyText"/>
      </w:pPr>
      <w:r>
        <w:t xml:space="preserve">Marine Engineer.</w:t>
      </w:r>
    </w:p>
    <w:p>
      <w:pPr>
        <w:numPr>
          <w:ilvl w:val="0"/>
          <w:numId w:val="1003"/>
        </w:numPr>
        <w:pStyle w:val="Compact"/>
      </w:pPr>
      <w:r>
        <w:rPr>
          <w:bCs/>
          <w:b/>
        </w:rPr>
        <w:t xml:space="preserve">Labor Shortages:</w:t>
      </w:r>
      <w:r>
        <w:t xml:space="preserve">JMarine Engineer</w:t>
      </w:r>
    </w:p>
    <w:p>
      <w:pPr>
        <w:numPr>
          <w:ilvl w:val="0"/>
          <w:numId w:val="1003"/>
        </w:numPr>
        <w:pStyle w:val="Compact"/>
      </w:pPr>
      <w:r>
        <w:rPr>
          <w:bCs/>
          <w:b/>
        </w:rPr>
        <w:t xml:space="preserve">Cultural Precision:</w:t>
      </w:r>
      <w:r>
        <w:t xml:space="preserve"> </w:t>
      </w:r>
      <w:r>
        <w:t xml:space="preserve">In Japan Osaka , there is a cultural expectation of "Kaizen" or continuous improvement. A</w:t>
      </w:r>
    </w:p>
    <w:p>
      <w:pPr>
        <w:numPr>
          <w:ilvl w:val="0"/>
          <w:numId w:val="1000"/>
        </w:numPr>
        <w:pStyle w:val="Compact"/>
      </w:pPr>
      <w:r>
        <w:t xml:space="preserve">Marine Engineeris expected to constantly seek ways to refine processes, optimize workflows, and enhance safety measures. This cultural nuance requires emotional intelligence alongside technical skill.</w:t>
      </w:r>
    </w:p>
    <w:p>
      <w:pPr>
        <w:numPr>
          <w:ilvl w:val="0"/>
          <w:numId w:val="1003"/>
        </w:numPr>
        <w:pStyle w:val="Compact"/>
      </w:pPr>
      <w:r>
        <w:rPr>
          <w:bCs/>
          <w:b/>
        </w:rPr>
        <w:t xml:space="preserve">Natural Disaster Preparedness:</w:t>
      </w:r>
      <w:r>
        <w:t xml:space="preserve">Located in a region prone to typhoons and earthquakes , the</w:t>
      </w:r>
      <w:r>
        <w:t xml:space="preserve"> </w:t>
      </w:r>
      <w:r>
        <w:rPr>
          <w:iCs/>
          <w:i/>
        </w:rPr>
        <w:t xml:space="preserve">Marine Engineer</w:t>
      </w:r>
    </w:p>
    <w:bookmarkEnd w:id="27"/>
    <w:bookmarkStart w:id="28" w:name="X8b1c9e6362162d192060aa883ea548be24474e3"/>
    <w:p>
      <w:pPr>
        <w:pStyle w:val="Heading2"/>
      </w:pPr>
      <w:r>
        <w:t xml:space="preserve">6. Future Outlook for Marine Engineers in Japan Osaka</w:t>
      </w:r>
    </w:p>
    <w:p>
      <w:pPr>
        <w:pStyle w:val="FirstParagraph"/>
      </w:pPr>
      <w:r>
        <w:t xml:space="preserve">The future of maritime engineering in Japan Osaka is closely tied to the global push for decarbonization and digitalization. Emerging trends include:</w:t>
      </w:r>
    </w:p>
    <w:p>
      <w:pPr>
        <w:numPr>
          <w:ilvl w:val="0"/>
          <w:numId w:val="1004"/>
        </w:numPr>
        <w:pStyle w:val="Compact"/>
      </w:pPr>
      <w:r>
        <w:rPr>
          <w:bCs/>
          <w:b/>
        </w:rPr>
        <w:t xml:space="preserve">LNG and Hydrogen Fuel Adoption:</w:t>
      </w:r>
      <w:r>
        <w:t xml:space="preserve"> </w:t>
      </w:r>
      <w:r>
        <w:t xml:space="preserve">The port of Osaka is investing in hydrogen infrastructure. Future</w:t>
      </w:r>
    </w:p>
    <w:p>
      <w:pPr>
        <w:numPr>
          <w:ilvl w:val="0"/>
          <w:numId w:val="1000"/>
        </w:numPr>
        <w:pStyle w:val="Compact"/>
      </w:pPr>
      <w:r>
        <w:t xml:space="preserve">Marine Engineerswill need expertise in handling cryogenic fuels and high-pressure hydrogen systems.</w:t>
      </w:r>
    </w:p>
    <w:p>
      <w:pPr>
        <w:numPr>
          <w:ilvl w:val="0"/>
          <w:numId w:val="1004"/>
        </w:numPr>
        <w:pStyle w:val="Compact"/>
      </w:pPr>
      <w:r>
        <w:rPr>
          <w:bCs/>
          <w:b/>
        </w:rPr>
        <w:t xml:space="preserve">Digital Twin Technology:</w:t>
      </w:r>
      <w:r>
        <w:t xml:space="preserve">Creating virtual replicas of ship engines allows for predictive maintenance. The</w:t>
      </w:r>
    </w:p>
    <w:p>
      <w:pPr>
        <w:numPr>
          <w:ilvl w:val="0"/>
          <w:numId w:val="1000"/>
        </w:numPr>
        <w:pStyle w:val="Compact"/>
      </w:pPr>
      <w:r>
        <w:t xml:space="preserve">Marine Engineerof tomorrow will be part-data scientist , using AI to predict failures before they occur.</w:t>
      </w:r>
    </w:p>
    <w:p>
      <w:pPr>
        <w:numPr>
          <w:ilvl w:val="0"/>
          <w:numId w:val="1004"/>
        </w:numPr>
        <w:pStyle w:val="Compact"/>
      </w:pPr>
      <w:r>
        <w:rPr>
          <w:bCs/>
          <w:b/>
        </w:rPr>
        <w:t xml:space="preserve">Sustainable Shipbuilding:</w:t>
      </w:r>
      <w:r>
        <w:t xml:space="preserve">New vessels being constructed in Osaka yards will feature eco-friendly materials and design principles. Engineers must understand lifecycle analysis and sustainable material sourcing.</w:t>
      </w:r>
    </w:p>
    <w:bookmarkEnd w:id="28"/>
    <w:bookmarkStart w:id="29" w:name="conclusion"/>
    <w:p>
      <w:pPr>
        <w:pStyle w:val="Heading2"/>
      </w:pPr>
      <w:r>
        <w:t xml:space="preserve">7. Conclusion</w:t>
      </w:r>
    </w:p>
    <w:p>
      <w:pPr>
        <w:pStyle w:val="FirstParagraph"/>
      </w:pPr>
      <w:r>
        <w:t xml:space="preserve">The case study of the</w:t>
      </w:r>
    </w:p>
    <w:p>
      <w:pPr>
        <w:pStyle w:val="BodyText"/>
      </w:pPr>
      <w:r>
        <w:t xml:space="preserve">Marine Engineerin Japan Osaka underscores the vital importance of this profession in sustaining global trade while navigating local technical, cultural, and environmental challenges. From managing complex machinery to leading retrofitting projects and adhering to strict safety protocols , these engineers are the backbone of Osaka’s maritime industry.</w:t>
      </w:r>
    </w:p>
    <w:p>
      <w:pPr>
        <w:pStyle w:val="BodyText"/>
      </w:pPr>
      <w:r>
        <w:t xml:space="preserve">As Japan continues to innovate in green technology and digital integration , the scope of what a</w:t>
      </w:r>
      <w:r>
        <w:t xml:space="preserve"> </w:t>
      </w:r>
      <w:r>
        <w:rPr>
          <w:iCs/>
          <w:i/>
        </w:rPr>
        <w:t xml:space="preserve">Marine Engineer</w:t>
      </w:r>
      <w:r>
        <w:t xml:space="preserve">must know will expand. However, the core principles remain unchanged: precision, reliability, and safety. For those aspiring to enter this field in Japan Osaka , understanding the local context is just as important as mastering engineering mechanics. The synergy between advanced technology and traditional Japanese work ethic creates a unique professional landscape where</w:t>
      </w:r>
    </w:p>
    <w:p>
      <w:pPr>
        <w:pStyle w:val="BodyText"/>
      </w:pPr>
      <w:r>
        <w:t xml:space="preserve">Marine Engineersplay a decisive role in shaping the future of sustainable shipping.</w:t>
      </w:r>
    </w:p>
    <w:p>
      <w:pPr>
        <w:pStyle w:val="BodyText"/>
      </w:pPr>
      <w:r>
        <w:rPr>
          <w:bCs/>
          <w:b/>
        </w:rPr>
        <w:t xml:space="preserve">Key Takeaway:</w:t>
      </w:r>
      <w:r>
        <w:t xml:space="preserve"> </w:t>
      </w:r>
      <w:r>
        <w:t xml:space="preserve">In Japan Osaka , the success of maritime operations hinges on the versatility and technical depth of the Marine Engineer. Their ability to adapt to rapid technological changes while respecting local operational cultures makes them indispensable assets to the global shipping industry.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Marine Engineer in Japan Osaka</dc:title>
  <dc:creator/>
  <dc:language>en</dc:language>
  <cp:keywords/>
  <dcterms:created xsi:type="dcterms:W3CDTF">2026-07-29T11:55:47Z</dcterms:created>
  <dcterms:modified xsi:type="dcterms:W3CDTF">2026-07-29T11:55:47Z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