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d51a34b6ecc967a038e9051f5df8f1a9129f21a"/>
    <w:p>
      <w:pPr>
        <w:pStyle w:val="Heading1"/>
      </w:pPr>
      <w:r>
        <w:t xml:space="preserve">Case Study: The Critical Role of a Marine Engineer in Nigeria Lagos</w:t>
      </w:r>
    </w:p>
    <w:p>
      <w:pPr>
        <w:pStyle w:val="FirstParagraph"/>
      </w:pPr>
      <w:r>
        <w:rPr>
          <w:bCs/>
          <w:b/>
        </w:rPr>
        <w:t xml:space="preserve">Date:</w:t>
      </w:r>
      <w:r>
        <w:t xml:space="preserve"> </w:t>
      </w:r>
      <w:r>
        <w:t xml:space="preserve">October 26, 2023</w:t>
      </w:r>
      <w:r>
        <w:br/>
      </w:r>
      <w:r>
        <w:rPr>
          <w:bCs/>
          <w:b/>
        </w:rPr>
        <w:t xml:space="preserve">Status:</w:t>
      </w:r>
    </w:p>
    <w:p>
      <w:pPr>
        <w:pStyle w:val="BodyText"/>
      </w:pPr>
      <w:r>
        <w:br/>
      </w:r>
    </w:p>
    <w:p>
      <w:pPr>
        <w:pStyle w:val="BodyText"/>
      </w:pPr>
      <w:r>
        <w:rPr>
          <w:iCs/>
          <w:i/>
        </w:rPr>
        <w:t xml:space="preserve">"The engine room is the heart of any vessel. In the bustling, high-pressure environment of Nigeria's Lagos waterways, ensuring that heart beats steadily requires not just technical skill, but immense resilience and strategic foresight."</w:t>
      </w:r>
      <w:r>
        <w:br/>
      </w:r>
      <w:r>
        <w:rPr>
          <w:bCs/>
          <w:b/>
        </w:rPr>
        <w:t xml:space="preserve">— Captain Adebayo Okoro, Port Commander</w:t>
      </w:r>
    </w:p>
    <w:bookmarkStart w:id="20" w:name="introduction-and-background"/>
    <w:p>
      <w:pPr>
        <w:pStyle w:val="Heading2"/>
      </w:pPr>
      <w:r>
        <w:t xml:space="preserve">1. Introduction and Background</w:t>
      </w:r>
    </w:p>
    <w:p>
      <w:pPr>
        <w:pStyle w:val="FirstParagraph"/>
      </w:pPr>
      <w:r>
        <w:t xml:space="preserve">Lagos is the commercial nerve center of Nigeria. As one of the fastest-growing urban agglomerations in Africa, it serves as a critical hub for West African maritime trade. The Apapa and Tin Can Island Port complexes alone handle over sixty percent of Nigeria’s total import and export volume. Within this complex ecosystem, the</w:t>
      </w:r>
      <w:r>
        <w:t xml:space="preserve"> </w:t>
      </w:r>
      <w:r>
        <w:rPr>
          <w:bCs/>
          <w:b/>
        </w:rPr>
        <w:t xml:space="preserve">Marine Engineer</w:t>
      </w:r>
      <w:r>
        <w:t xml:space="preserve"> </w:t>
      </w:r>
      <w:r>
        <w:t xml:space="preserve">plays a pivotal role that extends far beyond routine mechanical maintenance.</w:t>
      </w:r>
    </w:p>
    <w:p>
      <w:pPr>
        <w:pStyle w:val="BodyText"/>
      </w:pPr>
      <w:r>
        <w:t xml:space="preserve">This case study examines the multifaceted responsibilities of a Marine Engineer operating specifically within the context of Nigeria Lagos. It highlights how technical expertise intersects with logistical challenges, regulatory compliance, and environmental stewardship in one of Africa’s most demanding maritime environments.</w:t>
      </w:r>
    </w:p>
    <w:bookmarkEnd w:id="20"/>
    <w:bookmarkStart w:id="21" w:name="Xdd6a36b6c74fe98b392f69da85b34ed845595cb"/>
    <w:p>
      <w:pPr>
        <w:pStyle w:val="Heading2"/>
      </w:pPr>
      <w:r>
        <w:t xml:space="preserve">2. The Operational Environment: Challenges in Nigeria Lagos</w:t>
      </w:r>
    </w:p>
    <w:p>
      <w:pPr>
        <w:pStyle w:val="FirstParagraph"/>
      </w:pPr>
      <w:r>
        <w:t xml:space="preserve">The operational landscape for a</w:t>
      </w:r>
      <w:r>
        <w:t xml:space="preserve"> </w:t>
      </w:r>
      <w:r>
        <w:rPr>
          <w:bCs/>
          <w:b/>
        </w:rPr>
        <w:t xml:space="preserve">Nigeria Lagos</w:t>
      </w:r>
      <w:r>
        <w:t xml:space="preserve">-based vessel presents unique difficulties:</w:t>
      </w:r>
    </w:p>
    <w:p>
      <w:pPr>
        <w:pStyle w:val="BodyText"/>
      </w:pPr>
      <w:r>
        <w:br/>
      </w:r>
    </w:p>
    <w:p>
      <w:pPr>
        <w:pStyle w:val="FirstParagraph"/>
      </w:pPr>
      <w:r>
        <w:rPr>
          <w:bCs/>
          <w:b/>
        </w:rPr>
        <w:t xml:space="preserve">Infrastructure Strain:</w:t>
      </w:r>
      <w:r>
        <w:t xml:space="preserve"> </w:t>
      </w:r>
      <w:r>
        <w:t xml:space="preserve">Power supply inconsistencies and fuel quality variations in local bunkering stations require engineers to adapt quickly to fluctuating engine performance parameters.</w:t>
      </w:r>
    </w:p>
    <w:p>
      <w:pPr>
        <w:pStyle w:val="BodyText"/>
      </w:pPr>
      <w:r>
        <w:br/>
      </w:r>
    </w:p>
    <w:p>
      <w:pPr>
        <w:pStyle w:val="BodyText"/>
      </w:pPr>
      <w:r>
        <w:rPr>
          <w:bCs/>
          <w:b/>
        </w:rPr>
        <w:t xml:space="preserve">Traffic Congestion:</w:t>
      </w:r>
      <w:r>
        <w:t xml:space="preserve"> </w:t>
      </w:r>
      <w:r>
        <w:t xml:space="preserve">The Lagos lagoon is often congested with barges, ferries, and cargo ships. Navigating these tight spaces demands precise control of thrusters and propulsion systems, placing significant stress on mechanical components.</w:t>
      </w:r>
    </w:p>
    <w:p>
      <w:pPr>
        <w:pStyle w:val="BodyText"/>
      </w:pPr>
      <w:r>
        <w:br/>
      </w:r>
    </w:p>
    <w:p>
      <w:pPr>
        <w:pStyle w:val="BodyText"/>
      </w:pPr>
      <w:r>
        <w:rPr>
          <w:bCs/>
          <w:b/>
        </w:rPr>
        <w:t xml:space="preserve">Regulatory Complexity:</w:t>
      </w:r>
      <w:r>
        <w:t xml:space="preserve"> </w:t>
      </w:r>
      <w:r>
        <w:t xml:space="preserve">Adhering to both Nigerian Maritime Administration and Safety Agency (NIMASA) regulations while meeting international standards adds layers of compliance work for every engineer onboard.</w:t>
      </w:r>
    </w:p>
    <w:p>
      <w:pPr>
        <w:pStyle w:val="BodyText"/>
      </w:pPr>
      <w:r>
        <w:br/>
      </w:r>
    </w:p>
    <w:bookmarkEnd w:id="21"/>
    <w:bookmarkStart w:id="26" w:name="case-scenario-the-apapa-port-incident"/>
    <w:p>
      <w:pPr>
        <w:pStyle w:val="Heading2"/>
      </w:pPr>
      <w:r>
        <w:t xml:space="preserve">3. Case Scenario: The Apapa Port Incident</w:t>
      </w:r>
    </w:p>
    <w:p>
      <w:pPr>
        <w:pStyle w:val="FirstParagraph"/>
      </w:pPr>
      <w:r>
        <w:br/>
      </w:r>
    </w:p>
    <w:p>
      <w:pPr>
        <w:pStyle w:val="BodyText"/>
      </w:pPr>
      <w:r>
        <w:t xml:space="preserve">To illustrate the practical application of a Marine Engineer's role, we analyze a specific incident involving a bulk carrier docked at Apapa Port in Lagos during peak season.</w:t>
      </w:r>
    </w:p>
    <w:p>
      <w:pPr>
        <w:pStyle w:val="BodyText"/>
      </w:pPr>
      <w:r>
        <w:br/>
      </w:r>
    </w:p>
    <w:bookmarkStart w:id="22" w:name="background"/>
    <w:p>
      <w:pPr>
        <w:pStyle w:val="Heading3"/>
      </w:pPr>
      <w:r>
        <w:t xml:space="preserve">Background:</w:t>
      </w:r>
    </w:p>
    <w:p>
      <w:pPr>
        <w:pStyle w:val="FirstParagraph"/>
      </w:pPr>
      <w:r>
        <w:t xml:space="preserve">The vessel, carrying agricultural produce from Europe to West Africa, experienced an unexpected vibration surge in its main engine while undergoing routine checks before departure. Given the congested nature of the Lagos ports, any delay incurs substantial demurrage charges. The pressure on the crew was immense.</w:t>
      </w:r>
    </w:p>
    <w:p>
      <w:pPr>
        <w:pStyle w:val="BodyText"/>
      </w:pPr>
      <w:r>
        <w:br/>
      </w:r>
    </w:p>
    <w:bookmarkEnd w:id="22"/>
    <w:bookmarkStart w:id="23" w:name="diagnosis-by-marine-engineer"/>
    <w:p>
      <w:pPr>
        <w:pStyle w:val="Heading3"/>
      </w:pPr>
      <w:r>
        <w:t xml:space="preserve">Diagnosis by Marine Engineer:</w:t>
      </w:r>
    </w:p>
    <w:p>
      <w:pPr>
        <w:pStyle w:val="FirstParagraph"/>
      </w:pPr>
      <w:r>
        <w:t xml:space="preserve">The assigned Marine Engineer initiated a systematic diagnostic procedure:</w:t>
      </w:r>
    </w:p>
    <w:p>
      <w:pPr>
        <w:pStyle w:val="BodyText"/>
      </w:pPr>
      <w:r>
        <w:br/>
      </w:r>
    </w:p>
    <w:p>
      <w:pPr>
        <w:pStyle w:val="FirstParagraph"/>
      </w:pPr>
      <w:r>
        <w:rPr>
          <w:bCs/>
          <w:b/>
        </w:rPr>
        <w:t xml:space="preserve">Safety First:</w:t>
      </w:r>
      <w:r>
        <w:t xml:space="preserve"> </w:t>
      </w:r>
      <w:r>
        <w:t xml:space="preserve">The engineer isolated the system to prevent catastrophic failure, prioritizing crew safety over speed.</w:t>
      </w:r>
    </w:p>
    <w:p>
      <w:pPr>
        <w:pStyle w:val="BodyText"/>
      </w:pPr>
      <w:r>
        <w:br/>
      </w:r>
      <w:r>
        <w:t xml:space="preserve">Rapid Assessment: Using handheld diagnostic tools and thermal imaging cameras, the engineer identified a misalignment in the coupling between the main engine and gearbox.</w:t>
      </w:r>
    </w:p>
    <w:p>
      <w:pPr>
        <w:pStyle w:val="BodyText"/>
      </w:pPr>
      <w:r>
        <w:br/>
      </w:r>
      <w:r>
        <w:t xml:space="preserve">Resource Management: The engineer coordinated with local technicians in Lagos who could provide specialized alignment tools immediately, leveraging strong local networks.</w:t>
      </w:r>
    </w:p>
    <w:p>
      <w:pPr>
        <w:pStyle w:val="BodyText"/>
      </w:pPr>
      <w:r>
        <w:br/>
      </w:r>
    </w:p>
    <w:bookmarkEnd w:id="23"/>
    <w:bookmarkStart w:id="24" w:name="action-taken"/>
    <w:p>
      <w:pPr>
        <w:pStyle w:val="Heading3"/>
      </w:pPr>
      <w:r>
        <w:t xml:space="preserve">Action Taken:</w:t>
      </w:r>
    </w:p>
    <w:p>
      <w:pPr>
        <w:pStyle w:val="FirstParagraph"/>
      </w:pPr>
      <w:r>
        <w:t xml:space="preserve">The Marine Engineer supervised the realignment process. To minimize downtime, shifts were organized around the clock. The engineer also recalibrated fuel injection timing to compensate for minor variances in fuel quality from local suppliers, ensuring efficient combustion.</w:t>
      </w:r>
    </w:p>
    <w:p>
      <w:pPr>
        <w:pStyle w:val="BodyText"/>
      </w:pPr>
      <w:r>
        <w:br/>
      </w:r>
    </w:p>
    <w:bookmarkEnd w:id="24"/>
    <w:bookmarkStart w:id="25" w:name="outcome"/>
    <w:p>
      <w:pPr>
        <w:pStyle w:val="Heading3"/>
      </w:pPr>
      <w:r>
        <w:t xml:space="preserve">Outcome:</w:t>
      </w:r>
    </w:p>
    <w:p>
      <w:pPr>
        <w:pStyle w:val="FirstParagraph"/>
      </w:pPr>
      <w:r>
        <w:t xml:space="preserve">Thanks to swift action and technical proficiency by the Marine Engineer, the vessel was cleared for departure within forty-eight hours instead of the estimated three days. This saved the shipping company significant demurrage fees and maintained supply chain continuity for vital agricultural products in Nigeria Lagos.</w:t>
      </w:r>
    </w:p>
    <w:p>
      <w:pPr>
        <w:pStyle w:val="BodyText"/>
      </w:pPr>
      <w:r>
        <w:br/>
      </w:r>
    </w:p>
    <w:bookmarkEnd w:id="25"/>
    <w:bookmarkEnd w:id="26"/>
    <w:bookmarkStart w:id="27" w:name="key-competencies-highlighted"/>
    <w:p>
      <w:pPr>
        <w:pStyle w:val="Heading2"/>
      </w:pPr>
      <w:r>
        <w:t xml:space="preserve">4. Key Competencies Highlighted</w:t>
      </w:r>
    </w:p>
    <w:p>
      <w:pPr>
        <w:pStyle w:val="FirstParagraph"/>
      </w:pPr>
      <w:r>
        <w:br/>
      </w:r>
    </w:p>
    <w:p>
      <w:pPr>
        <w:pStyle w:val="BodyText"/>
      </w:pPr>
      <w:r>
        <w:t xml:space="preserve">This case study underscores several core competencies essential for a Marine Engineer operating in Nigeria Lagos:</w:t>
      </w:r>
    </w:p>
    <w:p>
      <w:pPr>
        <w:pStyle w:val="BodyText"/>
      </w:pPr>
      <w:r>
        <w:br/>
      </w:r>
    </w:p>
    <w:p>
      <w:pPr>
        <w:numPr>
          <w:ilvl w:val="0"/>
          <w:numId w:val="1003"/>
        </w:numPr>
        <w:pStyle w:val="Compact"/>
      </w:pPr>
      <w:r>
        <w:t xml:space="preserve">Regulatory Compliance: Ensuring all repairs meet NIMASA requirements and international maritime laws.</w:t>
      </w:r>
    </w:p>
    <w:bookmarkEnd w:id="27"/>
    <w:bookmarkStart w:id="28" w:name="X06de6e64c89e4ff1f5a5cd485ba555892a28e20"/>
    <w:p>
      <w:pPr>
        <w:pStyle w:val="Heading2"/>
      </w:pPr>
      <w:r>
        <w:t xml:space="preserve">5. Environmental Responsibility in Nigeria Lagos</w:t>
      </w:r>
    </w:p>
    <w:p>
      <w:pPr>
        <w:pStyle w:val="FirstParagraph"/>
      </w:pPr>
      <w:r>
        <w:br/>
      </w:r>
    </w:p>
    <w:p>
      <w:pPr>
        <w:pStyle w:val="BodyText"/>
      </w:pPr>
      <w:r>
        <w:t xml:space="preserve">In recent years, environmental protection has become a major focus for Maritime Engineers working in Nigeria Lagos. Strict regulations regarding ballast water management, sewage disposal, and air emissions are enforced by authorities.</w:t>
      </w:r>
    </w:p>
    <w:p>
      <w:pPr>
        <w:pStyle w:val="BodyText"/>
      </w:pPr>
      <w:r>
        <w:br/>
      </w:r>
    </w:p>
    <w:p>
      <w:pPr>
        <w:pStyle w:val="BodyText"/>
      </w:pPr>
      <w:r>
        <w:t xml:space="preserve">The Marine Engineer is responsible for installing and maintaining equipment that minimizes pollution. For example, using advanced filtration systems to reduce exhaust particulate matter contributes directly to cleaner air in coastal communities around Lagos. Furthermore, proper handling of waste oil prevents contamination of the Lagos Lagoon, protecting marine life and local fisheries.</w:t>
      </w:r>
    </w:p>
    <w:p>
      <w:pPr>
        <w:pStyle w:val="BodyText"/>
      </w:pPr>
      <w:r>
        <w:br/>
      </w:r>
    </w:p>
    <w:bookmarkEnd w:id="28"/>
    <w:bookmarkStart w:id="29" w:name="conclusion"/>
    <w:p>
      <w:pPr>
        <w:pStyle w:val="Heading2"/>
      </w:pPr>
      <w:r>
        <w:t xml:space="preserve">6. Conclusion</w:t>
      </w:r>
    </w:p>
    <w:p>
      <w:pPr>
        <w:pStyle w:val="FirstParagraph"/>
      </w:pPr>
      <w:r>
        <w:br/>
      </w:r>
    </w:p>
    <w:p>
      <w:pPr>
        <w:pStyle w:val="BodyText"/>
      </w:pPr>
      <w:r>
        <w:t xml:space="preserve">The role of a Marine Engineer in Nigeria Lagos is dynamic and demanding. It requires not only deep technical knowledge but also adaptability, leadership skills, and a strong sense of responsibility toward safety, efficiency, and environmental sustainability.</w:t>
      </w:r>
    </w:p>
    <w:p>
      <w:pPr>
        <w:pStyle w:val="BodyText"/>
      </w:pPr>
      <w:r>
        <w:br/>
      </w:r>
    </w:p>
    <w:p>
      <w:pPr>
        <w:pStyle w:val="BodyText"/>
      </w:pPr>
      <w:r>
        <w:t xml:space="preserve">As maritime traffic continues to grow in West Africa, the importance of skilled professionals who can navigate the complexities of operating in Nigeria Lagos cannot be overstated. Investing in training and support for Marine Engineers ensures smoother operations, reduced costs for shipping companies, and a safer, cleaner marine environment for everyone.</w:t>
      </w:r>
    </w:p>
    <w:p>
      <w:pPr>
        <w:pStyle w:val="BodyText"/>
      </w:pPr>
      <w:r>
        <w:br/>
      </w:r>
    </w:p>
    <w:bookmarkEnd w:id="29"/>
    <w:bookmarkStart w:id="30" w:name="recommendations"/>
    <w:p>
      <w:pPr>
        <w:pStyle w:val="Heading2"/>
      </w:pPr>
      <w:r>
        <w:t xml:space="preserve">Recommendations</w:t>
      </w:r>
    </w:p>
    <w:p>
      <w:pPr>
        <w:pStyle w:val="FirstParagraph"/>
      </w:pPr>
      <w:r>
        <w:br/>
      </w:r>
    </w:p>
    <w:p>
      <w:pPr>
        <w:pStyle w:val="BodyText"/>
      </w:pPr>
      <w:r>
        <w:t xml:space="preserve">Enhance continuous professional development programs focusing on new technologies and environmental regulations.</w:t>
      </w:r>
      <w:r>
        <w:t xml:space="preserve"> </w:t>
      </w:r>
      <w:r>
        <w:t xml:space="preserve">Strengthen collaboration between shipping companies and local technical institutions in Lagos to create a pipeline of skilled engineers.</w:t>
      </w:r>
    </w:p>
    <w:p>
      <w:pPr>
        <w:pStyle w:val="BodyText"/>
      </w:pPr>
      <w:r>
        <w:br/>
      </w:r>
    </w:p>
    <w:p>
      <w:pPr>
        <w:pStyle w:val="BodyText"/>
      </w:pPr>
      <w:r>
        <w:rPr>
          <w:iCs/>
          <w:i/>
        </w:rPr>
        <w:t xml:space="preserve">This document serves as an educational resource for stakeholders involved in maritime operations, highlighting the indispensable value of engineering excellence in sustaining Nigeria's economic lifeline through its 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2026-07-29T08:48:51Z</dcterms:created>
  <dcterms:modified xsi:type="dcterms:W3CDTF">2026-07-29T08:48:51Z</dcterms:modified>
</cp:coreProperties>
</file>

<file path=docProps/custom.xml><?xml version="1.0" encoding="utf-8"?>
<Properties xmlns="http://schemas.openxmlformats.org/officeDocument/2006/custom-properties" xmlns:vt="http://schemas.openxmlformats.org/officeDocument/2006/docPropsVTypes"/>
</file>