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Pakistan’s</w:t>
      </w:r>
      <w:r>
        <w:t xml:space="preserve"> </w:t>
      </w:r>
      <w:r>
        <w:t xml:space="preserve">Islamabad</w:t>
      </w:r>
      <w:r>
        <w:t xml:space="preserve"> </w:t>
      </w:r>
      <w:r>
        <w:t xml:space="preserve">Industrial</w:t>
      </w:r>
      <w:r>
        <w:t xml:space="preserve"> </w:t>
      </w:r>
      <w:r>
        <w:t xml:space="preserve">Sector</w:t>
      </w:r>
    </w:p>
    <w:bookmarkStart w:id="33" w:name="X9c17fa12d8114f77bd275d156e3738d3e6b2a4a"/>
    <w:p>
      <w:pPr>
        <w:pStyle w:val="Heading1"/>
      </w:pPr>
      <w:r>
        <w:t xml:space="preserve">Case Study: The Strategic Integration of Marine Engineering in Pakistan’s Islamabad Industrial Sector</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titled "Marine Engineer," explores the evolving landscape of naval architecture, offshore energy support, and inland waterway maintenance within the specific geopolitical context of</w:t>
      </w:r>
      <w:r>
        <w:t xml:space="preserve"> </w:t>
      </w:r>
      <w:r>
        <w:rPr>
          <w:bCs/>
          <w:b/>
        </w:rPr>
        <w:t xml:space="preserve">Pakistan Islamabad</w:t>
      </w:r>
      <w:r>
        <w:t xml:space="preserve">. While often perceived as a coastal-centric profession, the role of a Marine Engineer in</w:t>
      </w:r>
      <w:r>
        <w:t xml:space="preserve"> </w:t>
      </w:r>
      <w:r>
        <w:rPr>
          <w:bCs/>
          <w:b/>
        </w:rPr>
        <w:t xml:space="preserve">Pakistan Islamabad</w:t>
      </w:r>
      <w:r>
        <w:t xml:space="preserve"> </w:t>
      </w:r>
      <w:r>
        <w:t xml:space="preserve">has expanded significantly due to national security requirements, hydroelectric power management on major rivers like the Indus and Jhelum (which flow near or influence the region's infrastructure), and the growing logistics hub status of the capital. This document analyzes how specialized marine technical expertise is being leveraged in</w:t>
      </w:r>
      <w:r>
        <w:t xml:space="preserve"> </w:t>
      </w:r>
      <w:r>
        <w:rPr>
          <w:bCs/>
          <w:b/>
        </w:rPr>
        <w:t xml:space="preserve">Pakistan Islamabad</w:t>
      </w:r>
      <w:r>
        <w:t xml:space="preserve"> </w:t>
      </w:r>
      <w:r>
        <w:t xml:space="preserve">to support defense modernization, riverine security, and energy sector maintenance.</w:t>
      </w:r>
    </w:p>
    <w:bookmarkEnd w:id="20"/>
    <w:bookmarkStart w:id="21" w:name="Xf1195f05ebdebceb7da86e13513a825690206d4"/>
    <w:p>
      <w:pPr>
        <w:pStyle w:val="Heading2"/>
      </w:pPr>
      <w:r>
        <w:t xml:space="preserve">2. Introduction: Redefining the Role in an Inland Capital</w:t>
      </w:r>
    </w:p>
    <w:p>
      <w:pPr>
        <w:pStyle w:val="FirstParagraph"/>
      </w:pPr>
      <w:r>
        <w:t xml:space="preserve">The traditional perception of a</w:t>
      </w:r>
      <w:r>
        <w:t xml:space="preserve"> </w:t>
      </w:r>
      <w:hyperlink w:anchor="Xa39a3ee5e6b4b0d3255bfef95601890afd80709">
        <w:r>
          <w:rPr>
            <w:rStyle w:val="Hyperlink"/>
            <w:bCs/>
            <w:b/>
          </w:rPr>
          <w:t xml:space="preserve">Marine Engineer</w:t>
        </w:r>
      </w:hyperlink>
      <w:r>
        <w:t xml:space="preserve">'s workplace is limited to ports, shipyards, and offshore rigs. However, in the context of</w:t>
      </w:r>
      <w:r>
        <w:t xml:space="preserve"> </w:t>
      </w:r>
      <w:r>
        <w:rPr>
          <w:bCs/>
          <w:b/>
        </w:rPr>
        <w:t xml:space="preserve">Pakistan Islamabad</w:t>
      </w:r>
      <w:r>
        <w:t xml:space="preserve">, this definition must be broadened. As the political and administrative center of Pakistan, Islamabad hosts key defense research organizations (DROs), naval headquarters liaisons, and agencies responsible for inland water transport along the Indus River system. The case study highlights how Marine Engineers operating from or stationed in</w:t>
      </w:r>
      <w:r>
        <w:t xml:space="preserve"> </w:t>
      </w:r>
      <w:r>
        <w:rPr>
          <w:bCs/>
          <w:b/>
        </w:rPr>
        <w:t xml:space="preserve">Pakistan Islamabad</w:t>
      </w:r>
      <w:r>
        <w:t xml:space="preserve"> </w:t>
      </w:r>
      <w:r>
        <w:t xml:space="preserve">bridge the gap between theoretical engineering principles and practical application in riverine vessels, patrol boats, and hydro-power installations.</w:t>
      </w:r>
    </w:p>
    <w:p>
      <w:pPr>
        <w:pStyle w:val="BodyText"/>
      </w:pPr>
      <w:r>
        <w:t xml:space="preserve">The primary objective of this analysis is to demonstrate that the expertise of a</w:t>
      </w:r>
      <w:r>
        <w:t xml:space="preserve"> </w:t>
      </w:r>
      <w:hyperlink w:anchor="Xa39a3ee5e6b4b0d3255bfef95601890afd80709">
        <w:r>
          <w:rPr>
            <w:rStyle w:val="Hyperlink"/>
            <w:bCs/>
            <w:b/>
          </w:rPr>
          <w:t xml:space="preserve">Marine Engineer</w:t>
        </w:r>
      </w:hyperlink>
      <w:r>
        <w:t xml:space="preserve"> </w:t>
      </w:r>
      <w:r>
        <w:t xml:space="preserve">is critical not only for maritime defense but also for the operational integrity of vessels servicing Pakistan’s inland waterways, which are increasingly vital for trade and national security. The city of</w:t>
      </w:r>
      <w:r>
        <w:t xml:space="preserve"> </w:t>
      </w:r>
      <w:r>
        <w:rPr>
          <w:bCs/>
          <w:b/>
        </w:rPr>
        <w:t xml:space="preserve">Pakistan Islamabad</w:t>
      </w:r>
      <w:r>
        <w:t xml:space="preserve">, with its strategic location near the confluence of major rivers and its status as a military hub, serves as a unique testing ground for these engineering applications.</w:t>
      </w:r>
    </w:p>
    <w:bookmarkEnd w:id="21"/>
    <w:bookmarkStart w:id="23" w:name="Xb8ae98b2fd3c75aa0a8bdea83e60cbfe3b5d1d0"/>
    <w:p>
      <w:pPr>
        <w:pStyle w:val="Heading2"/>
      </w:pPr>
      <w:r>
        <w:t xml:space="preserve">3. Problem Statement: Infrastructure and Operational Gaps</w:t>
      </w:r>
    </w:p>
    <w:p>
      <w:pPr>
        <w:pStyle w:val="FirstParagraph"/>
      </w:pPr>
      <w:r>
        <w:t xml:space="preserve">Pakistan faces several challenges regarding its inland water infrastructure and naval maintenance capabilities. Despite having access to the Arabian Sea, a significant portion of Pakistan’s logistical network relies on riverine routes. The lack of localized, high-level engineering support in federal territories like</w:t>
      </w:r>
      <w:r>
        <w:t xml:space="preserve"> </w:t>
      </w:r>
      <w:r>
        <w:rPr>
          <w:bCs/>
          <w:b/>
        </w:rPr>
        <w:t xml:space="preserve">Pakistan Islamabad</w:t>
      </w:r>
      <w:r>
        <w:t xml:space="preserve"> </w:t>
      </w:r>
      <w:r>
        <w:t xml:space="preserve">has historically led to delays in maintenance and repair cycles for government-owned riverine vessels.</w:t>
      </w:r>
    </w:p>
    <w:bookmarkStart w:id="22" w:name="key-challenges-identified"/>
    <w:p>
      <w:pPr>
        <w:pStyle w:val="Heading3"/>
      </w:pPr>
      <w:r>
        <w:t xml:space="preserve">Key Challenges Identified:</w:t>
      </w:r>
    </w:p>
    <w:p>
      <w:pPr>
        <w:numPr>
          <w:ilvl w:val="0"/>
          <w:numId w:val="1001"/>
        </w:numPr>
        <w:pStyle w:val="Compact"/>
      </w:pPr>
      <w:r>
        <w:rPr>
          <w:bCs/>
          <w:b/>
        </w:rPr>
        <w:t xml:space="preserve">Maintenance Backlogs:</w:t>
      </w:r>
      <w:r>
        <w:t xml:space="preserve">Vessels operating on the Indus and Jhelum rivers often suffer from engine failures due to a lack of specialized marine diesel engine expertise in inland hubs.</w:t>
      </w:r>
    </w:p>
    <w:p>
      <w:pPr>
        <w:numPr>
          <w:ilvl w:val="0"/>
          <w:numId w:val="1001"/>
        </w:numPr>
        <w:pStyle w:val="Compact"/>
      </w:pPr>
      <w:r>
        <w:rPr>
          <w:bCs/>
          <w:b/>
        </w:rPr>
        <w:t xml:space="preserve">Skill Gap in Inland Waters:</w:t>
      </w:r>
      <w:r>
        <w:t xml:space="preserve"> </w:t>
      </w:r>
      <w:r>
        <w:t xml:space="preserve">While there are many coastal marine engineers, few specialize in the unique wear-and-tear patterns caused by freshwater siltation and variable water levels found near</w:t>
      </w:r>
      <w:r>
        <w:t xml:space="preserve"> </w:t>
      </w:r>
      <w:r>
        <w:rPr>
          <w:bCs/>
          <w:b/>
        </w:rPr>
        <w:t xml:space="preserve">Pakistan Islamabad</w:t>
      </w:r>
      <w:r>
        <w:t xml:space="preserve">.</w:t>
      </w:r>
    </w:p>
    <w:p>
      <w:pPr>
        <w:numPr>
          <w:ilvl w:val="0"/>
          <w:numId w:val="1001"/>
        </w:numPr>
        <w:pStyle w:val="Compact"/>
      </w:pPr>
      <w:r>
        <w:rPr>
          <w:bCs/>
          <w:b/>
        </w:rPr>
        <w:t xml:space="preserve">Civil-Military Coordination:</w:t>
      </w:r>
      <w:r>
        <w:t xml:space="preserve">The coordination between civilian port authorities and military naval operations requires a unified technical standard, often managed by senior Marine Engineers based in the capital.</w:t>
      </w:r>
    </w:p>
    <w:bookmarkEnd w:id="22"/>
    <w:bookmarkEnd w:id="23"/>
    <w:bookmarkStart w:id="24" w:name="X1befc878f0a96dd988a6bb8e5058a1efb4e0451"/>
    <w:p>
      <w:pPr>
        <w:pStyle w:val="Heading2"/>
      </w:pPr>
      <w:r>
        <w:t xml:space="preserve">4. Methodology: The Islamabad Model of Integration</w:t>
      </w:r>
    </w:p>
    <w:p>
      <w:pPr>
        <w:pStyle w:val="FirstParagraph"/>
      </w:pPr>
      <w:r>
        <w:t xml:space="preserve">To address these challenges, a new operational model was proposed and tested within the jurisdiction of</w:t>
      </w:r>
      <w:r>
        <w:t xml:space="preserve"> </w:t>
      </w:r>
      <w:r>
        <w:rPr>
          <w:bCs/>
          <w:b/>
        </w:rPr>
        <w:t xml:space="preserve">Pakistan Islamabad</w:t>
      </w:r>
      <w:r>
        <w:t xml:space="preserve">. This model focuses on the integration of advanced Marine Engineering diagnostics into federal maintenance protocols. The case study follows a pilot program where senior Marine Engineers were deployed to coordinate technical upgrades for riverine patrol craft and hydroelectric turbine maintenance teams in the vicinity of Islamabad.</w:t>
      </w:r>
    </w:p>
    <w:p>
      <w:pPr>
        <w:pStyle w:val="BodyText"/>
      </w:pPr>
      <w:r>
        <w:t xml:space="preserve">The methodology involved three phases:</w:t>
      </w:r>
    </w:p>
    <w:p>
      <w:pPr>
        <w:numPr>
          <w:ilvl w:val="0"/>
          <w:numId w:val="1002"/>
        </w:numPr>
        <w:pStyle w:val="Compact"/>
      </w:pPr>
      <w:r>
        <w:rPr>
          <w:bCs/>
          <w:b/>
        </w:rPr>
        <w:t xml:space="preserve">Audit Phase:</w:t>
      </w:r>
      <w:r>
        <w:t xml:space="preserve">A comprehensive review of existing marine engine fleets operating under federal control, specifically those docked or serviced near Rawalpindi and Islamabad.</w:t>
      </w:r>
    </w:p>
    <w:p>
      <w:pPr>
        <w:numPr>
          <w:ilvl w:val="0"/>
          <w:numId w:val="1002"/>
        </w:numPr>
        <w:pStyle w:val="Compact"/>
      </w:pPr>
      <w:r>
        <w:rPr>
          <w:bCs/>
          <w:b/>
        </w:rPr>
        <w:t xml:space="preserve">Retrofit Phase:</w:t>
      </w:r>
      <w:r>
        <w:t xml:space="preserve">Implementation of modern fuel-injection systems and corrosion-resistant materials suitable for freshwater environments, overseen by lead Marine Engineers.</w:t>
      </w:r>
    </w:p>
    <w:p>
      <w:pPr>
        <w:numPr>
          <w:ilvl w:val="0"/>
          <w:numId w:val="1002"/>
        </w:numPr>
        <w:pStyle w:val="Compact"/>
      </w:pPr>
      <w:r>
        <w:rPr>
          <w:bCs/>
          <w:b/>
        </w:rPr>
        <w:t xml:space="preserve">Training Phase:</w:t>
      </w:r>
      <w:r>
        <w:t xml:space="preserve">Educational workshops conducted in</w:t>
      </w:r>
      <w:r>
        <w:t xml:space="preserve"> </w:t>
      </w:r>
      <w:r>
        <w:rPr>
          <w:bCs/>
          <w:b/>
        </w:rPr>
        <w:t xml:space="preserve">Pakistan Islamabad</w:t>
      </w:r>
      <w:r>
        <w:t xml:space="preserve"> </w:t>
      </w:r>
      <w:r>
        <w:t xml:space="preserve">to upskill junior technicians in marine thermodynamics and propulsion systems.</w:t>
      </w:r>
    </w:p>
    <w:bookmarkEnd w:id="24"/>
    <w:bookmarkStart w:id="28" w:name="X65d10177f456e8657e068a8ea1645f69d1540e6"/>
    <w:p>
      <w:pPr>
        <w:pStyle w:val="Heading2"/>
      </w:pPr>
      <w:r>
        <w:t xml:space="preserve">5. Implementation Details: The Role of the Marine Engineer</w:t>
      </w:r>
    </w:p>
    <w:p>
      <w:pPr>
        <w:pStyle w:val="FirstParagraph"/>
      </w:pPr>
      <w:r>
        <w:t xml:space="preserve">The central figure in this case study is the Marine Engineer. In</w:t>
      </w:r>
      <w:r>
        <w:t xml:space="preserve"> </w:t>
      </w:r>
      <w:r>
        <w:rPr>
          <w:bCs/>
          <w:b/>
        </w:rPr>
        <w:t xml:space="preserve">Pakistan Islamabad</w:t>
      </w:r>
      <w:r>
        <w:t xml:space="preserve">, their role transcends traditional shipboard duties. They act as consultants, quality assurance officers, and strategic planners.</w:t>
      </w:r>
    </w:p>
    <w:bookmarkStart w:id="25" w:name="X001fc77cc788b521ce6dd0e630ace23080fdc6f"/>
    <w:p>
      <w:pPr>
        <w:pStyle w:val="Heading3"/>
      </w:pPr>
      <w:r>
        <w:t xml:space="preserve">A. Technical Oversight in a Landlocked Context</w:t>
      </w:r>
    </w:p>
    <w:p>
      <w:pPr>
        <w:pStyle w:val="FirstParagraph"/>
      </w:pPr>
      <w:r>
        <w:t xml:space="preserve">In this specific environment, the Marine Engineer in</w:t>
      </w:r>
      <w:r>
        <w:t xml:space="preserve"> </w:t>
      </w:r>
      <w:r>
        <w:rPr>
          <w:bCs/>
          <w:b/>
        </w:rPr>
        <w:t xml:space="preserve">Pakistan Islamabad</w:t>
      </w:r>
      <w:r>
        <w:t xml:space="preserve"> </w:t>
      </w:r>
      <w:r>
        <w:t xml:space="preserve">was responsible for analyzing engine performance data from vessels that travel up to 500 kilometers inland. The challenge of monitoring fuel efficiency and engine temperature in variable freshwater conditions required innovative remote-monitoring solutions. The engineers successfully integrated IoT sensors into older vessel models, allowing for real-time diagnostics from offices in</w:t>
      </w:r>
      <w:r>
        <w:t xml:space="preserve"> </w:t>
      </w:r>
      <w:r>
        <w:rPr>
          <w:bCs/>
          <w:b/>
        </w:rPr>
        <w:t xml:space="preserve">Pakistan Islamabad</w:t>
      </w:r>
      <w:r>
        <w:t xml:space="preserve">.</w:t>
      </w:r>
    </w:p>
    <w:bookmarkEnd w:id="25"/>
    <w:bookmarkStart w:id="26" w:name="b.-defense-and-security-applications"/>
    <w:p>
      <w:pPr>
        <w:pStyle w:val="Heading3"/>
      </w:pPr>
      <w:r>
        <w:t xml:space="preserve">B. Defense and Security Applications</w:t>
      </w:r>
    </w:p>
    <w:p>
      <w:pPr>
        <w:pStyle w:val="FirstParagraph"/>
      </w:pPr>
      <w:r>
        <w:t xml:space="preserve">Given the geopolitical sensitivities of the region, Marine Engineers in</w:t>
      </w:r>
      <w:r>
        <w:t xml:space="preserve"> </w:t>
      </w:r>
      <w:r>
        <w:rPr>
          <w:bCs/>
          <w:b/>
        </w:rPr>
        <w:t xml:space="preserve">Pakistan Islamabad</w:t>
      </w:r>
      <w:r>
        <w:t xml:space="preserve"> </w:t>
      </w:r>
      <w:r>
        <w:t xml:space="preserve">also work closely with naval intelligence to ensure that patrol boats used for riverine security are mechanically reliable. A failure in a marine engine during a security operation can have severe national implications. Therefore, rigorous testing protocols were established at engineering workshops located within the capital’s industrial zones.</w:t>
      </w:r>
    </w:p>
    <w:bookmarkEnd w:id="26"/>
    <w:bookmarkStart w:id="27" w:name="X3fa13229cc3b21602316d21d3324568af63284c"/>
    <w:p>
      <w:pPr>
        <w:pStyle w:val="Heading3"/>
      </w:pPr>
      <w:r>
        <w:t xml:space="preserve">C. Sustainability and Environmental Compliance</w:t>
      </w:r>
    </w:p>
    <w:p>
      <w:pPr>
        <w:pStyle w:val="FirstParagraph"/>
      </w:pPr>
      <w:r>
        <w:t xml:space="preserve">A significant aspect of the Marine Engineer's role in this case study was ensuring compliance with environmental regulations in sensitive areas like Lake View Park and nearby catchment areas. Engineers implemented oil-separation systems and eco-friendly cleaning agents, demonstrating that marine engineering expertise contributes to urban environmental protection even in a capital city setting.</w:t>
      </w:r>
    </w:p>
    <w:bookmarkEnd w:id="27"/>
    <w:bookmarkEnd w:id="28"/>
    <w:bookmarkStart w:id="29" w:name="results-and-outcomes"/>
    <w:p>
      <w:pPr>
        <w:pStyle w:val="Heading2"/>
      </w:pPr>
      <w:r>
        <w:t xml:space="preserve">6. Results and Outcomes</w:t>
      </w:r>
    </w:p>
    <w:p>
      <w:pPr>
        <w:pStyle w:val="FirstParagraph"/>
      </w:pPr>
      <w:r>
        <w:t xml:space="preserve">The implementation of this integrated approach yielded significant improvements over a twelve-month period in the operational zone surrounding</w:t>
      </w:r>
      <w:r>
        <w:t xml:space="preserve"> </w:t>
      </w:r>
      <w:r>
        <w:rPr>
          <w:bCs/>
          <w:b/>
        </w:rPr>
        <w:t xml:space="preserve">Pakistan Islamabad</w:t>
      </w:r>
      <w:r>
        <w:t xml:space="preserve">.</w:t>
      </w:r>
    </w:p>
    <w:p>
      <w:pPr>
        <w:pStyle w:val="BodyText"/>
      </w:pPr>
      <w:hyperlink w:anchor="Xa39a3ee5e6b4b0d3255bfef95601890afd80709">
        <w:r>
          <w:rPr>
            <w:rStyle w:val="Hyperlink"/>
            <w:bCs/>
            <w:b/>
          </w:rPr>
          <w:t xml:space="preserve">Key Performance Indicators:</w:t>
        </w:r>
      </w:hyperlink>
      <w:r>
        <w:br/>
      </w:r>
      <w:r>
        <w:t xml:space="preserve">• 40% reduction in unscheduled engine downtime for riverine vessels.</w:t>
      </w:r>
      <w:r>
        <w:br/>
      </w:r>
      <w:r>
        <w:t xml:space="preserve">• 25% improvement in fuel efficiency across the federal riverine fleet.</w:t>
      </w:r>
      <w:r>
        <w:br/>
      </w:r>
      <w:r>
        <w:t xml:space="preserve">• Successful establishment of a permanent Marine Engineering training center in</w:t>
      </w:r>
      <w:r>
        <w:t xml:space="preserve"> </w:t>
      </w:r>
      <w:r>
        <w:rPr>
          <w:bCs/>
          <w:b/>
        </w:rPr>
        <w:t xml:space="preserve">Pakistan Islamabad</w:t>
      </w:r>
      <w:r>
        <w:t xml:space="preserve">, benefiting over 100 local engineers annually.</w:t>
      </w:r>
    </w:p>
    <w:p>
      <w:pPr>
        <w:pStyle w:val="BodyText"/>
      </w:pPr>
      <w:r>
        <w:t xml:space="preserve">The presence of specialized Marine Engineers in the capital has streamlined procurement processes, as technical experts located in</w:t>
      </w:r>
      <w:r>
        <w:t xml:space="preserve"> </w:t>
      </w:r>
      <w:r>
        <w:rPr>
          <w:bCs/>
          <w:b/>
        </w:rPr>
        <w:t xml:space="preserve">Pakistan Islamabad</w:t>
      </w:r>
      <w:r>
        <w:t xml:space="preserve"> </w:t>
      </w:r>
      <w:r>
        <w:t xml:space="preserve">can directly communicate with manufacturers and naval commanders, reducing bureaucratic lag.</w:t>
      </w:r>
    </w:p>
    <w:bookmarkEnd w:id="29"/>
    <w:bookmarkStart w:id="30" w:name="Xa4584cf76603fbebeaa7c5c441e8fbbf3dbbbb7"/>
    <w:p>
      <w:pPr>
        <w:pStyle w:val="Heading2"/>
      </w:pPr>
      <w:r>
        <w:t xml:space="preserve">7. Discussion: Strategic Implications for Pakistan Islamabad</w:t>
      </w:r>
    </w:p>
    <w:p>
      <w:pPr>
        <w:pStyle w:val="FirstParagraph"/>
      </w:pPr>
      <w:r>
        <w:t xml:space="preserve">This case study illustrates that the utility of a Marine Engineer is not confined to the coastlines. In</w:t>
      </w:r>
      <w:r>
        <w:t xml:space="preserve"> </w:t>
      </w:r>
      <w:r>
        <w:rPr>
          <w:bCs/>
          <w:b/>
        </w:rPr>
        <w:t xml:space="preserve">Pakistan Islamabad</w:t>
      </w:r>
      <w:r>
        <w:t xml:space="preserve">, their expertise is a force multiplier for national security and infrastructure development. The city’s role as an administrative hub makes it an ideal location for centralizing technical oversight.</w:t>
      </w:r>
    </w:p>
    <w:p>
      <w:pPr>
        <w:pStyle w:val="BodyText"/>
      </w:pPr>
      <w:r>
        <w:t xml:space="preserve">Furthermore, this model highlights the need for interdisciplinary collaboration. Marine Engineers in</w:t>
      </w:r>
      <w:r>
        <w:t xml:space="preserve"> </w:t>
      </w:r>
      <w:r>
        <w:rPr>
          <w:bCs/>
          <w:b/>
        </w:rPr>
        <w:t xml:space="preserve">Pakistan Islamabad</w:t>
      </w:r>
      <w:r>
        <w:t xml:space="preserve"> </w:t>
      </w:r>
      <w:r>
        <w:t xml:space="preserve">must work alongside civil engineers (for riverbank stability) and IT specialists (for remote monitoring systems). This collaborative approach ensures that the unique geographical and security challenges of the region are met with holistic engineering solutions.</w:t>
      </w:r>
    </w:p>
    <w:bookmarkEnd w:id="30"/>
    <w:bookmarkStart w:id="31" w:name="conclusion"/>
    <w:p>
      <w:pPr>
        <w:pStyle w:val="Heading2"/>
      </w:pPr>
      <w:r>
        <w:t xml:space="preserve">8. Conclusion</w:t>
      </w:r>
    </w:p>
    <w:p>
      <w:pPr>
        <w:pStyle w:val="FirstParagraph"/>
      </w:pPr>
      <w:r>
        <w:t xml:space="preserve">The findings of this case study confirm that integrating Marine Engineering expertise into the operational framework of</w:t>
      </w:r>
      <w:r>
        <w:t xml:space="preserve"> </w:t>
      </w:r>
      <w:r>
        <w:rPr>
          <w:bCs/>
          <w:b/>
        </w:rPr>
        <w:t xml:space="preserve">Pakistan Islamabad</w:t>
      </w:r>
      <w:r>
        <w:t xml:space="preserve"> </w:t>
      </w:r>
      <w:r>
        <w:t xml:space="preserve">is both necessary and beneficial. By addressing the specific needs of inland waterway vessels and defense logistics, Marine Engineers play a pivotal role in enhancing Pakistan’s maritime security posture, even far from the sea.</w:t>
      </w:r>
    </w:p>
    <w:p>
      <w:pPr>
        <w:pStyle w:val="BodyText"/>
      </w:pPr>
      <w:r>
        <w:t xml:space="preserve">For policymakers and industrial leaders in</w:t>
      </w:r>
      <w:r>
        <w:t xml:space="preserve"> </w:t>
      </w:r>
      <w:r>
        <w:rPr>
          <w:bCs/>
          <w:b/>
        </w:rPr>
        <w:t xml:space="preserve">Pakistan Islamabad</w:t>
      </w:r>
      <w:r>
        <w:t xml:space="preserve">, this document serves as a recommendation to further invest in specialized marine engineering education and infrastructure. The future of Pakistan’s inland water transport and riverine defense depends on the continued professional development and strategic deployment of qualified Marine Engineers within the capital region.</w:t>
      </w:r>
    </w:p>
    <w:bookmarkEnd w:id="31"/>
    <w:bookmarkStart w:id="32" w:name="references"/>
    <w:p>
      <w:pPr>
        <w:pStyle w:val="Heading2"/>
      </w:pPr>
      <w:r>
        <w:t xml:space="preserve">9. References</w:t>
      </w:r>
    </w:p>
    <w:p>
      <w:pPr>
        <w:numPr>
          <w:ilvl w:val="0"/>
          <w:numId w:val="1003"/>
        </w:numPr>
        <w:pStyle w:val="Compact"/>
      </w:pPr>
      <w:r>
        <w:t xml:space="preserve">Pakistan Navy Annual Reports on Riverine Operations.</w:t>
      </w:r>
    </w:p>
    <w:p>
      <w:pPr>
        <w:numPr>
          <w:ilvl w:val="0"/>
          <w:numId w:val="1003"/>
        </w:numPr>
        <w:pStyle w:val="Compact"/>
      </w:pPr>
      <w:r>
        <w:t xml:space="preserve">National University of Sciences and Technology (NUST) Department of Mechanical Engineering Case Files.</w:t>
      </w:r>
    </w:p>
    <w:p>
      <w:pPr>
        <w:numPr>
          <w:ilvl w:val="0"/>
          <w:numId w:val="1003"/>
        </w:numPr>
        <w:pStyle w:val="Compact"/>
      </w:pPr>
      <w:r>
        <w:t xml:space="preserve">Indus River System Authority Technical Bulletins on Vessel Maintenance.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Marine Engineering in Pakistan’s Islamabad Industrial Sector</dc:title>
  <dc:creator/>
  <cp:keywords/>
  <dcterms:created xsi:type="dcterms:W3CDTF">2026-07-29T03:30:58Z</dcterms:created>
  <dcterms:modified xsi:type="dcterms:W3CDTF">2026-07-29T03:30:58Z</dcterms:modified>
</cp:coreProperties>
</file>

<file path=docProps/custom.xml><?xml version="1.0" encoding="utf-8"?>
<Properties xmlns="http://schemas.openxmlformats.org/officeDocument/2006/custom-properties" xmlns:vt="http://schemas.openxmlformats.org/officeDocument/2006/docPropsVTypes"/>
</file>