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46" w:name="Xcbd74465fd4cfb235f8d86019e942c5d330ef89"/>
    <w:p>
      <w:pPr>
        <w:pStyle w:val="Heading1"/>
      </w:pPr>
      <w:r>
        <w:t xml:space="preserve">Career Trajectory and Professional Integration: A Case Study of the Marine Engineer in Switzerland Zurich</w:t>
      </w:r>
    </w:p>
    <w:p>
      <w:pPr>
        <w:pStyle w:val="FirstParagraph"/>
      </w:pPr>
      <w:r>
        <w:rPr>
          <w:bCs/>
          <w:b/>
        </w:rPr>
        <w:t xml:space="preserve">Date:</w:t>
      </w:r>
      <w:r>
        <w:t xml:space="preserve"> </w:t>
      </w:r>
      <w:r>
        <w:t xml:space="preserve">October 2023</w:t>
      </w:r>
      <w:r>
        <w:br/>
      </w:r>
      <w:r>
        <w:rPr>
          <w:bCs/>
          <w:b/>
        </w:rPr>
        <w:t xml:space="preserve">Subject:</w:t>
      </w:r>
      <w:r>
        <w:rPr>
          <w:iCs/>
          <w:i/>
        </w:rPr>
        <w:t xml:space="preserve">Mechanical &amp; Fluid Systems Engineering / Offshore Energy Transition</w:t>
      </w:r>
    </w:p>
    <w:bookmarkStart w:id="20" w:name="executive-summary"/>
    <w:p>
      <w:pPr>
        <w:pStyle w:val="Heading2"/>
      </w:pPr>
      <w:r>
        <w:t xml:space="preserve">Executive Summary</w:t>
      </w:r>
    </w:p>
    <w:p>
      <w:pPr>
        <w:pStyle w:val="FirstParagraph"/>
      </w:pPr>
      <w:r>
        <w:t xml:space="preserve">The role of the Marine Engineer is traditionally associated with coastal cities, naval shipyards, and offshore installations. However, in the modern era of specialized industrial consulting and high-precision mechanical engineering,</w:t>
      </w:r>
      <w:r>
        <w:br/>
      </w:r>
      <w:r>
        <w:rPr>
          <w:bCs/>
          <w:b/>
        </w:rPr>
        <w:t xml:space="preserve">The Case Study</w:t>
      </w:r>
      <w:r>
        <w:br/>
      </w:r>
      <w:r>
        <w:t xml:space="preserve">of a</w:t>
      </w:r>
      <w:r>
        <w:br/>
      </w:r>
      <w:r>
        <w:rPr>
          <w:bCs/>
          <w:b/>
        </w:rPr>
        <w:t xml:space="preserve">Marine Engineer</w:t>
      </w:r>
      <w:r>
        <w:br/>
      </w:r>
      <w:r>
        <w:t xml:space="preserve">operating within the inland hub of</w:t>
      </w:r>
      <w:r>
        <w:br/>
      </w:r>
      <w:r>
        <w:rPr>
          <w:bCs/>
          <w:b/>
        </w:rPr>
        <w:t xml:space="preserve">Switzerland Zurich</w:t>
      </w:r>
      <w:r>
        <w:br/>
      </w:r>
      <w:r>
        <w:t xml:space="preserve">presents a unique opportunity to analyze interdisciplinary adaptation. This document explores how the specialized skill set of maritime engineering—specifically in thermodynamics, fluid mechanics, and heavy machinery maintenance—translates to land-based industrial applications in one of Europe’s most economically robust regions. By examining the professional journey, regulatory environment, and technical challenges faced by a</w:t>
      </w:r>
      <w:r>
        <w:br/>
      </w:r>
      <w:r>
        <w:rPr>
          <w:bCs/>
          <w:b/>
        </w:rPr>
        <w:t xml:space="preserve">Marine Engineer</w:t>
      </w:r>
      <w:r>
        <w:br/>
      </w:r>
      <w:r>
        <w:t xml:space="preserve">in</w:t>
      </w:r>
      <w:r>
        <w:br/>
      </w:r>
      <w:r>
        <w:rPr>
          <w:bCs/>
          <w:b/>
        </w:rPr>
        <w:t xml:space="preserve">Switzerland Zurich</w:t>
      </w:r>
      <w:r>
        <w:t xml:space="preserve">, this study aims to provide insights for career transitions and organizational recruitment strategies.</w:t>
      </w:r>
    </w:p>
    <w:bookmarkEnd w:id="20"/>
    <w:bookmarkStart w:id="21" w:name="background-the-unconventional-placement"/>
    <w:p>
      <w:pPr>
        <w:pStyle w:val="Heading2"/>
      </w:pPr>
      <w:r>
        <w:t xml:space="preserve">Background: The Unconventional Placement</w:t>
      </w:r>
    </w:p>
    <w:p>
      <w:pPr>
        <w:pStyle w:val="FirstParagraph"/>
      </w:pPr>
      <w:r>
        <w:t xml:space="preserve">Zurich, the largest city in Switzerland and a global center for finance, technology, and pharmaceuticals, is geographically distant from major seaports. Typically,</w:t>
      </w:r>
      <w:r>
        <w:br/>
      </w:r>
      <w:r>
        <w:rPr>
          <w:bCs/>
          <w:b/>
        </w:rPr>
        <w:t xml:space="preserve">Mechanical Engineers</w:t>
      </w:r>
      <w:r>
        <w:br/>
      </w:r>
      <w:r>
        <w:t xml:space="preserve">or Electrical Engineers dominate the local industrial landscape. However,</w:t>
      </w:r>
      <w:r>
        <w:br/>
      </w:r>
      <w:r>
        <w:rPr>
          <w:bCs/>
          <w:b/>
        </w:rPr>
        <w:t xml:space="preserve">Marine Engineer</w:t>
      </w:r>
      <w:r>
        <w:t xml:space="preserve">s possess a distinct advantage: rigorous training in high-pressure systems, complex propulsion mechanics, and strict adherence to international maritime safety standards (such as SOLAS and MARPOL). These competencies are increasingly valuable in Switzerland’s growing hydrogen energy sector, hydroelectric infrastructure management, and precision manufacturing firms located near Lake Zurich.</w:t>
      </w:r>
    </w:p>
    <w:p>
      <w:pPr>
        <w:pStyle w:val="BodyText"/>
      </w:pPr>
      <w:r>
        <w:t xml:space="preserve">This case study follows the fictionalized professional trajectory of "Candidate A," a certified</w:t>
      </w:r>
      <w:r>
        <w:br/>
      </w:r>
      <w:r>
        <w:rPr>
          <w:bCs/>
          <w:b/>
        </w:rPr>
        <w:t xml:space="preserve">Marine Engineer</w:t>
      </w:r>
      <w:r>
        <w:br/>
      </w:r>
      <w:r>
        <w:t xml:space="preserve">with ten years of experience on offshore oil platforms and container vessels. Candidate A relocated to</w:t>
      </w:r>
      <w:r>
        <w:br/>
      </w:r>
      <w:r>
        <w:rPr>
          <w:bCs/>
          <w:b/>
        </w:rPr>
        <w:t xml:space="preserve">Switzerland Zurich</w:t>
      </w:r>
      <w:r>
        <w:t xml:space="preserve">, driven by the desire to pivot into renewable energy consulting. The central question addressed in this</w:t>
      </w:r>
      <w:r>
        <w:br/>
      </w:r>
      <w:r>
        <w:rPr>
          <w:bCs/>
          <w:b/>
        </w:rPr>
        <w:t xml:space="preserve">Case Study</w:t>
      </w:r>
      <w:r>
        <w:t xml:space="preserve">:</w:t>
      </w:r>
      <w:r>
        <w:t xml:space="preserve"> </w:t>
      </w:r>
      <w:r>
        <w:rPr>
          <w:iCs/>
          <w:i/>
        </w:rPr>
        <w:t xml:space="preserve">To what extent can maritime engineering expertise be successfully applied to inland, high-tech environments in Switzerland?</w:t>
      </w:r>
    </w:p>
    <w:bookmarkEnd w:id="21"/>
    <w:bookmarkStart w:id="22" w:name="X25b60b94cbfb249bc5a5f8229470f5d2c374139"/>
    <w:p>
      <w:pPr>
        <w:pStyle w:val="Heading2"/>
      </w:pPr>
      <w:r>
        <w:t xml:space="preserve">The Transition Challenges: From Sea to Alps</w:t>
      </w:r>
    </w:p>
    <w:p>
      <w:pPr>
        <w:pStyle w:val="FirstParagraph"/>
      </w:pPr>
      <w:r>
        <w:t xml:space="preserve">The initial phase of this career transition involved significant structural and cultural adjustments. The primary challenges identified in this</w:t>
      </w:r>
      <w:r>
        <w:br/>
      </w:r>
      <w:r>
        <w:rPr>
          <w:bCs/>
          <w:b/>
        </w:rPr>
        <w:t xml:space="preserve">Case Study</w:t>
      </w:r>
      <w:r>
        <w:br/>
      </w:r>
      <w:r>
        <w:t xml:space="preserve">were:</w:t>
      </w:r>
    </w:p>
    <w:p>
      <w:pPr>
        <w:numPr>
          <w:ilvl w:val="0"/>
          <w:numId w:val="1001"/>
        </w:numPr>
        <w:pStyle w:val="Compact"/>
      </w:pPr>
      <w:r>
        <w:rPr>
          <w:bCs/>
          <w:b/>
        </w:rPr>
        <w:t xml:space="preserve">Linguistic Adaptation:</w:t>
      </w:r>
      <w:r>
        <w:t xml:space="preserve"> </w:t>
      </w:r>
      <w:r>
        <w:t xml:space="preserve">While Zurich is an international city, technical documentation and local regulatory compliance often require proficiency in German or French. For a foreign-trained</w:t>
      </w:r>
      <w:r>
        <w:br/>
      </w:r>
      <w:r>
        <w:rPr>
          <w:bCs/>
          <w:b/>
        </w:rPr>
        <w:t xml:space="preserve">Marine Engineer</w:t>
      </w:r>
      <w:r>
        <w:t xml:space="preserve">, acquiring B2/C1 level language skills was not optional but critical for workplace integration.</w:t>
      </w:r>
    </w:p>
    <w:p>
      <w:pPr>
        <w:numPr>
          <w:ilvl w:val="0"/>
          <w:numId w:val="1001"/>
        </w:numPr>
        <w:pStyle w:val="Compact"/>
      </w:pPr>
      <w:r>
        <w:rPr>
          <w:bCs/>
          <w:b/>
        </w:rPr>
        <w:t xml:space="preserve">Certification Reciprocity:</w:t>
      </w:r>
      <w:r>
        <w:t xml:space="preserve"> </w:t>
      </w:r>
      <w:r>
        <w:t xml:space="preserve">Swiss engineering standards (SNV/ISO) differ slightly from International Maritime Organization (IMO) guidelines. The</w:t>
      </w:r>
      <w:r>
        <w:br/>
      </w:r>
      <w:r>
        <w:rPr>
          <w:bCs/>
          <w:b/>
        </w:rPr>
        <w:t xml:space="preserve">Case Study</w:t>
      </w:r>
      <w:r>
        <w:br/>
      </w:r>
      <w:r>
        <w:t xml:space="preserve">highlights the necessity of re-certification or supplementary training in local pressure vessel regulations and environmental protection laws.</w:t>
      </w:r>
    </w:p>
    <w:p>
      <w:pPr>
        <w:numPr>
          <w:ilvl w:val="0"/>
          <w:numId w:val="1001"/>
        </w:numPr>
        <w:pStyle w:val="Compact"/>
      </w:pPr>
      <w:r>
        <w:rPr>
          <w:bCs/>
          <w:b/>
        </w:rPr>
        <w:t xml:space="preserve">Cultural Shift:</w:t>
      </w:r>
      <w:r>
        <w:t xml:space="preserve"> </w:t>
      </w:r>
      <w:r>
        <w:t xml:space="preserve">Moving from the hierarchical, safety-critical environment of a ship to the precise, punctual, and consensus-driven corporate culture of Zurich required significant soft-skill development. Punctuality and precision in</w:t>
      </w:r>
      <w:r>
        <w:br/>
      </w:r>
      <w:r>
        <w:rPr>
          <w:bCs/>
          <w:b/>
        </w:rPr>
        <w:t xml:space="preserve">Switzerland Zurich</w:t>
      </w:r>
      <w:r>
        <w:br/>
      </w:r>
      <w:r>
        <w:t xml:space="preserve">are not merely preferences but strict professional expectations.</w:t>
      </w:r>
    </w:p>
    <w:bookmarkEnd w:id="22"/>
    <w:bookmarkStart w:id="26" w:name="Xbe4b2c37907d5e9236a83538c0143b8e9764ac6"/>
    <w:p>
      <w:pPr>
        <w:pStyle w:val="Heading2"/>
      </w:pPr>
      <w:r>
        <w:t xml:space="preserve">The Application of Marine Engineering Skills in Land-Based Industries</w:t>
      </w:r>
    </w:p>
    <w:p>
      <w:pPr>
        <w:pStyle w:val="FirstParagraph"/>
      </w:pPr>
      <w:r>
        <w:t xml:space="preserve">A core finding of this</w:t>
      </w:r>
      <w:r>
        <w:br/>
      </w:r>
      <w:r>
        <w:rPr>
          <w:bCs/>
          <w:b/>
        </w:rPr>
        <w:t xml:space="preserve">Mechanical &amp; Fluid Systems Engineering</w:t>
      </w:r>
      <w:r>
        <w:br/>
      </w:r>
      <w:r>
        <w:t xml:space="preserve">analysis is the direct transferability of specific marine skills. In</w:t>
      </w:r>
      <w:r>
        <w:br/>
      </w:r>
      <w:r>
        <w:rPr>
          <w:bCs/>
          <w:b/>
        </w:rPr>
        <w:t xml:space="preserve">Switzerland Zurich</w:t>
      </w:r>
      <w:r>
        <w:t xml:space="preserve">, Candidate A was hired by a leading hydroelectric maintenance firm and later consulted for a hydrogen storage startup. The following applications were critical:</w:t>
      </w:r>
    </w:p>
    <w:bookmarkStart w:id="23" w:name="hydroelectric-and-turbine-maintenance"/>
    <w:p>
      <w:pPr>
        <w:pStyle w:val="Heading3"/>
      </w:pPr>
      <w:r>
        <w:t xml:space="preserve">1. Hydroelectric and Turbine Maintenance</w:t>
      </w:r>
    </w:p>
    <w:p>
      <w:pPr>
        <w:pStyle w:val="FirstParagraph"/>
      </w:pPr>
      <w:r>
        <w:t xml:space="preserve">Zurich’s proximity to major Alpine rivers makes hydroelectric power a cornerstone of the Swiss energy grid. A</w:t>
      </w:r>
      <w:r>
        <w:br/>
      </w:r>
      <w:r>
        <w:rPr>
          <w:bCs/>
          <w:b/>
        </w:rPr>
        <w:t xml:space="preserve">Marine Engineer’s</w:t>
      </w:r>
      <w:r>
        <w:br/>
      </w:r>
      <w:r>
        <w:t xml:space="preserve">familiarity with turbine mechanics, cavitation, and fluid dynamics is directly applicable to maintaining large-scale dam infrastructure. The ability to diagnose mechanical faults in high-speed rotating machinery is a transferable skill that bridged the gap between maritime and land-based roles.</w:t>
      </w:r>
    </w:p>
    <w:bookmarkEnd w:id="23"/>
    <w:bookmarkStart w:id="24" w:name="hydrogen-fuel-cell-technology"/>
    <w:p>
      <w:pPr>
        <w:pStyle w:val="Heading3"/>
      </w:pPr>
      <w:r>
        <w:t xml:space="preserve">2. Hydrogen Fuel Cell Technology</w:t>
      </w:r>
    </w:p>
    <w:p>
      <w:pPr>
        <w:pStyle w:val="FirstParagraph"/>
      </w:pPr>
      <w:r>
        <w:t xml:space="preserve">Suicide’s ambitious goal of becoming a hydrogen economy leader has spurred innovation in</w:t>
      </w:r>
      <w:r>
        <w:br/>
      </w:r>
      <w:r>
        <w:rPr>
          <w:bCs/>
          <w:b/>
        </w:rPr>
        <w:t xml:space="preserve">Zurich</w:t>
      </w:r>
      <w:r>
        <w:t xml:space="preserve">. The handling of high-pressure hydrogen storage tanks requires expertise akin to that used in marine LNG (Liquefied Natural Gas) fuel systems. A</w:t>
      </w:r>
      <w:r>
        <w:br/>
      </w:r>
      <w:r>
        <w:rPr>
          <w:bCs/>
          <w:b/>
        </w:rPr>
        <w:t xml:space="preserve">Marine Engineer</w:t>
      </w:r>
      <w:r>
        <w:br/>
      </w:r>
      <w:r>
        <w:t xml:space="preserve">trained in hazardous material containment and cryogenic systems was uniquely qualified to oversee safety protocols for a new hydrogen refueling station project in the Zurich industrial zone.</w:t>
      </w:r>
    </w:p>
    <w:bookmarkEnd w:id="24"/>
    <w:bookmarkStart w:id="25" w:name="precision-manufacturing-and-hvac-systems"/>
    <w:p>
      <w:pPr>
        <w:pStyle w:val="Heading3"/>
      </w:pPr>
      <w:r>
        <w:t xml:space="preserve">3. Precision Manufacturing and HVAC Systems</w:t>
      </w:r>
    </w:p>
    <w:p>
      <w:pPr>
        <w:pStyle w:val="FirstParagraph"/>
      </w:pPr>
      <w:r>
        <w:t xml:space="preserve">The pharmaceutical industry in</w:t>
      </w:r>
      <w:r>
        <w:br/>
      </w:r>
      <w:r>
        <w:rPr>
          <w:bCs/>
          <w:b/>
        </w:rPr>
        <w:t xml:space="preserve">Switzerland Zurich</w:t>
      </w:r>
      <w:r>
        <w:br/>
      </w:r>
      <w:r>
        <w:t xml:space="preserve">demandssuper-precise climate control and fluid management systems. The thermodynamic principles governing shipboard engine cooling and air conditioning were adapted to design highly efficient HVAC solutions for clean-room environments, demonstrating the versatility of the</w:t>
      </w:r>
      <w:r>
        <w:br/>
      </w:r>
      <w:r>
        <w:rPr>
          <w:bCs/>
          <w:b/>
        </w:rPr>
        <w:t xml:space="preserve">Mechanical &amp; Fluid Systems Engineering</w:t>
      </w:r>
      <w:r>
        <w:br/>
      </w:r>
      <w:r>
        <w:t xml:space="preserve">discipline.</w:t>
      </w:r>
    </w:p>
    <w:bookmarkEnd w:id="25"/>
    <w:bookmarkEnd w:id="26"/>
    <w:bookmarkStart w:id="27" w:name="X853507d3e0a387ce549236374e9061f81d3e3c1"/>
    <w:p>
      <w:pPr>
        <w:pStyle w:val="Heading2"/>
      </w:pPr>
      <w:r>
        <w:t xml:space="preserve">Regulatory and Environmental Context in Switzerland</w:t>
      </w:r>
    </w:p>
    <w:p>
      <w:pPr>
        <w:pStyle w:val="FirstParagraph"/>
      </w:pPr>
      <w:r>
        <w:t xml:space="preserve">The regulatory landscape in</w:t>
      </w:r>
      <w:r>
        <w:br/>
      </w:r>
      <w:r>
        <w:rPr>
          <w:bCs/>
          <w:b/>
        </w:rPr>
        <w:t xml:space="preserve">Switzerland Zurich</w:t>
      </w:r>
      <w:r>
        <w:br/>
      </w:r>
      <w:r>
        <w:t xml:space="preserve">is stringent regarding environmental protection. Unlike the open ocean, where pollution regulations might be monitored by flag states, land-based operations in Switzerland are subject to strict cantonal and federal laws. The</w:t>
      </w:r>
      <w:r>
        <w:br/>
      </w:r>
      <w:r>
        <w:rPr>
          <w:bCs/>
          <w:b/>
        </w:rPr>
        <w:t xml:space="preserve">Mechanical &amp; Fluid Systems Engineering</w:t>
      </w:r>
      <w:r>
        <w:br/>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27"/>
    <w:bookmarkStart w:id="28" w:name="economic-and-career-implications"/>
    <w:p>
      <w:pPr>
        <w:pStyle w:val="Heading2"/>
      </w:pPr>
      <w:r>
        <w:t xml:space="preserve">Economic and Career Implications</w:t>
      </w:r>
    </w:p>
    <w:p>
      <w:pPr>
        <w:pStyle w:val="FirstParagraph"/>
      </w:pPr>
      <w:r>
        <w:t xml:space="preserve">The salary expectations in</w:t>
      </w:r>
      <w:r>
        <w:br/>
      </w:r>
      <w:r>
        <w:rPr>
          <w:bCs/>
          <w:b/>
        </w:rPr>
        <w:t xml:space="preserve">Switzerland Zurich</w:t>
      </w:r>
      <w:r>
        <w:br/>
      </w:r>
      <w:r>
        <w:t xml:space="preserve">are among the highest globally, reflecting the high cost of living and the demand for specialized skills. However, competition is fierce. The</w:t>
      </w:r>
      <w:r>
        <w:br/>
      </w:r>
      <w:r>
        <w:rPr>
          <w:bCs/>
          <w:b/>
        </w:rPr>
        <w:t xml:space="preserve">Mechanical &amp; Fluid Systems Engineering</w:t>
      </w:r>
      <w:r>
        <w:br/>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28"/>
    <w:bookmarkStart w:id="29" w:name="economic-and-career-implications-1"/>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Marine Engineer</w:t>
      </w:r>
      <w:r>
        <w:br/>
      </w:r>
      <w:r>
        <w:t xml:space="preserve">into this market relies heavily on networking through organizations such as VETSO (Vereinigung schweizerischer Ingenieur- und Architekturbüro) and leveraging the unique "niche" advantage of maritime expertise in non-maritime settings.</w:t>
      </w:r>
    </w:p>
    <w:bookmarkEnd w:id="29"/>
    <w:bookmarkStart w:id="30" w:name="conclusion"/>
    <w:p>
      <w:pPr>
        <w:pStyle w:val="Heading2"/>
      </w:pPr>
      <w:r>
        <w:t xml:space="preserve">Conclusion</w:t>
      </w:r>
    </w:p>
    <w:p>
      <w:pPr>
        <w:pStyle w:val="FirstParagraph"/>
      </w:pPr>
      <w:r>
        <w:t xml:space="preserve">This</w:t>
      </w:r>
      <w:r>
        <w:br/>
      </w:r>
      <w:r>
        <w:rPr>
          <w:bCs/>
          <w:b/>
        </w:rPr>
        <w:t xml:space="preserve">Mechanical &amp; Fluid Systems Engineering</w:t>
      </w:r>
      <w:r>
        <w:br/>
      </w:r>
      <w:r>
        <w:t xml:space="preserve">analysis concludes that the relocation of a</w:t>
      </w:r>
      <w:r>
        <w:br/>
      </w:r>
      <w:r>
        <w:rPr>
          <w:bCs/>
          <w:b/>
        </w:rPr>
        <w:t xml:space="preserve">Mechanical &amp; Fluid Systems Engineering</w:t>
      </w:r>
      <w:r>
        <w:br/>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0"/>
    <w:bookmarkStart w:id="31" w:name="economic-and-career-implications-2"/>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1"/>
    <w:bookmarkStart w:id="32" w:name="economic-and-career-implications-3"/>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Marine Engineer</w:t>
      </w:r>
      <w:r>
        <w:br/>
      </w:r>
      <w:r>
        <w:t xml:space="preserve">into this market relies heavily on networking through organizations such as VETSO (Vereinigung schweizerischer Ingenieur- und Architekturbüro) and leveraging the unique "niche" advantage of maritime expertise in non-maritime settings.</w:t>
      </w:r>
    </w:p>
    <w:bookmarkEnd w:id="32"/>
    <w:bookmarkStart w:id="33" w:name="conclusion-1"/>
    <w:p>
      <w:pPr>
        <w:pStyle w:val="Heading2"/>
      </w:pPr>
      <w:r>
        <w:t xml:space="preserve">Conclusion</w:t>
      </w:r>
    </w:p>
    <w:p>
      <w:pPr>
        <w:pStyle w:val="FirstParagraph"/>
      </w:pPr>
      <w:r>
        <w:t xml:space="preserve">This</w:t>
      </w:r>
      <w:r>
        <w:br/>
      </w:r>
      <w:r>
        <w:rPr>
          <w:bCs/>
          <w:b/>
        </w:rPr>
        <w:t xml:space="preserve">Mechanical &amp; Fluid Systems Engineering</w:t>
      </w:r>
      <w:r>
        <w:br/>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3"/>
    <w:bookmarkStart w:id="34" w:name="economic-and-career-implications-4"/>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4"/>
    <w:bookmarkStart w:id="35" w:name="economic-and-career-implications-5"/>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5"/>
    <w:bookmarkStart w:id="36" w:name="economic-and-career-implications-6"/>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6"/>
    <w:bookmarkStart w:id="37" w:name="economic-and-career-implications-7"/>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7"/>
    <w:bookmarkStart w:id="38" w:name="economic-and-career-implications-8"/>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8"/>
    <w:bookmarkStart w:id="39" w:name="economic-and-career-implications-9"/>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39"/>
    <w:bookmarkStart w:id="40" w:name="economic-and-career-implications-10"/>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40"/>
    <w:bookmarkStart w:id="41" w:name="economic-and-career-implications-11"/>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41"/>
    <w:bookmarkStart w:id="42" w:name="economic-and-career-implications-12"/>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42"/>
    <w:bookmarkStart w:id="43" w:name="economic-and-career-implications-13"/>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43"/>
    <w:bookmarkStart w:id="44" w:name="economic-and-career-implications-14"/>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 by Candidate A had to comply with zero-emission targets and rigorous waste management protocols. This aspect of the</w:t>
      </w:r>
      <w:r>
        <w:br/>
      </w:r>
      <w:r>
        <w:rPr>
          <w:bCs/>
          <w:b/>
        </w:rPr>
        <w:t xml:space="preserve">Case Study</w:t>
      </w:r>
      <w:r>
        <w:br/>
      </w:r>
      <w:r>
        <w:t xml:space="preserve">emphasizes that modern engineering is not just about technical proficiency but also about regulatory compliance and environmental stewardship.</w:t>
      </w:r>
    </w:p>
    <w:bookmarkEnd w:id="44"/>
    <w:bookmarkStart w:id="45" w:name="economic-and-career-implications-15"/>
    <w:p>
      <w:pPr>
        <w:pStyle w:val="Heading2"/>
      </w:pPr>
      <w:r>
        <w:t xml:space="preserve">Economic and Career Implications</w:t>
      </w:r>
    </w:p>
    <w:p>
      <w:pPr>
        <w:pStyle w:val="FirstParagraph"/>
      </w:pPr>
      <w:r>
        <w:t xml:space="preserve">The salary expectations in</w:t>
      </w:r>
      <w:r>
        <w:br/>
      </w:r>
      <w:r>
        <w:rPr>
          <w:bCs/>
          <w:b/>
        </w:rPr>
        <w:t xml:space="preserve">Zurich, Switzerland</w:t>
      </w:r>
      <w:r>
        <w:t xml:space="preserve">, are among the highest globally, reflecting both the high cost of living and the premium placed on specialized technical skills. However, competition is intense. The successful integration of a</w:t>
      </w:r>
      <w:r>
        <w:br/>
      </w:r>
      <w:r>
        <w:rPr>
          <w:bCs/>
          <w:b/>
        </w:rPr>
        <w:t xml:space="preserve">Mechanical &amp; Fluid Systems Engineering</w:t>
      </w:r>
      <w:r>
        <w:t xml:space="preserve">solutions proposed</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Switzerland Zurich</dc:title>
  <dc:creator/>
  <dc:language>en</dc:language>
  <cp:keywords/>
  <dcterms:created xsi:type="dcterms:W3CDTF">2026-07-29T12:01:07Z</dcterms:created>
  <dcterms:modified xsi:type="dcterms:W3CDTF">2026-07-29T12:01:07Z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