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Egypt</w:t>
      </w:r>
      <w:r>
        <w:t xml:space="preserve"> </w:t>
      </w:r>
      <w:r>
        <w:t xml:space="preserve">Cairo</w:t>
      </w:r>
    </w:p>
    <w:bookmarkStart w:id="32" w:name="X06a0fc6ff8757be41dc1c81765829c713cb1c4e"/>
    <w:p>
      <w:pPr>
        <w:pStyle w:val="Heading1"/>
      </w:pPr>
      <w:r>
        <w:t xml:space="preserve">Case Study: The Strategic Evolution of the Marketing Manager in Egypt Cairo</w:t>
      </w:r>
    </w:p>
    <w:p>
      <w:pPr>
        <w:pStyle w:val="FirstParagraph"/>
      </w:pPr>
      <w:r>
        <w:rPr>
          <w:bCs/>
          <w:b/>
        </w:rPr>
        <w:t xml:space="preserve">Date:</w:t>
      </w:r>
      <w:r>
        <w:t xml:space="preserve"> </w:t>
      </w:r>
      <w:r>
        <w:t xml:space="preserve">October 2023</w:t>
      </w:r>
      <w:r>
        <w:br/>
      </w:r>
      <w:r>
        <w:t xml:space="preserve">Analyzing the Role, Challenges, and Opportunities for a Marketing Manager operating within the dynamic commercial hub of Egypt Cairo.</w:t>
      </w:r>
    </w:p>
    <w:bookmarkStart w:id="20" w:name="executive-summary"/>
    <w:p>
      <w:pPr>
        <w:pStyle w:val="Heading2"/>
      </w:pPr>
      <w:r>
        <w:t xml:space="preserve">1. Executive Summary</w:t>
      </w:r>
    </w:p>
    <w:p>
      <w:pPr>
        <w:pStyle w:val="FirstParagraph"/>
      </w:pPr>
      <w:r>
        <w:t xml:space="preserve">In recent years, the business landscape in Egypt Cairo has undergone a seismic shift. As one of the most populous cities in Africa and a historical gateway to global trade, Egypt Cairo serves as a microcosm of both traditional emerging market challenges and modern digital advancements. This case study explores the pivotal role of the Marketing Manager in this specific geographic context. It examines how professionals navigating Egypt Cairo must adapt global marketing theories to local cultural nuances, economic fluctuations, and digital behaviors. The document aims to provide a comprehensive understanding of why the position of Marketing Manager is critical for sustainable growth in this region.</w:t>
      </w:r>
    </w:p>
    <w:bookmarkEnd w:id="20"/>
    <w:bookmarkStart w:id="21" w:name="Xcb3dd225c95a6e1ca5094576c2492b7447ec7d3"/>
    <w:p>
      <w:pPr>
        <w:pStyle w:val="Heading2"/>
      </w:pPr>
      <w:r>
        <w:t xml:space="preserve">2. Contextual Background: The Landscape of Egypt Cairo</w:t>
      </w:r>
    </w:p>
    <w:p>
      <w:pPr>
        <w:pStyle w:val="FirstParagraph"/>
      </w:pPr>
      <w:r>
        <w:t xml:space="preserve">To understand the responsibilities and challenges faced by a Marketing Manager, one must first appreciate the unique environment of Egypt Cairo. The city is not merely a geographic location; it is a complex ecosystem characterized by:</w:t>
      </w:r>
    </w:p>
    <w:p>
      <w:pPr>
        <w:numPr>
          <w:ilvl w:val="0"/>
          <w:numId w:val="1001"/>
        </w:numPr>
        <w:pStyle w:val="Compact"/>
      </w:pPr>
      <w:r>
        <w:rPr>
          <w:bCs/>
          <w:b/>
        </w:rPr>
        <w:t xml:space="preserve">Demographic Density:</w:t>
      </w:r>
      <w:r>
        <w:t xml:space="preserve"> </w:t>
      </w:r>
      <w:r>
        <w:t xml:space="preserve">With over 20 million people in its metropolitan area, Egypt Cairo offers an unparalleled scale for market penetration. However, this density requires hyper-localized strategies.</w:t>
      </w:r>
    </w:p>
    <w:p>
      <w:pPr>
        <w:numPr>
          <w:ilvl w:val="0"/>
          <w:numId w:val="1001"/>
        </w:numPr>
        <w:pStyle w:val="Compact"/>
      </w:pPr>
      <w:r>
        <w:rPr>
          <w:bCs/>
          <w:b/>
        </w:rPr>
        <w:t xml:space="preserve">Cultural Richness:</w:t>
      </w:r>
      <w:r>
        <w:t xml:space="preserve"> </w:t>
      </w:r>
      <w:r>
        <w:t xml:space="preserve">Egyptian society is deeply rooted in tradition yet increasingly influenced by global trends. A Marketing Manager must navigate the delicate balance between respecting heritage and appealing to modern aspirations.</w:t>
      </w:r>
    </w:p>
    <w:p>
      <w:pPr>
        <w:numPr>
          <w:ilvl w:val="0"/>
          <w:numId w:val="1001"/>
        </w:numPr>
        <w:pStyle w:val="Compact"/>
      </w:pPr>
      <w:r>
        <w:rPr>
          <w:bCs/>
          <w:b/>
        </w:rPr>
        <w:t xml:space="preserve">Economic Volatility:</w:t>
      </w:r>
    </w:p>
    <w:p>
      <w:pPr>
        <w:numPr>
          <w:ilvl w:val="0"/>
          <w:numId w:val="1001"/>
        </w:numPr>
        <w:pStyle w:val="Compact"/>
      </w:pPr>
      <w:r>
        <w:rPr>
          <w:bCs/>
          <w:b/>
        </w:rPr>
        <w:t xml:space="preserve">Digital Penetration:</w:t>
      </w:r>
      <w:r>
        <w:t xml:space="preserve"> </w:t>
      </w:r>
      <w:r>
        <w:t xml:space="preserve">Internet penetration in Egypt Cairo has skyrocketed, with high engagement rates on social media platforms such as Facebook, Instagram, TikTok, and increasingly YouTube. The digital consumer here is savvy but price-sensitive.</w:t>
      </w:r>
    </w:p>
    <w:bookmarkEnd w:id="21"/>
    <w:bookmarkStart w:id="26" w:name="X2704c3aa98ed5e5c5a1ba54d712fb9d447554fc"/>
    <w:p>
      <w:pPr>
        <w:pStyle w:val="Heading2"/>
      </w:pPr>
      <w:r>
        <w:t xml:space="preserve">3. The Role of the Marketing Manager in Egypt Cairo</w:t>
      </w:r>
    </w:p>
    <w:p>
      <w:pPr>
        <w:pStyle w:val="FirstParagraph"/>
      </w:pPr>
      <w:r>
        <w:t xml:space="preserve">The Marketing Manager in this context acts as more than just a brand promoter; they are a cultural translator and a strategic navigator. Their role can be dissected into four primary pillars:</w:t>
      </w:r>
    </w:p>
    <w:bookmarkStart w:id="22" w:name="Xf1a4e7d9cb43a2478dd1717c082fbde951cef25"/>
    <w:p>
      <w:pPr>
        <w:pStyle w:val="Heading3"/>
      </w:pPr>
      <w:r>
        <w:t xml:space="preserve">3.1 Cultural Localization and Brand Storytelling</w:t>
      </w:r>
    </w:p>
    <w:p>
      <w:pPr>
        <w:pStyle w:val="FirstParagraph"/>
      </w:pPr>
      <w:r>
        <w:t xml:space="preserve">In Egypt Cairo, generic global campaigns often fail to resonate. The Marketing Manager must tailor messaging to reflect local humor, language dialects (such as the specific Egyptian Arabic slang), and cultural values like family orientation and community trust. For instance, during Ramadan or national holidays, successful campaigns in Egypt Cairo leverage emotional storytelling that aligns with these communal experiences.</w:t>
      </w:r>
    </w:p>
    <w:bookmarkEnd w:id="22"/>
    <w:bookmarkStart w:id="23" w:name="navigating-economic-constraints"/>
    <w:p>
      <w:pPr>
        <w:pStyle w:val="Heading3"/>
      </w:pPr>
      <w:r>
        <w:t xml:space="preserve">3.2 Navigating Economic Constraints</w:t>
      </w:r>
    </w:p>
    <w:p>
      <w:pPr>
        <w:pStyle w:val="FirstParagraph"/>
      </w:pPr>
      <w:r>
        <w:t xml:space="preserve">Inflation impacts consumer spending power significantly. The Marketing Manager must develop strategies that emphasize value for money without devaluing the brand. This involves promoting durability, utility, and long-term savings in marketing communications. In Egypt Cairo, consumers are highly responsive to offers, discounts, and bundle deals that provide tangible economic relief.</w:t>
      </w:r>
    </w:p>
    <w:bookmarkEnd w:id="23"/>
    <w:bookmarkStart w:id="24" w:name="digital-first-strategy-execution"/>
    <w:p>
      <w:pPr>
        <w:pStyle w:val="Heading3"/>
      </w:pPr>
      <w:r>
        <w:t xml:space="preserve">3.3 Digital-First Strategy Execution</w:t>
      </w:r>
    </w:p>
    <w:p>
      <w:pPr>
        <w:pStyle w:val="FirstParagraph"/>
      </w:pPr>
      <w:r>
        <w:t xml:space="preserve">Given the high mobile usage rates in Egypt Cairo, the Marketing Manager must prioritize mobile-first designs and social commerce. Influencer marketing is particularly potent here, as Egyptians place high trust in peer recommendations and local influencers. The role requires managing relationships with micro-influencers who have authentic engagement within specific neighborhoods or interest groups.</w:t>
      </w:r>
    </w:p>
    <w:bookmarkEnd w:id="24"/>
    <w:bookmarkStart w:id="25" w:name="stakeholder-management-and-agility"/>
    <w:p>
      <w:pPr>
        <w:pStyle w:val="Heading3"/>
      </w:pPr>
      <w:r>
        <w:t xml:space="preserve">3.4 Stakeholder Management and Agility</w:t>
      </w:r>
    </w:p>
    <w:p>
      <w:pPr>
        <w:pStyle w:val="FirstParagraph"/>
      </w:pPr>
      <w:r>
        <w:t xml:space="preserve">The Marketing Manager must work closely with sales, product development, and customer service teams to ensure that marketing promises are delivered. In the fast-paced environment of Egypt Cairo, regulatory changes or supply chain disruptions can happen quickly. The Marketing Manager must be agile enough to pivot campaigns in real-time.</w:t>
      </w:r>
    </w:p>
    <w:bookmarkEnd w:id="25"/>
    <w:bookmarkEnd w:id="26"/>
    <w:bookmarkStart w:id="27" w:name="X9ed97c273bb199b4c0d55559eebac0d613e824c"/>
    <w:p>
      <w:pPr>
        <w:pStyle w:val="Heading2"/>
      </w:pPr>
      <w:r>
        <w:t xml:space="preserve">4. Key Challenges Faced by the Marketing Manager</w:t>
      </w:r>
    </w:p>
    <w:p>
      <w:pPr>
        <w:pStyle w:val="FirstParagraph"/>
      </w:pPr>
      <w:r>
        <w:rPr>
          <w:bCs/>
          <w:b/>
        </w:rPr>
        <w:t xml:space="preserve">Pain Point Analysis:</w:t>
      </w:r>
      <w:r>
        <w:br/>
      </w:r>
      <w:r>
        <w:t xml:space="preserve">1.</w:t>
      </w:r>
      <w:r>
        <w:t xml:space="preserve"> </w:t>
      </w:r>
      <w:r>
        <w:rPr>
          <w:iCs/>
          <w:i/>
        </w:rPr>
        <w:t xml:space="preserve">Currency Devaluation:</w:t>
      </w:r>
      <w:r>
        <w:t xml:space="preserve"> </w:t>
      </w:r>
      <w:r>
        <w:t xml:space="preserve">Planning long-term campaigns in foreign currencies is risky.</w:t>
      </w:r>
      <w:r>
        <w:br/>
      </w:r>
      <w:r>
        <w:t xml:space="preserve">2.</w:t>
      </w:r>
      <w:r>
        <w:t xml:space="preserve"> </w:t>
      </w:r>
      <w:r>
        <w:rPr>
          <w:iCs/>
          <w:i/>
        </w:rPr>
        <w:t xml:space="preserve">Fragmented Media Landscape:</w:t>
      </w:r>
      <w:r>
        <w:t xml:space="preserve"> </w:t>
      </w:r>
      <w:r>
        <w:t xml:space="preserve">While digital is growing, traditional media (TV, Radio) still holds significant sway among older demographics in Egypt Cairo.</w:t>
      </w:r>
      <w:r>
        <w:br/>
      </w:r>
      <w:r>
        <w:t xml:space="preserve">3.</w:t>
      </w:r>
      <w:r>
        <w:t xml:space="preserve"> </w:t>
      </w:r>
      <w:r>
        <w:rPr>
          <w:iCs/>
          <w:i/>
        </w:rPr>
        <w:t xml:space="preserve">Talent Retention:</w:t>
      </w:r>
      <w:r>
        <w:t xml:space="preserve"> </w:t>
      </w:r>
      <w:r>
        <w:t xml:space="preserve">Finding skilled professionals who understand both international standards and local nuances is difficult.</w:t>
      </w:r>
    </w:p>
    <w:bookmarkEnd w:id="27"/>
    <w:bookmarkStart w:id="28" w:name="strategic-solutions-and-best-practices"/>
    <w:p>
      <w:pPr>
        <w:pStyle w:val="Heading2"/>
      </w:pPr>
      <w:r>
        <w:t xml:space="preserve">5. Strategic Solutions and Best Practices</w:t>
      </w:r>
    </w:p>
    <w:p>
      <w:pPr>
        <w:pStyle w:val="FirstParagraph"/>
      </w:pPr>
      <w:r>
        <w:t xml:space="preserve">To succeed as a Marketing Manager in Egypt Cairo, organizations should adopt the following best practices:</w:t>
      </w:r>
    </w:p>
    <w:p>
      <w:pPr>
        <w:numPr>
          <w:ilvl w:val="0"/>
          <w:numId w:val="1002"/>
        </w:numPr>
        <w:pStyle w:val="Compact"/>
      </w:pPr>
      <w:r>
        <w:rPr>
          <w:bCs/>
          <w:b/>
        </w:rPr>
        <w:t xml:space="preserve">Data-Driven Localization:</w:t>
      </w:r>
      <w:r>
        <w:br/>
      </w:r>
      <w:r>
        <w:t xml:space="preserve">Utilize local data analytics tools to understand consumer behavior in specific districts of Egypt Cairo. What works in Zamalek may not work in Nasr City. Personalization based on location and income brackets is key.</w:t>
      </w:r>
    </w:p>
    <w:p>
      <w:pPr>
        <w:numPr>
          <w:ilvl w:val="0"/>
          <w:numId w:val="1002"/>
        </w:numPr>
        <w:pStyle w:val="Compact"/>
      </w:pPr>
      <w:r>
        <w:rPr>
          <w:bCs/>
          <w:b/>
        </w:rPr>
        <w:t xml:space="preserve">Community-Led Marketing:</w:t>
      </w:r>
      <w:r>
        <w:br/>
      </w:r>
      <w:r>
        <w:t xml:space="preserve">Build brand communities rather than just audiences. Engage with users through interactive content, polls, and user-generated campaigns. Egyptians are highly social; brands that encourage conversation thrive.</w:t>
      </w:r>
    </w:p>
    <w:p>
      <w:pPr>
        <w:numPr>
          <w:ilvl w:val="0"/>
          <w:numId w:val="1002"/>
        </w:numPr>
        <w:pStyle w:val="Compact"/>
      </w:pPr>
      <w:r>
        <w:rPr>
          <w:bCs/>
          <w:b/>
        </w:rPr>
        <w:t xml:space="preserve">Omnichannel Presence:</w:t>
      </w:r>
      <w:r>
        <w:br/>
      </w:r>
      <w:r>
        <w:t xml:space="preserve">Integrate online and offline experiences. For example, an online campaign in Egypt Cairo could drive foot traffic to physical stores by offering exclusive in-store pickup deals.</w:t>
      </w:r>
    </w:p>
    <w:p>
      <w:pPr>
        <w:numPr>
          <w:ilvl w:val="0"/>
          <w:numId w:val="1002"/>
        </w:numPr>
        <w:pStyle w:val="Compact"/>
      </w:pPr>
      <w:r>
        <w:rPr>
          <w:bCs/>
          <w:b/>
        </w:rPr>
        <w:t xml:space="preserve">Crisis Communication Preparedness:</w:t>
      </w:r>
      <w:r>
        <w:br/>
      </w:r>
      <w:r>
        <w:t xml:space="preserve">Develop robust crisis communication plans. In a connected society like Egypt Cairo, negative sentiment can spread rapidly. Transparency and quick response are essential for reputation management.</w:t>
      </w:r>
    </w:p>
    <w:bookmarkEnd w:id="28"/>
    <w:bookmarkStart w:id="29" w:name="Xb6317a1ac8df71a7c7f593a888e2bd18494a898"/>
    <w:p>
      <w:pPr>
        <w:pStyle w:val="Heading2"/>
      </w:pPr>
      <w:r>
        <w:t xml:space="preserve">6. Case Scenario: A Hypothetical Success Story</w:t>
      </w:r>
    </w:p>
    <w:p>
      <w:pPr>
        <w:pStyle w:val="FirstParagraph"/>
      </w:pPr>
      <w:r>
        <w:rPr>
          <w:bCs/>
          <w:b/>
        </w:rPr>
        <w:t xml:space="preserve">The Brand:</w:t>
      </w:r>
      <w:r>
        <w:t xml:space="preserve"> </w:t>
      </w:r>
      <w:r>
        <w:t xml:space="preserve">"NileTech," a fictional fintech startup operating in Egypt Cairo.</w:t>
      </w:r>
      <w:r>
        <w:br/>
      </w:r>
      <w:r>
        <w:rPr>
          <w:bCs/>
          <w:b/>
        </w:rPr>
        <w:t xml:space="preserve">The Challenge:</w:t>
      </w:r>
      <w:r>
        <w:t xml:space="preserve">NileTech needed to build trust among unbanked populations who were skeptical of digital payments due to cultural conservatism and economic instability.</w:t>
      </w:r>
      <w:r>
        <w:br/>
      </w:r>
    </w:p>
    <w:p>
      <w:pPr>
        <w:pStyle w:val="BodyText"/>
      </w:pPr>
      <w:r>
        <w:rPr>
          <w:bCs/>
          <w:b/>
        </w:rPr>
        <w:t xml:space="preserve">The Marketing Manager's Strategy:</w:t>
      </w:r>
      <w:r>
        <w:br/>
      </w:r>
      <w:r>
        <w:t xml:space="preserve">The Marketing Manager launched a campaign titled "Your Money, Your Way." Instead of focusing on technical features, the campaign highlighted real stories of small business owners in Egypt Cairo who used the app to manage their daily transactions. They partnered with trusted local community leaders and utilized Facebook Live sessions where users could ask questions in Egyptian Arabic.</w:t>
      </w:r>
      <w:r>
        <w:br/>
      </w:r>
    </w:p>
    <w:p>
      <w:pPr>
        <w:pStyle w:val="BodyText"/>
      </w:pPr>
      <w:r>
        <w:rPr>
          <w:bCs/>
          <w:b/>
        </w:rPr>
        <w:t xml:space="preserve">The Result:</w:t>
      </w:r>
      <w:r>
        <w:br/>
      </w:r>
      <w:r>
        <w:t xml:space="preserve">Within six months, NileTech saw a 40% increase in user acquisition and a 25% reduction in customer support tickets regarding trust issues. The Marketing Manager’s focus on localized storytelling and community trust proved more effective than traditional advertising.</w:t>
      </w:r>
    </w:p>
    <w:bookmarkEnd w:id="29"/>
    <w:bookmarkStart w:id="30" w:name="future-outlook-for-the-marketing-manager"/>
    <w:p>
      <w:pPr>
        <w:pStyle w:val="Heading2"/>
      </w:pPr>
      <w:r>
        <w:t xml:space="preserve">7. Future Outlook for the Marketing Manager</w:t>
      </w:r>
    </w:p>
    <w:p>
      <w:pPr>
        <w:pStyle w:val="FirstParagraph"/>
      </w:pPr>
      <w:r>
        <w:t xml:space="preserve">The future for the Marketing Manager in Egypt Cairo is bright but demanding. As Egypt Cairo continues to position itself as a digital hub for North Africa, the role will become increasingly technical and strategic. We can expect:</w:t>
      </w:r>
    </w:p>
    <w:p>
      <w:pPr>
        <w:numPr>
          <w:ilvl w:val="0"/>
          <w:numId w:val="1003"/>
        </w:numPr>
        <w:pStyle w:val="Compact"/>
      </w:pPr>
      <w:r>
        <w:rPr>
          <w:bCs/>
          <w:b/>
        </w:rPr>
        <w:t xml:space="preserve">Rise of AI in Localization:</w:t>
      </w:r>
      <w:r>
        <w:t xml:space="preserve"> </w:t>
      </w:r>
      <w:r>
        <w:t xml:space="preserve">Artificial Intelligence tools will help Marketing Managers personalize content at scale while maintaining cultural accuracy.</w:t>
      </w:r>
    </w:p>
    <w:p>
      <w:pPr>
        <w:numPr>
          <w:ilvl w:val="0"/>
          <w:numId w:val="1003"/>
        </w:numPr>
        <w:pStyle w:val="Compact"/>
      </w:pPr>
      <w:r>
        <w:rPr>
          <w:bCs/>
          <w:b/>
        </w:rPr>
        <w:t xml:space="preserve">Sustainability Focus:</w:t>
      </w:r>
      <w:r>
        <w:t xml:space="preserve"> </w:t>
      </w:r>
      <w:r>
        <w:t xml:space="preserve">Consumers in Egypt Cairo are becoming more environmentally conscious. Marketing Managers will need to integrate sustainability narratives into their brand stories.</w:t>
      </w:r>
    </w:p>
    <w:p>
      <w:pPr>
        <w:numPr>
          <w:ilvl w:val="0"/>
          <w:numId w:val="1003"/>
        </w:numPr>
        <w:pStyle w:val="Compact"/>
      </w:pPr>
      <w:r>
        <w:rPr>
          <w:bCs/>
          <w:b/>
        </w:rPr>
        <w:t xml:space="preserve">E-Commerce Integration:</w:t>
      </w:r>
      <w:r>
        <w:t xml:space="preserve"> </w:t>
      </w:r>
      <w:r>
        <w:t xml:space="preserve">The line between marketing and e-commerce will blur further, requiring Marketing Managers to oversee direct-to-consumer sales channels effectively.</w:t>
      </w:r>
    </w:p>
    <w:bookmarkEnd w:id="30"/>
    <w:bookmarkStart w:id="31" w:name="conclusion"/>
    <w:p>
      <w:pPr>
        <w:pStyle w:val="Heading2"/>
      </w:pPr>
      <w:r>
        <w:t xml:space="preserve">8. Conclusion</w:t>
      </w:r>
    </w:p>
    <w:p>
      <w:pPr>
        <w:pStyle w:val="FirstParagraph"/>
      </w:pPr>
      <w:r>
        <w:t xml:space="preserve">The position of Marketing Manager in Egypt Cairo is not merely a job title; it is a strategic imperative for any business aiming to succeed in this vibrant market. Success requires a deep understanding of the local culture, economic realities, and digital behaviors unique to Egypt Cairo. By embracing localization, agility, and community engagement, Marketing Managers can drive significant growth and brand loyalty. For organizations looking to establish or expand their presence in Egypt Cairo, investing in a skilled Marketing Manager who understands these nuances is not just an expense—it is a critical investment in future profitability.</w:t>
      </w:r>
    </w:p>
    <w:p>
      <w:pPr>
        <w:pStyle w:val="BodyText"/>
      </w:pPr>
      <w:r>
        <w:t xml:space="preserve">This case study underscores that while global marketing principles apply, the application must be deeply rooted in the local context of Egypt Cairo. The Marketing Manager serves as the bridge between global brand aspirations and local consumer realities, ensuring that every campaign resonates with the heart and mind of the Egyptian consumer.</w:t>
      </w:r>
    </w:p>
    <w:p>
      <w:pPr>
        <w:pStyle w:val="BodyText"/>
      </w:pPr>
      <w:r>
        <w:t xml:space="preserve">© 2023 Strategic Business Insights. All rights reserved.</w:t>
      </w:r>
      <w:r>
        <w:br/>
      </w:r>
      <w:r>
        <w:t xml:space="preserve">This document is intended for educational and professional development purposes.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Evolution of the Marketing Manager in Egypt Cairo</dc:title>
  <dc:creator/>
  <dc:language>en</dc:language>
  <cp:keywords/>
  <dcterms:created xsi:type="dcterms:W3CDTF">2026-07-29T09:27:51Z</dcterms:created>
  <dcterms:modified xsi:type="dcterms:W3CDTF">2026-07-29T09:27:51Z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