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07bf03bf4f739e9d7e1a81bd3d42abd45b9cbf3"/>
    <w:p>
      <w:pPr>
        <w:pStyle w:val="Heading1"/>
      </w:pPr>
      <w:r>
        <w:t xml:space="preserve">Navigating the Dynamic Landscape: A Case Study on the Role of a Marketing Manager in Ivory Coast Abidjan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Focal Point:</w:t>
      </w:r>
      <w:r>
        <w:t xml:space="preserve"> </w:t>
      </w:r>
      <w:r>
        <w:t xml:space="preserve">Ivory Coast Abidjan Business Environment</w:t>
      </w:r>
    </w:p>
    <w:bookmarkStart w:id="20" w:name="african-context-overview"/>
    <w:p>
      <w:pPr>
        <w:pStyle w:val="Heading2"/>
      </w:pPr>
      <w:r>
        <w:t xml:space="preserve">African Context Overview</w:t>
      </w:r>
    </w:p>
    <w:p>
      <w:pPr>
        <w:pStyle w:val="FirstParagraph"/>
      </w:pPr>
      <w:r>
        <w:t xml:space="preserve">The economic landscape of West Africa has undergone a significant transformation over the last decade, with the Republic of Côte d'Ivoire (Ivory Coast) emerging as one of the most resilient and growing economies in the region. At the heart of this economic activity lies Abidjan, not merely as an administrative hub but as a bustling commercial capital that serves as a gateway for trade, logistics, and services across Francophone West Africa. In this vibrant environment, the role of corporate leadership has evolved from traditional management to strategic innovation. This case study examines the critical position of the</w:t>
      </w:r>
      <w:r>
        <w:t xml:space="preserve"> </w:t>
      </w:r>
      <w:r>
        <w:rPr>
          <w:bCs/>
          <w:b/>
        </w:rPr>
        <w:t xml:space="preserve">Marketing Manager</w:t>
      </w:r>
      <w:r>
        <w:t xml:space="preserve"> </w:t>
      </w:r>
      <w:r>
        <w:t xml:space="preserve">operating within this specific context.</w:t>
      </w:r>
    </w:p>
    <w:p>
      <w:pPr>
        <w:pStyle w:val="BodyText"/>
      </w:pPr>
      <w:r>
        <w:t xml:space="preserve">The objective of this document is to analyze how a Marketing Manager navigates the unique cultural, digital, and economic currents of Ivory Coast Abidjan. By understanding these dynamics, organizations can better leverage local talent and strategies to capture market share in one of Africa's fastest-growing urban centers.</w:t>
      </w:r>
    </w:p>
    <w:bookmarkEnd w:id="20"/>
    <w:bookmarkStart w:id="21" w:name="X705d4928ac35b90c998584da8c03e04362aa456"/>
    <w:p>
      <w:pPr>
        <w:pStyle w:val="Heading2"/>
      </w:pPr>
      <w:r>
        <w:t xml:space="preserve">The Strategic Imperative: Why Location Matters</w:t>
      </w:r>
    </w:p>
    <w:p>
      <w:pPr>
        <w:pStyle w:val="FirstParagraph"/>
      </w:pPr>
      <w:r>
        <w:t xml:space="preserve">Ivory Coast Abidjan is a city of contrasts, where modern skyscrapers coexist with traditional markets, and rapid digital adoption meets deep-rooted cultural traditions. For any business operating in this space, a generic marketing approach is insufficient. The Marketing Manager must possess a nuanced understanding of the local consumer psyche. In Abidjan, trust is built through relationships and reputation as much as through product features.</w:t>
      </w:r>
    </w:p>
    <w:p>
      <w:pPr>
        <w:pStyle w:val="BodyText"/>
      </w:pPr>
      <w:r>
        <w:t xml:space="preserve">The city acts as a cosmopolitan hub where French remains the primary language of business, yet local languages like Dioula, Baoulé, and Nouchi (a slang widely used by youth) play a crucial role in branding and social media engagement. Therefore, the Marketing Manager in Ivory Coast Abidjan is not just selling products; they are translating global brand values into local cultural narratives.</w:t>
      </w:r>
    </w:p>
    <w:bookmarkEnd w:id="21"/>
    <w:bookmarkStart w:id="25" w:name="X9ed97c273bb199b4c0d55559eebac0d613e824c"/>
    <w:p>
      <w:pPr>
        <w:pStyle w:val="Heading2"/>
      </w:pPr>
      <w:r>
        <w:t xml:space="preserve">Key Challenges Faced by the Marketing Manager</w:t>
      </w:r>
    </w:p>
    <w:bookmarkStart w:id="22" w:name="digital-fragmentation-and-connectivity"/>
    <w:p>
      <w:pPr>
        <w:pStyle w:val="Heading3"/>
      </w:pPr>
      <w:r>
        <w:t xml:space="preserve">1. Digital Fragmentation and Connectivity</w:t>
      </w:r>
    </w:p>
    <w:p>
      <w:pPr>
        <w:pStyle w:val="FirstParagraph"/>
      </w:pPr>
      <w:r>
        <w:t xml:space="preserve">The internet penetration rate in Ivory Coast has skyrocketed, driven largely by mobile technology. However, connectivity can be inconsistent in peripheral areas of Abidjan. The Marketing Manager must optimize campaigns for low-bandwidth environments while maximizing high-impact visual content on platforms like Facebook and WhatsApp.</w:t>
      </w:r>
    </w:p>
    <w:bookmarkEnd w:id="22"/>
    <w:bookmarkStart w:id="23" w:name="competitive-market-saturation"/>
    <w:p>
      <w:pPr>
        <w:pStyle w:val="Heading3"/>
      </w:pPr>
      <w:r>
        <w:t xml:space="preserve">2. Competitive Market Saturation</w:t>
      </w:r>
    </w:p>
    <w:p>
      <w:pPr>
        <w:pStyle w:val="FirstParagraph"/>
      </w:pPr>
      <w:r>
        <w:t xml:space="preserve">Ivory Coast Abidjan is home to numerous multinational corporations alongside thriving local SMEs. The Marketing Manager faces the challenge of differentiating their brand in a saturated market. Whether it is the banking sector, telecommunications, or FMCG (Fast-Moving Consumer Goods), standing out requires creativity and agility.</w:t>
      </w:r>
    </w:p>
    <w:bookmarkEnd w:id="23"/>
    <w:bookmarkStart w:id="24" w:name="cultural-nuances-and-consumer-behavior"/>
    <w:p>
      <w:pPr>
        <w:pStyle w:val="Heading3"/>
      </w:pPr>
      <w:r>
        <w:t xml:space="preserve">3. Cultural Nuances and Consumer Behavior</w:t>
      </w:r>
    </w:p>
    <w:p>
      <w:pPr>
        <w:pStyle w:val="FirstParagraph"/>
      </w:pPr>
      <w:r>
        <w:t xml:space="preserve">The consumer in Abidjan is sophisticated yet value-conscious. There is a strong preference for brands that demonstrate social responsibility and community engagement. The Marketing Manager must craft campaigns that resonate with the "Abidjanese" lifestyle, which celebrates joy, fashion, music, and entrepreneurship.</w:t>
      </w:r>
    </w:p>
    <w:bookmarkEnd w:id="24"/>
    <w:bookmarkEnd w:id="25"/>
    <w:bookmarkStart w:id="26" w:name="X5b17af1cd729d6d174dab20fbeff2ca975e9db3"/>
    <w:p>
      <w:pPr>
        <w:pStyle w:val="Heading2"/>
      </w:pPr>
      <w:r>
        <w:t xml:space="preserve">Strategic Approaches: Successful Execution in Abidjan</w:t>
      </w:r>
    </w:p>
    <w:p>
      <w:pPr>
        <w:pStyle w:val="FirstParagraph"/>
      </w:pPr>
      <w:r>
        <w:t xml:space="preserve">To address these challenges, successful Marketing Managers in Ivory Coast Abidjan have adopted several key strategies:</w:t>
      </w:r>
    </w:p>
    <w:p>
      <w:pPr>
        <w:numPr>
          <w:ilvl w:val="0"/>
          <w:numId w:val="1001"/>
        </w:numPr>
        <w:pStyle w:val="Compact"/>
      </w:pPr>
      <w:r>
        <w:rPr>
          <w:bCs/>
          <w:b/>
        </w:rPr>
        <w:t xml:space="preserve">Digital-First with Human Touch:</w:t>
      </w:r>
      <w:r>
        <w:t xml:space="preserve"> </w:t>
      </w:r>
      <w:r>
        <w:t xml:space="preserve">While digital marketing is essential, the culture of Ivory Coast Abidjan remains highly relational. Successful managers combine targeted social media ads with face-to-face events, pop-up activations in high-traffic areas like Plateau or Marcory, and partnerships with local influencers who hold genuine sway over their followers.</w:t>
      </w:r>
    </w:p>
    <w:p>
      <w:pPr>
        <w:numPr>
          <w:ilvl w:val="0"/>
          <w:numId w:val="1001"/>
        </w:numPr>
        <w:pStyle w:val="Compact"/>
      </w:pPr>
      <w:r>
        <w:rPr>
          <w:bCs/>
          <w:b/>
        </w:rPr>
        <w:t xml:space="preserve">Localization of Content:</w:t>
      </w:r>
      <w:r>
        <w:t xml:space="preserve"> </w:t>
      </w:r>
      <w:r>
        <w:t xml:space="preserve">Generic French content often fails to capture the vibrancy of Abidjan. Marketing teams are increasingly incorporating Nouchi and local idioms into their copywriting. This linguistic agility creates a sense of belonging and authenticity that resonates deeply with the youth demographic, which constitutes a significant portion of the consumer base.</w:t>
      </w:r>
    </w:p>
    <w:p>
      <w:pPr>
        <w:numPr>
          <w:ilvl w:val="0"/>
          <w:numId w:val="1001"/>
        </w:numPr>
        <w:pStyle w:val="Compact"/>
      </w:pPr>
      <w:r>
        <w:rPr>
          <w:bCs/>
          <w:b/>
        </w:rPr>
        <w:t xml:space="preserve">Agile Response to Economic Shifts:</w:t>
      </w:r>
      <w:r>
        <w:t xml:space="preserve"> </w:t>
      </w:r>
      <w:r>
        <w:t xml:space="preserve">The economic environment in Ivory Coast Abidjan can be volatile due to currency fluctuations and import dependencies. Marketing Managers must maintain agility, ready to pivot messaging towards value-for-money propositions when economic pressures rise, or toward luxury and status symbols when confidence is high.</w:t>
      </w:r>
    </w:p>
    <w:bookmarkEnd w:id="26"/>
    <w:bookmarkStart w:id="27" w:name="X2295f96269aaee1c77d2bc54f1c38a2d89479da"/>
    <w:p>
      <w:pPr>
        <w:pStyle w:val="Heading2"/>
      </w:pPr>
      <w:r>
        <w:t xml:space="preserve">Case Example: A Tech Startup Launch in Abidjan</w:t>
      </w:r>
    </w:p>
    <w:p>
      <w:pPr>
        <w:pStyle w:val="FirstParagraph"/>
      </w:pPr>
      <w:r>
        <w:t xml:space="preserve">Consider a mid-sized fintech startup based in Ivory Coast Abidjan. Their Marketing Manager faced the challenge of gaining trust among unbanked populations who were skeptical of digital-only services. Instead of relying solely on traditional advertising, the manager launched an educational campaign called "Money Made Simple."</w:t>
      </w:r>
    </w:p>
    <w:p>
      <w:pPr>
        <w:pStyle w:val="BodyText"/>
      </w:pPr>
      <w:r>
        <w:t xml:space="preserve">This initiative involved partnering with local community leaders and popular musicians in Abidjan to host workshops. Simultaneously, a social media campaign used relatable humor and local slang to explain financial concepts. The result was not only an increase in user acquisition but also a significant improvement in brand perception as a community-centric entity rather than just another foreign bank.</w:t>
      </w:r>
    </w:p>
    <w:bookmarkEnd w:id="27"/>
    <w:bookmarkStart w:id="28" w:name="the-future-outlook-for-marketing-leaders"/>
    <w:p>
      <w:pPr>
        <w:pStyle w:val="Heading2"/>
      </w:pPr>
      <w:r>
        <w:t xml:space="preserve">The Future Outlook for Marketing Leaders</w:t>
      </w:r>
    </w:p>
    <w:p>
      <w:pPr>
        <w:pStyle w:val="FirstParagraph"/>
      </w:pPr>
      <w:r>
        <w:t xml:space="preserve">Looking ahead, the role of the Marketing Manager in Ivory Coast Abidjan will continue to expand. As the city hosts more international conferences and serves as a regional headquarters for many firms, the demand for sophisticated marketing expertise is growing. The manager must now also be proficient in data analytics, understanding consumer behavior through big data while maintaining that essential human connection.</w:t>
      </w:r>
    </w:p>
    <w:p>
      <w:pPr>
        <w:pStyle w:val="BodyText"/>
      </w:pPr>
      <w:r>
        <w:t xml:space="preserve">Furthermore, sustainability is becoming a key differentiator. Consumers in Abidjan are increasingly aware of environmental issues. Marketing Managers who can effectively communicate green initiatives and sustainable practices will find themselves ahead of the curve.</w:t>
      </w:r>
    </w:p>
    <w:bookmarkEnd w:id="28"/>
    <w:bookmarkStart w:id="29" w:name="conclusion"/>
    <w:p>
      <w:pPr>
        <w:pStyle w:val="Heading2"/>
      </w:pPr>
      <w:r>
        <w:t xml:space="preserve">Conclusion</w:t>
      </w:r>
    </w:p>
    <w:p>
      <w:pPr>
        <w:pStyle w:val="FirstParagraph"/>
      </w:pPr>
      <w:r>
        <w:t xml:space="preserve">The position of Marketing Manager in Ivory Coast Abidjan is far more than a standard corporate role; it is a strategic bridge between global business objectives and local cultural realities. Success in this role requires a blend of data-driven decision-making, deep cultural intelligence, and creative agility.</w:t>
      </w:r>
    </w:p>
    <w:p>
      <w:pPr>
        <w:pStyle w:val="BodyText"/>
      </w:pPr>
      <w:r>
        <w:t xml:space="preserve">For organizations looking to thrive in the dynamic market of Ivory Coast Abidjan, investing in a talented Marketing Manager who understands the nuances of this vibrant city is not just an operational necessity—it is a competitive advantage. The future of business in West Africa will be shaped by those who can speak the language, honor the culture, and innovate for tomorrow.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Ivory Coast Abidjan</dc:title>
  <dc:creator/>
  <dc:language>en</dc:language>
  <cp:keywords/>
  <dcterms:created xsi:type="dcterms:W3CDTF">2026-07-29T10:29:52Z</dcterms:created>
  <dcterms:modified xsi:type="dcterms:W3CDTF">2026-07-29T10:29:52Z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