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Afghanistan</w:t>
      </w:r>
      <w:r>
        <w:t xml:space="preserve"> </w:t>
      </w:r>
      <w:r>
        <w:t xml:space="preserve">Kabul</w:t>
      </w:r>
    </w:p>
    <w:bookmarkStart w:id="30" w:name="X4d9abf38c45db02fc46f139af6537ddbfa33994"/>
    <w:p>
      <w:pPr>
        <w:pStyle w:val="Heading1"/>
      </w:pPr>
      <w:r>
        <w:t xml:space="preserve">The Essential Engine of Resilience: A Case Study on Mechanics in Afghanistan Kabul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Kabul, Afghanistan</w:t>
      </w:r>
      <w:r>
        <w:br/>
      </w:r>
      <w:r>
        <w:rPr>
          <w:bCs/>
          <w:b/>
        </w:rPr>
        <w:t xml:space="preserve">Districts Covered:</w:t>
      </w:r>
      <w:r>
        <w:t xml:space="preserve"> </w:t>
      </w:r>
      <w:r>
        <w:t xml:space="preserve">Kart-e-Say, Dasht-e-Barchi, and Shahr-e-Naw</w:t>
      </w:r>
    </w:p>
    <w:bookmarkStart w:id="20" w:name="executive-summary"/>
    <w:p>
      <w:pPr>
        <w:pStyle w:val="Heading2"/>
      </w:pPr>
      <w:r>
        <w:t xml:space="preserve">1. Executive Summary</w:t>
      </w:r>
    </w:p>
    <w:p>
      <w:pPr>
        <w:pStyle w:val="FirstParagraph"/>
      </w:pPr>
      <w:r>
        <w:t xml:space="preserve">In the bustling capital of</w:t>
      </w:r>
      <w:r>
        <w:t xml:space="preserve"> </w:t>
      </w:r>
      <w:r>
        <w:rPr>
          <w:bCs/>
          <w:b/>
        </w:rPr>
        <w:t xml:space="preserve">Afghanistan Kabul</w:t>
      </w:r>
      <w:r>
        <w:t xml:space="preserve">, where infrastructure challenges and economic instability define the daily existence of millions, the</w:t>
      </w:r>
      <w:r>
        <w:t xml:space="preserve"> </w:t>
      </w:r>
      <w:r>
        <w:rPr>
          <w:bCs/>
          <w:b/>
        </w:rPr>
        <w:t xml:space="preserve">Mechanic</w:t>
      </w:r>
      <w:r>
        <w:t xml:space="preserve"> </w:t>
      </w:r>
      <w:r>
        <w:t xml:space="preserve">emerges not merely as a tradesperson but as a critical pillar of societal functionality. This Case Study explores the vital role that skilled and semi-skilled mechanics play in maintaining mobility, commerce, and livelihoods within one of the most challenging urban environments in South Asia. By examining the operational realities, technical adaptations, and socio-economic impacts of</w:t>
      </w:r>
      <w:r>
        <w:t xml:space="preserve"> </w:t>
      </w:r>
      <w:r>
        <w:rPr>
          <w:bCs/>
          <w:b/>
        </w:rPr>
        <w:t xml:space="preserve">Mechanics</w:t>
      </w:r>
      <w:r>
        <w:t xml:space="preserve"> </w:t>
      </w:r>
      <w:r>
        <w:t xml:space="preserve">operating specifically within</w:t>
      </w:r>
      <w:r>
        <w:t xml:space="preserve"> </w:t>
      </w:r>
      <w:r>
        <w:rPr>
          <w:bCs/>
          <w:b/>
        </w:rPr>
        <w:t xml:space="preserve">Afghanistan Kabul</w:t>
      </w:r>
      <w:r>
        <w:t xml:space="preserve">, this document highlights how these professionals bridge the gap between global automotive technology and local resource scarcity.</w:t>
      </w:r>
    </w:p>
    <w:bookmarkEnd w:id="20"/>
    <w:bookmarkStart w:id="21" w:name="Xb8e0324ab95d07bed4e882969d8839b01e9c47c"/>
    <w:p>
      <w:pPr>
        <w:pStyle w:val="Heading2"/>
      </w:pPr>
      <w:r>
        <w:t xml:space="preserve">2. Contextual Background: The Unique Landscape of Afghanistan Kabul</w:t>
      </w:r>
    </w:p>
    <w:p>
      <w:pPr>
        <w:pStyle w:val="FirstParagraph"/>
      </w:pPr>
      <w:r>
        <w:rPr>
          <w:bCs/>
          <w:b/>
        </w:rPr>
        <w:t xml:space="preserve">Afghanistan Kabul</w:t>
      </w:r>
      <w:r>
        <w:t xml:space="preserve"> </w:t>
      </w:r>
      <w:r>
        <w:t xml:space="preserve">is a city characterized by rapid urbanization, severe traffic congestion, and an aging fleet of vehicles. The majority of transportation relies on older model Toyota Land Cruisers, Corollas, and various Soviet-era trucks that have been refurbished multiple times. The economic landscape in</w:t>
      </w:r>
      <w:r>
        <w:t xml:space="preserve"> </w:t>
      </w:r>
      <w:r>
        <w:rPr>
          <w:bCs/>
          <w:b/>
        </w:rPr>
        <w:t xml:space="preserve">Afghanistan Kabul</w:t>
      </w:r>
      <w:r>
        <w:t xml:space="preserve"> </w:t>
      </w:r>
      <w:r>
        <w:t xml:space="preserve">has seen significant contraction since recent political shifts, leading to a surge in demand for affordable repair services rather than new vehicle purchases. Consequently, the reliance on local expertise has intensified.</w:t>
      </w:r>
    </w:p>
    <w:p>
      <w:pPr>
        <w:pStyle w:val="BodyText"/>
      </w:pPr>
      <w:r>
        <w:t xml:space="preserve">The infrastructure in</w:t>
      </w:r>
      <w:r>
        <w:t xml:space="preserve"> </w:t>
      </w:r>
      <w:r>
        <w:rPr>
          <w:bCs/>
          <w:b/>
        </w:rPr>
        <w:t xml:space="preserve">Afghanistan Kabul</w:t>
      </w:r>
      <w:r>
        <w:t xml:space="preserve"> </w:t>
      </w:r>
      <w:r>
        <w:t xml:space="preserve">often lacks standardized supply chains for genuine parts. Mechanics here must navigate a complex web of informal markets, second-hand part scavenging from "boneyards," and improvisation techniques that rival engineering feats. This context sets the stage for a unique type of automotive professional who possesses not only mechanical knowledge but also immense resourcefulness.</w:t>
      </w:r>
    </w:p>
    <w:bookmarkEnd w:id="21"/>
    <w:bookmarkStart w:id="22" w:name="X467fdac8694c510b0ebf71faa51e70ca6970659"/>
    <w:p>
      <w:pPr>
        <w:pStyle w:val="Heading2"/>
      </w:pPr>
      <w:r>
        <w:t xml:space="preserve">3. The Role and Responsibilities of the Mechanic</w:t>
      </w:r>
    </w:p>
    <w:p>
      <w:pPr>
        <w:pStyle w:val="FirstParagraph"/>
      </w:pPr>
      <w:r>
        <w:t xml:space="preserve">In</w:t>
      </w:r>
      <w:r>
        <w:t xml:space="preserve"> </w:t>
      </w:r>
      <w:r>
        <w:rPr>
          <w:bCs/>
          <w:b/>
        </w:rPr>
        <w:t xml:space="preserve">Afghanistan Kabul</w:t>
      </w:r>
      <w:r>
        <w:t xml:space="preserve">, the</w:t>
      </w:r>
      <w:r>
        <w:t xml:space="preserve"> </w:t>
      </w:r>
      <w:r>
        <w:rPr>
          <w:bCs/>
          <w:b/>
        </w:rPr>
        <w:t xml:space="preserve">Mechanic</w:t>
      </w:r>
      <w:r>
        <w:t xml:space="preserve"> </w:t>
      </w:r>
      <w:r>
        <w:t xml:space="preserve">serves multiple roles beyond simple repair. They are diagnosticians, fabricators, financial advisors, and often informal bankers for their clients.</w:t>
      </w:r>
    </w:p>
    <w:p>
      <w:pPr>
        <w:numPr>
          <w:ilvl w:val="0"/>
          <w:numId w:val="1001"/>
        </w:numPr>
        <w:pStyle w:val="Compact"/>
      </w:pPr>
      <w:r>
        <w:rPr>
          <w:bCs/>
          <w:b/>
        </w:rPr>
        <w:t xml:space="preserve">Diagnostics in Low-Tech Environments:</w:t>
      </w:r>
      <w:r>
        <w:t xml:space="preserve"> </w:t>
      </w:r>
      <w:r>
        <w:t xml:space="preserve">Without access to advanced electronic diagnostic tools found in Western service centers, the</w:t>
      </w:r>
      <w:r>
        <w:t xml:space="preserve"> </w:t>
      </w:r>
      <w:r>
        <w:rPr>
          <w:bCs/>
          <w:b/>
        </w:rPr>
        <w:t xml:space="preserve">Mechanic</w:t>
      </w:r>
      <w:r>
        <w:t xml:space="preserve"> </w:t>
      </w:r>
      <w:r>
        <w:t xml:space="preserve">in</w:t>
      </w:r>
      <w:r>
        <w:t xml:space="preserve"> </w:t>
      </w:r>
      <w:r>
        <w:rPr>
          <w:bCs/>
          <w:b/>
        </w:rPr>
        <w:t xml:space="preserve">Afghanistan Kabul</w:t>
      </w:r>
      <w:r>
        <w:t xml:space="preserve"> </w:t>
      </w:r>
      <w:r>
        <w:t xml:space="preserve">relies heavily on sensory evaluation—listening to engine sounds, feeling vibrations, and visual inspections. This traditional knowledge base is a critical asset.</w:t>
      </w:r>
    </w:p>
    <w:p>
      <w:pPr>
        <w:numPr>
          <w:ilvl w:val="0"/>
          <w:numId w:val="1001"/>
        </w:numPr>
        <w:pStyle w:val="Compact"/>
      </w:pPr>
      <w:r>
        <w:rPr>
          <w:bCs/>
          <w:b/>
        </w:rPr>
        <w:t xml:space="preserve">Parts Sourcing and Fabrication:</w:t>
      </w:r>
      <w:r>
        <w:t xml:space="preserve"> A significant portion of a</w:t>
      </w:r>
      <w:r>
        <w:t xml:space="preserve"> </w:t>
      </w:r>
      <w:r>
        <w:rPr>
          <w:bCs/>
          <w:b/>
        </w:rPr>
        <w:t xml:space="preserve">Mechanic’s</w:t>
      </w:r>
      <w:r>
        <w:t xml:space="preserve"> </w:t>
      </w:r>
      <w:r>
        <w:t xml:space="preserve">work involves sourcing parts from the crowded bazaars of Kabul, such as the Bala Hissar area. When genuine parts are unavailable or unaffordable,</w:t>
      </w:r>
      <w:r>
        <w:t xml:space="preserve"> </w:t>
      </w:r>
      <w:r>
        <w:rPr>
          <w:bCs/>
          <w:b/>
        </w:rPr>
        <w:t xml:space="preserve">Mechanics</w:t>
      </w:r>
      <w:r>
        <w:t xml:space="preserve"> </w:t>
      </w:r>
      <w:r>
        <w:t xml:space="preserve">often fabricate components using scrap metal, adapting to the specific wear and tear of vehicles that have seen decades of use in rough terrains.</w:t>
      </w:r>
    </w:p>
    <w:p>
      <w:pPr>
        <w:numPr>
          <w:ilvl w:val="0"/>
          <w:numId w:val="1001"/>
        </w:numPr>
        <w:pStyle w:val="Compact"/>
      </w:pPr>
      <w:r>
        <w:rPr>
          <w:bCs/>
          <w:b/>
        </w:rPr>
        <w:t xml:space="preserve">Economic Preservation:</w:t>
      </w:r>
      <w:r>
        <w:t xml:space="preserve"> By extending the life of older vehicles, the</w:t>
      </w:r>
      <w:r>
        <w:t xml:space="preserve"> </w:t>
      </w:r>
      <w:r>
        <w:rPr>
          <w:bCs/>
          <w:b/>
        </w:rPr>
        <w:t xml:space="preserve">Mechanic</w:t>
      </w:r>
      <w:r>
        <w:t xml:space="preserve"> </w:t>
      </w:r>
      <w:r>
        <w:t xml:space="preserve">directly contributes to economic stability. For a taxi driver or a small business owner transporting goods, a reliable vehicle is their primary income generator. The services provided by mechanics in</w:t>
      </w:r>
      <w:r>
        <w:t xml:space="preserve"> </w:t>
      </w:r>
      <w:r>
        <w:rPr>
          <w:bCs/>
          <w:b/>
        </w:rPr>
        <w:t xml:space="preserve">Afghanistan Kabul</w:t>
      </w:r>
      <w:r>
        <w:t xml:space="preserve"> </w:t>
      </w:r>
      <w:r>
        <w:t xml:space="preserve">prevent further capital flight from households and small enterprises.</w:t>
      </w:r>
    </w:p>
    <w:bookmarkEnd w:id="22"/>
    <w:bookmarkStart w:id="26" w:name="Xee10b5179e892ab2dc08031e6160446b8a93281"/>
    <w:p>
      <w:pPr>
        <w:pStyle w:val="Heading2"/>
      </w:pPr>
      <w:r>
        <w:t xml:space="preserve">4. Challenges Faced by Mechanics in Afghanistan Kabul</w:t>
      </w:r>
    </w:p>
    <w:p>
      <w:pPr>
        <w:pStyle w:val="FirstParagraph"/>
      </w:pPr>
      <w:r>
        <w:t xml:space="preserve">The operational environment for</w:t>
      </w:r>
      <w:r>
        <w:t xml:space="preserve"> </w:t>
      </w:r>
      <w:r>
        <w:rPr>
          <w:bCs/>
          <w:b/>
        </w:rPr>
        <w:t xml:space="preserve">Mechanics</w:t>
      </w:r>
      <w:r>
        <w:t xml:space="preserve"> </w:t>
      </w:r>
      <w:r>
        <w:t xml:space="preserve">in</w:t>
      </w:r>
      <w:r>
        <w:t xml:space="preserve"> </w:t>
      </w:r>
      <w:r>
        <w:rPr>
          <w:bCs/>
          <w:b/>
        </w:rPr>
        <w:t xml:space="preserve">Afghanistan Kabul</w:t>
      </w:r>
      <w:r>
        <w:t xml:space="preserve"> is fraught with difficulties that require resilience and adaptability.</w:t>
      </w:r>
    </w:p>
    <w:bookmarkStart w:id="23" w:name="a-supply-chain-volatility"/>
    <w:p>
      <w:pPr>
        <w:pStyle w:val="Heading3"/>
      </w:pPr>
      <w:r>
        <w:t xml:space="preserve">a) Supply Chain Volatility</w:t>
      </w:r>
    </w:p>
    <w:p>
      <w:pPr>
        <w:pStyle w:val="FirstParagraph"/>
      </w:pPr>
      <w:r>
        <w:rPr>
          <w:iCs/>
          <w:i/>
        </w:rPr>
        <w:t xml:space="preserve">The most persistent challenge is the lack of consistent supply chains. Genuine parts for specific vehicle models are often imported through unofficial channels, leading to price fluctuations and quality uncertainties. Mechanics must maintain relationships with multiple suppliers across different neighborhoods in Kabul to ensure they can fulfill repairs promptly.</w:t>
      </w:r>
    </w:p>
    <w:bookmarkEnd w:id="23"/>
    <w:bookmarkStart w:id="24" w:name="b-technical-obsolescence-vs.-adaptation"/>
    <w:p>
      <w:pPr>
        <w:pStyle w:val="Heading3"/>
      </w:pPr>
      <w:r>
        <w:t xml:space="preserve">b) Technical Obsolescence vs. Adaptation</w:t>
      </w:r>
    </w:p>
    <w:p>
      <w:pPr>
        <w:pStyle w:val="FirstParagraph"/>
      </w:pPr>
      <w:r>
        <w:rPr>
          <w:iCs/>
          <w:i/>
        </w:rPr>
        <w:t xml:space="preserve">While older vehicles dominate the roads of Afghanistan Kabul, newer models are increasingly entering the market through neighboring countries. Mechanics face a steep learning curve to keep up with modern electronic systems without access to manufacturer-specific training or software updates.</w:t>
      </w:r>
    </w:p>
    <w:bookmarkEnd w:id="24"/>
    <w:bookmarkStart w:id="25" w:name="c-physical-and-economic-instability"/>
    <w:p>
      <w:pPr>
        <w:pStyle w:val="Heading3"/>
      </w:pPr>
      <w:r>
        <w:t xml:space="preserve">c) Physical and Economic Instability</w:t>
      </w:r>
    </w:p>
    <w:p>
      <w:pPr>
        <w:pStyle w:val="FirstParagraph"/>
      </w:pPr>
      <w:r>
        <w:rPr>
          <w:iCs/>
          <w:i/>
        </w:rPr>
        <w:t xml:space="preserve">The economic climate in</w:t>
      </w:r>
      <w:r>
        <w:rPr>
          <w:iCs/>
          <w:i/>
        </w:rPr>
        <w:t xml:space="preserve"> </w:t>
      </w:r>
      <w:r>
        <w:rPr>
          <w:bCs/>
          <w:b/>
          <w:iCs/>
          <w:i/>
        </w:rPr>
        <w:t xml:space="preserve">Afghanistan Kabul</w:t>
      </w:r>
      <w:r>
        <w:rPr>
          <w:iCs/>
          <w:i/>
        </w:rPr>
        <w:t xml:space="preserve"> means that clients often delay payments or seek discounts. Additionally, the physical toll of working in open-air workshops with limited protective equipment poses health risks to mechanics.</w:t>
      </w:r>
    </w:p>
    <w:bookmarkEnd w:id="25"/>
    <w:bookmarkEnd w:id="26"/>
    <w:bookmarkStart w:id="27" w:name="X31b057be858c7979364785a2ff0a41d2cf61556"/>
    <w:p>
      <w:pPr>
        <w:pStyle w:val="Heading2"/>
      </w:pPr>
      <w:r>
        <w:t xml:space="preserve">5. Socio-Economic Impact and Community Integration</w:t>
      </w:r>
    </w:p>
    <w:p>
      <w:pPr>
        <w:pStyle w:val="FirstParagraph"/>
      </w:pPr>
      <w:r>
        <w:t xml:space="preserve">The</w:t>
      </w:r>
      <w:r>
        <w:t xml:space="preserve"> </w:t>
      </w:r>
      <w:r>
        <w:rPr>
          <w:bCs/>
          <w:b/>
        </w:rPr>
        <w:t xml:space="preserve">Mechanic</w:t>
      </w:r>
      <w:r>
        <w:t xml:space="preserve"> is deeply embedded in the social fabric of</w:t>
      </w:r>
      <w:r>
        <w:t xml:space="preserve"> </w:t>
      </w:r>
      <w:r>
        <w:rPr>
          <w:bCs/>
          <w:b/>
        </w:rPr>
        <w:t xml:space="preserve">Afghanistan Kabul</w:t>
      </w:r>
      <w:r>
        <w:t xml:space="preserve">. Workshops often serve as informal community hubs where information is exchanged, news is shared, and minor grievances are aired. For many young men in neighborhoods like Dasht-e-Barchi or Kart-e-Say, apprenticeship under a master</w:t>
      </w:r>
      <w:r>
        <w:t xml:space="preserve"> </w:t>
      </w:r>
      <w:r>
        <w:rPr>
          <w:bCs/>
          <w:b/>
        </w:rPr>
        <w:t xml:space="preserve">Mechanic</w:t>
      </w:r>
      <w:r>
        <w:t xml:space="preserve"> is the primary pathway to employment.</w:t>
      </w:r>
    </w:p>
    <w:p>
      <w:pPr>
        <w:pStyle w:val="BodyText"/>
      </w:pPr>
      <w:r>
        <w:t xml:space="preserve">This vocational training provides not just a skill set but also mentorship and social stability. The transfer of knowledge from elder mechanics to younger apprentices ensures that technical expertise survives despite broader societal disruptions. Furthermore, the presence of skilled</w:t>
      </w:r>
      <w:r>
        <w:t xml:space="preserve"> </w:t>
      </w:r>
      <w:r>
        <w:rPr>
          <w:bCs/>
          <w:b/>
        </w:rPr>
        <w:t xml:space="preserve">Mechanics</w:t>
      </w:r>
      <w:r>
        <w:t xml:space="preserve"> helps sustain the secondary economy, including part sellers, lubricant distributors, and auxiliary laborers.</w:t>
      </w:r>
    </w:p>
    <w:bookmarkEnd w:id="27"/>
    <w:bookmarkStart w:id="28" w:name="X29a36c99cb03b9ee7dccc5a5eb1db71ed1df0ab"/>
    <w:p>
      <w:pPr>
        <w:pStyle w:val="Heading2"/>
      </w:pPr>
      <w:r>
        <w:t xml:space="preserve">6. Strategic Implications for Development and Aid Organizations</w:t>
      </w:r>
    </w:p>
    <w:p>
      <w:pPr>
        <w:pStyle w:val="FirstParagraph"/>
      </w:pPr>
      <w:r>
        <w:t xml:space="preserve">For international organizations operating in</w:t>
      </w:r>
      <w:r>
        <w:t xml:space="preserve"> </w:t>
      </w:r>
      <w:r>
        <w:rPr>
          <w:bCs/>
          <w:b/>
        </w:rPr>
        <w:t xml:space="preserve">Afghanistan Kabul</w:t>
      </w:r>
      <w:r>
        <w:t xml:space="preserve">, understanding the role of the</w:t>
      </w:r>
      <w:r>
        <w:t xml:space="preserve"> </w:t>
      </w:r>
      <w:r>
        <w:rPr>
          <w:bCs/>
          <w:b/>
        </w:rPr>
        <w:t xml:space="preserve">Mechanic</w:t>
      </w:r>
      <w:r>
        <w:t xml:space="preserve"> is crucial for effective project implementation.</w:t>
      </w:r>
    </w:p>
    <w:p>
      <w:pPr>
        <w:numPr>
          <w:ilvl w:val="0"/>
          <w:numId w:val="1002"/>
        </w:numPr>
        <w:pStyle w:val="Compact"/>
      </w:pPr>
      <w:r>
        <w:rPr>
          <w:iCs/>
          <w:i/>
        </w:rPr>
        <w:t xml:space="preserve">Sustainability Projects:</w:t>
      </w:r>
      <w:r>
        <w:t xml:space="preserve"> Aid projects involving vehicle fleets (for NGOs, UN agencies, or local contractors) must prioritize long-term maintenance contracts with reputable local</w:t>
      </w:r>
      <w:r>
        <w:t xml:space="preserve"> </w:t>
      </w:r>
      <w:r>
        <w:rPr>
          <w:bCs/>
          <w:b/>
        </w:rPr>
        <w:t xml:space="preserve">Mechanics</w:t>
      </w:r>
      <w:r>
        <w:t xml:space="preserve">. Building trust with these professionals ensures better vehicle uptime and reduces the risk of equipment failure in remote areas.</w:t>
      </w:r>
    </w:p>
    <w:p>
      <w:pPr>
        <w:numPr>
          <w:ilvl w:val="0"/>
          <w:numId w:val="1002"/>
        </w:numPr>
        <w:pStyle w:val="Compact"/>
      </w:pPr>
      <w:r>
        <w:rPr>
          <w:iCs/>
          <w:i/>
        </w:rPr>
        <w:t xml:space="preserve">Vocational Training Support:</w:t>
      </w:r>
      <w:r>
        <w:t xml:space="preserve"> Supporting formalized training programs for young mechanics can enhance safety standards, introduce modern diagnostic techniques, and improve overall service quality. This investment yields high returns by creating a more reliable automotive sector.</w:t>
      </w:r>
    </w:p>
    <w:p>
      <w:pPr>
        <w:numPr>
          <w:ilvl w:val="0"/>
          <w:numId w:val="1002"/>
        </w:numPr>
        <w:pStyle w:val="Compact"/>
      </w:pPr>
      <w:r>
        <w:rPr>
          <w:iCs/>
          <w:i/>
        </w:rPr>
        <w:t xml:space="preserve">Economic Recovery:</w:t>
      </w:r>
      <w:r>
        <w:t xml:space="preserve"> Recognizing the</w:t>
      </w:r>
      <w:r>
        <w:t xml:space="preserve"> </w:t>
      </w:r>
      <w:r>
        <w:rPr>
          <w:bCs/>
          <w:b/>
        </w:rPr>
        <w:t xml:space="preserve">Mechanic</w:t>
      </w:r>
      <w:r>
        <w:t xml:space="preserve"> sector as a key economic driver can inform policy discussions on micro-finance and small business support, helping these enterprises survive economic shocks.</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Mechanic</w:t>
      </w:r>
      <w:r>
        <w:t xml:space="preserve"> in</w:t>
      </w:r>
      <w:r>
        <w:t xml:space="preserve"> </w:t>
      </w:r>
      <w:r>
        <w:rPr>
          <w:bCs/>
          <w:b/>
        </w:rPr>
        <w:t xml:space="preserve">Afghanistan Kabul</w:t>
      </w:r>
      <w:r>
        <w:t xml:space="preserve"> is far more than a repair technician. They are custodians of mobility, engineers of improvisation, and vital nodes in the local economy. Their ability to maintain operational vehicles amidst scarcity and instability is a testament to their skill and resilience. As external actors engage with</w:t>
      </w:r>
      <w:r>
        <w:t xml:space="preserve"> </w:t>
      </w:r>
      <w:r>
        <w:rPr>
          <w:bCs/>
          <w:b/>
        </w:rPr>
        <w:t xml:space="preserve">Afghanistan Kabul</w:t>
      </w:r>
      <w:r>
        <w:t xml:space="preserve">, acknowledging and supporting this sector is not just an economic imperative but a humanitarian one. Strengthening the capacity of mechanics ensures that the arteries of transport continue to flow, keeping commerce alive and communities connected in one of the world's most complex urban landscapes.</w:t>
      </w:r>
    </w:p>
    <w:p>
      <w:pPr>
        <w:pStyle w:val="BodyText"/>
      </w:pPr>
      <w:r>
        <w:rPr>
          <w:iCs/>
          <w:i/>
        </w:rPr>
        <w:t xml:space="preserve">This Case Study underscores that investing in the technical skills and resources of</w:t>
      </w:r>
      <w:r>
        <w:rPr>
          <w:iCs/>
          <w:i/>
        </w:rPr>
        <w:t xml:space="preserve"> </w:t>
      </w:r>
      <w:r>
        <w:rPr>
          <w:bCs/>
          <w:b/>
          <w:iCs/>
          <w:i/>
        </w:rPr>
        <w:t xml:space="preserve">Mechanics</w:t>
      </w:r>
      <w:r>
        <w:rPr>
          <w:iCs/>
          <w:i/>
        </w:rPr>
        <w:t xml:space="preserve"> is synonymous with investing in the functional stability of</w:t>
      </w:r>
      <w:r>
        <w:rPr>
          <w:iCs/>
          <w:i/>
        </w:rPr>
        <w:t xml:space="preserve"> </w:t>
      </w:r>
      <w:r>
        <w:rPr>
          <w:bCs/>
          <w:b/>
          <w:iCs/>
          <w:i/>
        </w:rPr>
        <w:t xml:space="preserve">Afghanistan Kabul</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Mechanics in Afghanistan Kabul</dc:title>
  <dc:creator/>
  <dc:language>en</dc:language>
  <cp:keywords/>
  <dcterms:created xsi:type="dcterms:W3CDTF">2026-07-29T09:31:45Z</dcterms:created>
  <dcterms:modified xsi:type="dcterms:W3CDTF">2026-07-29T09:31:45Z</dcterms:modified>
</cp:coreProperties>
</file>

<file path=docProps/custom.xml><?xml version="1.0" encoding="utf-8"?>
<Properties xmlns="http://schemas.openxmlformats.org/officeDocument/2006/custom-properties" xmlns:vt="http://schemas.openxmlformats.org/officeDocument/2006/docPropsVTypes"/>
</file>