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5" w:name="Xcdd0f19015bf3a2f2cc30e3b92ba6eaebe636fc"/>
    <w:p>
      <w:pPr>
        <w:pStyle w:val="Heading1"/>
      </w:pPr>
      <w:r>
        <w:t xml:space="preserve">Evaluating Excellence in Automotive Care: A Mechanic Case Study in Australia Brisbane</w:t>
      </w:r>
    </w:p>
    <w:p>
      <w:pPr>
        <w:pStyle w:val="FirstParagraph"/>
      </w:pPr>
      <w:r>
        <w:t xml:space="preserve">The automotive landscape is a critical component of modern infrastructure, and nowhere is this more evident than in the bustling city of Australia Brisbane. As the capital of Queensland, this region experiences a unique combination of high humidity, intense UV radiation from the sun, and varying traffic conditions that place specific demands on vehicles. In such an environment, selecting a reliable</w:t>
      </w:r>
      <w:r>
        <w:t xml:space="preserve"> </w:t>
      </w:r>
      <w:r>
        <w:rPr>
          <w:bCs/>
          <w:b/>
        </w:rPr>
        <w:t xml:space="preserve">Mechanic</w:t>
      </w:r>
      <w:r>
        <w:t xml:space="preserve"> </w:t>
      </w:r>
      <w:r>
        <w:t xml:space="preserve">is not merely about fixing a broken engine; it is about ensuring longevity, safety, and cost-efficiency for vehicle owners across the metropolitan area. This case study explores how professional mechanical services in Australia Brisbane have adapted to local challenges and why these factors are pivotal for consumer trust.</w:t>
      </w:r>
    </w:p>
    <w:bookmarkStart w:id="20" w:name="X37366c6f9f066340ffb6a7813821344adab2ccc"/>
    <w:p>
      <w:pPr>
        <w:pStyle w:val="Heading2"/>
      </w:pPr>
      <w:r>
        <w:t xml:space="preserve">The Unique Challenges of the Australian Brisbane Climate</w:t>
      </w:r>
    </w:p>
    <w:p>
      <w:pPr>
        <w:pStyle w:val="FirstParagraph"/>
      </w:pPr>
      <w:r>
        <w:t xml:space="preserve">To understand the value of a skilled mechanic, one must first appreciate the environmental context. The climate in Australia Brisbane is subtropical, characterized by hot, humid summers and mild winters. For automotive enthusiasts and daily commuters alike, these conditions accelerate wear and tear on critical vehicle components. High humidity can lead to accelerated corrosion in brake lines and undercarriage parts if not regularly inspected by a professional</w:t>
      </w:r>
      <w:r>
        <w:t xml:space="preserve"> </w:t>
      </w:r>
      <w:r>
        <w:rPr>
          <w:bCs/>
          <w:b/>
        </w:rPr>
        <w:t xml:space="preserve">Mechanic</w:t>
      </w:r>
      <w:r>
        <w:t xml:space="preserve">. Furthermore, the intense sun exposure common in Australia Brisbane degrades rubber seals, hoses, and tires at a faster rate than in temperate climates.</w:t>
      </w:r>
    </w:p>
    <w:p>
      <w:pPr>
        <w:pStyle w:val="BodyText"/>
      </w:pPr>
      <w:r>
        <w:t xml:space="preserve">This case study highlights how local workshops have shifted their service models to address these specific environmental stressors. Unlike generic repair shops that may follow a one-size-fits-all approach, the most successful automotive centers in Australia Brisbane now offer specialized diagnostic protocols that account for salt corrosion near coastal areas and heat-related fluid degradation. This localization of service is a key differentiator in the market.</w:t>
      </w:r>
    </w:p>
    <w:bookmarkEnd w:id="20"/>
    <w:bookmarkStart w:id="21" w:name="the-evolution-of-the-modern-mechanic"/>
    <w:p>
      <w:pPr>
        <w:pStyle w:val="Heading2"/>
      </w:pPr>
      <w:r>
        <w:t xml:space="preserve">The Evolution of the Modern Mechanic</w:t>
      </w:r>
    </w:p>
    <w:p>
      <w:pPr>
        <w:pStyle w:val="FirstParagraph"/>
      </w:pPr>
      <w:r>
        <w:t xml:space="preserve">Gone are the days when being a competent mechanic meant simply having strong wrench-turning skills. The modern automotive industry, particularly in advanced markets like Australia Brisbane, has seen a surge in electronic complexity. Today’s vehicles are rolling computers on wheels, featuring complex sensor networks, hybrid powertrains, and advanced driver-assistance systems (ADAS). Consequently, the definition of a</w:t>
      </w:r>
      <w:r>
        <w:t xml:space="preserve"> </w:t>
      </w:r>
      <w:r>
        <w:rPr>
          <w:bCs/>
          <w:b/>
        </w:rPr>
        <w:t xml:space="preserve">Mechanic</w:t>
      </w:r>
      <w:r>
        <w:t xml:space="preserve"> </w:t>
      </w:r>
      <w:r>
        <w:t xml:space="preserve">has evolved into that of an automotive technician who is equally proficient in computer diagnostics and mechanical repair.</w:t>
      </w:r>
    </w:p>
    <w:p>
      <w:pPr>
        <w:pStyle w:val="BodyText"/>
      </w:pPr>
      <w:r>
        <w:t xml:space="preserve">In our case study observations within Australia Brisbane, we found that workshops investing in continuous education for their staff see higher customer retention rates. Customers are increasingly aware of the technical sophistication of their vehicles. They seek out mechanics who can not only identify a faulty alternator but also interpret error codes from the vehicle's onboard computer system to determine if the issue is electrical or mechanical in nature. This dual expertise is crucial for maintaining efficiency and preventing unnecessary part replacements.</w:t>
      </w:r>
    </w:p>
    <w:bookmarkEnd w:id="21"/>
    <w:bookmarkStart w:id="22" w:name="X925c6b733f1e3d0ffa88dd91375145517e43f3b"/>
    <w:p>
      <w:pPr>
        <w:pStyle w:val="Heading2"/>
      </w:pPr>
      <w:r>
        <w:t xml:space="preserve">Economic and Social Impact on Local Communities</w:t>
      </w:r>
    </w:p>
    <w:p>
      <w:pPr>
        <w:pStyle w:val="FirstParagraph"/>
      </w:pPr>
      <w:r>
        <w:t xml:space="preserve">The role of a mechanic extends beyond individual consumer satisfaction; it has profound economic implications for communities in Australia Brisbane. Reliable transportation is the backbone of productivity. When residents in suburbs ranging from the CBD to outer regions like Ipswich or Redlands can trust their local mechanic, they spend less time waiting for repairs and more time working or engaging with their community.</w:t>
      </w:r>
    </w:p>
    <w:p>
      <w:pPr>
        <w:pStyle w:val="BodyText"/>
      </w:pPr>
      <w:r>
        <w:t xml:space="preserve">This case study illustrates that when a</w:t>
      </w:r>
      <w:r>
        <w:t xml:space="preserve"> </w:t>
      </w:r>
      <w:r>
        <w:rPr>
          <w:bCs/>
          <w:b/>
        </w:rPr>
        <w:t xml:space="preserve">Mechanic</w:t>
      </w:r>
      <w:r>
        <w:t xml:space="preserve"> </w:t>
      </w:r>
      <w:r>
        <w:t xml:space="preserve">provides transparent pricing and honest assessments, it fosters economic stability. In Australia Brisbane, where the cost of living has been rising, consumers are budget-conscious. A mechanic who offers preventative maintenance advice helps vehicle owners avoid catastrophic failures that result in expensive repairs. For instance, a simple coolant flush recommended by a diligent</w:t>
      </w:r>
      <w:r>
        <w:t xml:space="preserve"> </w:t>
      </w:r>
      <w:r>
        <w:rPr>
          <w:bCs/>
          <w:b/>
        </w:rPr>
        <w:t xml:space="preserve">Mechanic</w:t>
      </w:r>
      <w:r>
        <w:t xml:space="preserve"> </w:t>
      </w:r>
      <w:r>
        <w:t xml:space="preserve">can prevent an engine overhaul caused by overheating during a Brisbane summer.</w:t>
      </w:r>
    </w:p>
    <w:bookmarkEnd w:id="22"/>
    <w:bookmarkStart w:id="23" w:name="Xa0a94459549d14722e02a5f7642fae24a926199"/>
    <w:p>
      <w:pPr>
        <w:pStyle w:val="Heading2"/>
      </w:pPr>
      <w:r>
        <w:t xml:space="preserve">Sustainability and Eco-Friendly Practices</w:t>
      </w:r>
    </w:p>
    <w:p>
      <w:pPr>
        <w:pStyle w:val="FirstParagraph"/>
      </w:pPr>
      <w:r>
        <w:t xml:space="preserve">A significant trend observed in the Australia Brisbane automotive sector is the shift toward sustainability. As environmental awareness grows, so does the demand for eco-friendly services. Modern workshops in Australia Brisbane are increasingly adopting practices that reduce waste and improve efficiency. This includes proper disposal of hazardous fluids, recycling of old parts like batteries and catalytic converters, and utilizing energy-efficient lighting in service bays.</w:t>
      </w:r>
    </w:p>
    <w:p>
      <w:pPr>
        <w:pStyle w:val="BodyText"/>
      </w:pPr>
      <w:r>
        <w:t xml:space="preserve">Furthermore, with the rising adoption of Electric Vehicles (EVs) and hybrids in Australia Brisbane, mechanics are now required to undergo specialized training for high-voltage systems. This adaptation ensures that as the fleet composition changes, the local workforce remains capable and safe. A forward-thinking</w:t>
      </w:r>
      <w:r>
        <w:t xml:space="preserve"> </w:t>
      </w:r>
      <w:r>
        <w:rPr>
          <w:bCs/>
          <w:b/>
        </w:rPr>
        <w:t xml:space="preserve">Mechanic</w:t>
      </w:r>
      <w:r>
        <w:t xml:space="preserve"> </w:t>
      </w:r>
      <w:r>
        <w:t xml:space="preserve">is not only fixing today’s problems but is also preparing for the technological shifts of tomorrow.</w:t>
      </w:r>
    </w:p>
    <w:bookmarkEnd w:id="23"/>
    <w:bookmarkStart w:id="24" w:name="X61acb0600a0d4c658ad8e25c3233177e7508134"/>
    <w:p>
      <w:pPr>
        <w:pStyle w:val="Heading2"/>
      </w:pPr>
      <w:r>
        <w:t xml:space="preserve">Conclusion: The Vital Role of Trust and Expertise</w:t>
      </w:r>
    </w:p>
    <w:p>
      <w:pPr>
        <w:pStyle w:val="FirstParagraph"/>
      </w:pPr>
      <w:r>
        <w:t xml:space="preserve">In conclusion, this case study underscores that finding the right mechanic in Australia Brisbane is a multifaceted decision. It involves evaluating technical competence, understanding of local environmental factors, economic transparency, and ethical business practices. The relationship between a vehicle owner and their</w:t>
      </w:r>
      <w:r>
        <w:t xml:space="preserve"> </w:t>
      </w:r>
      <w:r>
        <w:rPr>
          <w:bCs/>
          <w:b/>
        </w:rPr>
        <w:t xml:space="preserve">Mechanic</w:t>
      </w:r>
      <w:r>
        <w:t xml:space="preserve"> </w:t>
      </w:r>
      <w:r>
        <w:t xml:space="preserve">is built on trust—a trust earned through consistent performance, honesty about repair needs, and the ability to navigate the complex technological landscape of modern cars.</w:t>
      </w:r>
    </w:p>
    <w:p>
      <w:pPr>
        <w:pStyle w:val="BodyText"/>
      </w:pPr>
      <w:r>
        <w:t xml:space="preserve">For residents across Australia Brisbane, recognizing the importance of professional automotive care is essential. It protects not just their investment in a vehicle but also their safety on the road. As we look to the future, it is clear that mechanics will continue to play an indispensable role in keeping Australia Brisbane moving efficiently and sustainably.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Mechanic Services in Australia Brisbane</dc:title>
  <dc:creator/>
  <dc:language>en</dc:language>
  <cp:keywords/>
  <dcterms:created xsi:type="dcterms:W3CDTF">2026-07-29T08:32:08Z</dcterms:created>
  <dcterms:modified xsi:type="dcterms:W3CDTF">2026-07-29T08:32:08Z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