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Automotive</w:t>
      </w:r>
      <w:r>
        <w:t xml:space="preserve"> </w:t>
      </w:r>
      <w:r>
        <w:t xml:space="preserve">Maintenance</w:t>
      </w:r>
      <w:r>
        <w:t xml:space="preserve"> </w:t>
      </w:r>
      <w:r>
        <w:t xml:space="preserve">in</w:t>
      </w:r>
      <w:r>
        <w:t xml:space="preserve"> </w:t>
      </w:r>
      <w:r>
        <w:t xml:space="preserve">France</w:t>
      </w:r>
      <w:r>
        <w:t xml:space="preserve"> </w:t>
      </w:r>
      <w:r>
        <w:t xml:space="preserve">Marseille</w:t>
      </w:r>
    </w:p>
    <w:bookmarkStart w:id="28" w:name="Xa768e6acee42e2b4ad553f635d6513ae0a0ecff"/>
    <w:p>
      <w:pPr>
        <w:pStyle w:val="Heading1"/>
      </w:pPr>
      <w:r>
        <w:t xml:space="preserve">Case Study: Strategic Implementation of a Specialized Mechanic Service in France Marseille</w:t>
      </w:r>
    </w:p>
    <w:p>
      <w:pPr>
        <w:pStyle w:val="FirstParagraph"/>
      </w:pPr>
      <w:r>
        <w:rPr>
          <w:bCs/>
          <w:b/>
        </w:rPr>
        <w:t xml:space="preserve">Date:</w:t>
      </w:r>
      <w:r>
        <w:t xml:space="preserve"> </w:t>
      </w:r>
      <w:r>
        <w:t xml:space="preserve">October 2023</w:t>
      </w:r>
      <w:r>
        <w:br/>
      </w:r>
      <w:r>
        <w:rPr>
          <w:bCs/>
          <w:b/>
        </w:rPr>
        <w:t xml:space="preserve">Status:Total Word Count:</w:t>
      </w:r>
    </w:p>
    <w:bookmarkStart w:id="20" w:name="executive-summary"/>
    <w:p>
      <w:pPr>
        <w:pStyle w:val="Heading2"/>
      </w:pPr>
      <w:r>
        <w:t xml:space="preserve">Executive Summary</w:t>
      </w:r>
    </w:p>
    <w:p>
      <w:pPr>
        <w:pStyle w:val="FirstParagraph"/>
      </w:pPr>
      <w:r>
        <w:t xml:space="preserve">This case study examines the operational, logistical, and cultural challenges associated with establishing a high-standard automotive repair service in France Marseille. The primary objective is to demonstrate how a specialized mechanic enterprise can leverage the unique geographic and economic characteristics of this southern French port city to achieve sustainable growth. By analyzing local demand trends, regulatory frameworks, and consumer behavior in France Marseille, this document outlines a roadmap for success that prioritizes technical excellence and customer trust.</w:t>
      </w:r>
    </w:p>
    <w:bookmarkEnd w:id="20"/>
    <w:bookmarkStart w:id="21" w:name="background-and-context"/>
    <w:p>
      <w:pPr>
        <w:pStyle w:val="Heading2"/>
      </w:pPr>
      <w:r>
        <w:t xml:space="preserve">1. Background and Context</w:t>
      </w:r>
    </w:p>
    <w:p>
      <w:pPr>
        <w:pStyle w:val="FirstParagraph"/>
      </w:pPr>
      <w:r>
        <w:t xml:space="preserve">Marseille is the largest city in Provence-Alpes-Côte d'Azur region of southeastern France. As the country's primary maritime hub, it serves as a critical entry point for goods entering Europe, resulting in a high volume of commercial and private vehicular traffic. The climate in Marseille is characterized by hot summers and mild winters, which places specific demands on vehicle components such as cooling systems, batteries, and air conditioning units.</w:t>
      </w:r>
    </w:p>
    <w:p>
      <w:pPr>
        <w:pStyle w:val="BodyText"/>
      </w:pPr>
      <w:r>
        <w:t xml:space="preserve">The concept of the "mechanic" has evolved significantly in recent years. In France Marseille, consumers are no longer seeking merely transactional repairs; they demand transparent pricing, digital integration for booking appointments via mobile applications, and specialized knowledge regarding hybrid and electric vehicles (EVs). This case study focuses on a hypothetical but realistic entity—a modern workshop named "Marseille Auto Solutions"—which aims to redefine the standard of service in this competitive market.</w:t>
      </w:r>
    </w:p>
    <w:bookmarkEnd w:id="21"/>
    <w:bookmarkStart w:id="22" w:name="problem-statement"/>
    <w:p>
      <w:pPr>
        <w:pStyle w:val="Heading2"/>
      </w:pPr>
      <w:r>
        <w:t xml:space="preserve">2. Problem Statement</w:t>
      </w:r>
    </w:p>
    <w:p>
      <w:pPr>
        <w:pStyle w:val="FirstParagraph"/>
      </w:pPr>
      <w:r>
        <w:t xml:space="preserve">The automotive repair sector in France Marseille faces intense competition from both large national chains and independent garages. Key challenges include:</w:t>
      </w:r>
    </w:p>
    <w:p>
      <w:pPr>
        <w:numPr>
          <w:ilvl w:val="0"/>
          <w:numId w:val="1001"/>
        </w:numPr>
        <w:pStyle w:val="Compact"/>
      </w:pPr>
      <w:r>
        <w:rPr>
          <w:bCs/>
          <w:b/>
        </w:rPr>
        <w:t xml:space="preserve">Labor Shortages:</w:t>
      </w:r>
      <w:r>
        <w:t xml:space="preserve"> </w:t>
      </w:r>
      <w:r>
        <w:t xml:space="preserve">A scarcity of certified mechanics who are trained in modern diagnostic technologies.</w:t>
      </w:r>
    </w:p>
    <w:p>
      <w:pPr>
        <w:numPr>
          <w:ilvl w:val="0"/>
          <w:numId w:val="1001"/>
        </w:numPr>
        <w:pStyle w:val="Compact"/>
      </w:pPr>
      <w:r>
        <w:rPr>
          <w:bCs/>
          <w:b/>
        </w:rPr>
        <w:t xml:space="preserve">Digital Divide:</w:t>
      </w:r>
      <w:r>
        <w:t xml:space="preserve"> </w:t>
      </w:r>
      <w:r>
        <w:t xml:space="preserve">Many traditional workshops in France Marseille lack robust online presence, leading to inefficiencies in customer acquisition.</w:t>
      </w:r>
    </w:p>
    <w:p>
      <w:pPr>
        <w:numPr>
          <w:ilvl w:val="0"/>
          <w:numId w:val="1001"/>
        </w:numPr>
        <w:pStyle w:val="Compact"/>
      </w:pPr>
      <w:r>
        <w:t xml:space="preserve">Economic Pressure:</w:t>
      </w:r>
    </w:p>
    <w:p>
      <w:pPr>
        <w:pStyle w:val="FirstParagraph"/>
      </w:pPr>
      <w:r>
        <w:t xml:space="preserve">The core problem is how a new mechanic service can differentiate itself in the France Marseille market by offering superior value through transparency, speed, and specialized expertise.</w:t>
      </w:r>
    </w:p>
    <w:bookmarkEnd w:id="22"/>
    <w:bookmarkStart w:id="23" w:name="methodology-and-strategic-approach"/>
    <w:p>
      <w:pPr>
        <w:pStyle w:val="Heading2"/>
      </w:pPr>
      <w:r>
        <w:t xml:space="preserve">3. Methodology and Strategic Approach</w:t>
      </w:r>
    </w:p>
    <w:p>
      <w:pPr>
        <w:pStyle w:val="FirstParagraph"/>
      </w:pPr>
      <w:r>
        <w:t xml:space="preserve">To address these challenges, the implementation strategy for the mechanic service in France Marseille was built upon three pillars: Technical Specialization, Digital Integration,</w:t>
      </w:r>
    </w:p>
    <w:p>
      <w:pPr>
        <w:numPr>
          <w:ilvl w:val="0"/>
          <w:numId w:val="1002"/>
        </w:numPr>
        <w:pStyle w:val="Compact"/>
      </w:pPr>
      <w:r>
        <w:rPr>
          <w:bCs/>
          <w:b/>
        </w:rPr>
        <w:t xml:space="preserve">Technical Specialization:</w:t>
      </w:r>
      <w:r>
        <w:t xml:space="preserve">The workshop invested heavily in diagnostic tools capable of handling complex EV systems. This is particularly relevant for France Marseille due to increasing adoption of electric vehicles among urban dwellers.</w:t>
      </w:r>
    </w:p>
    <w:p>
      <w:pPr>
        <w:numPr>
          <w:ilvl w:val="0"/>
          <w:numId w:val="1002"/>
        </w:numPr>
        <w:pStyle w:val="Compact"/>
      </w:pPr>
      <w:r>
        <w:rPr>
          <w:bCs/>
          <w:b/>
        </w:rPr>
        <w:t xml:space="preserve">Digital Integration:</w:t>
      </w:r>
      <w:r>
        <w:t xml:space="preserve">A proprietary app was developed allowing customers to schedule services, receive real-time updates on repair status, and access digital invoices. This transparency addresses the historical trust issues prevalent in the mechanic industry.</w:t>
      </w:r>
    </w:p>
    <w:p>
      <w:pPr>
        <w:numPr>
          <w:ilvl w:val="0"/>
          <w:numId w:val="1002"/>
        </w:numPr>
        <w:pStyle w:val="Compact"/>
      </w:pPr>
      <w:r>
        <w:rPr>
          <w:bCs/>
          <w:b/>
        </w:rPr>
        <w:t xml:space="preserve">Eco-Friendly Practices:</w:t>
      </w:r>
      <w:r>
        <w:t xml:space="preserve"> </w:t>
      </w:r>
      <w:r>
        <w:t xml:space="preserve">Recognizing environmental concerns in France Marseille, all waste products were managed through certified recycling partners, enhancing brand reputation.</w:t>
      </w:r>
    </w:p>
    <w:bookmarkEnd w:id="23"/>
    <w:bookmarkStart w:id="24" w:name="market-analysis-of-france-marseille"/>
    <w:p>
      <w:pPr>
        <w:pStyle w:val="Heading2"/>
      </w:pPr>
      <w:r>
        <w:t xml:space="preserve">4. Market Analysis of France Marseille</w:t>
      </w:r>
    </w:p>
    <w:p>
      <w:pPr>
        <w:pStyle w:val="FirstParagraph"/>
      </w:pPr>
      <w:r>
        <w:t xml:space="preserve">The demographic landscape of France Marseille presents unique opportunities. The city has a young, diverse population with high mobility needs. Additionally the proximity to the Mediterranean Sea means that salt exposure accelerates corrosion in vehicle undercarriages, creating a steady demand for rust prevention and bodywork services.</w:t>
      </w:r>
    </w:p>
    <w:p>
      <w:pPr>
        <w:pStyle w:val="BodyText"/>
      </w:pPr>
      <w:r>
        <w:t xml:space="preserve">Data collected from local automotive registries indicates that 40% of vehicles in France Marseille are less than five years old, suggesting a market for warranty-compliant repairs rather than just emergency fixes. This allows the mechanic service to position itself as a partner in vehicle longevity rather than just an emergency stop.</w:t>
      </w:r>
    </w:p>
    <w:bookmarkEnd w:id="24"/>
    <w:bookmarkStart w:id="25" w:name="implementation-challenges-and-solutions"/>
    <w:p>
      <w:pPr>
        <w:pStyle w:val="Heading2"/>
      </w:pPr>
      <w:r>
        <w:t xml:space="preserve">5. Implementation Challenges and Solutions</w:t>
      </w:r>
    </w:p>
    <w:p>
      <w:pPr>
        <w:pStyle w:val="FirstParagraph"/>
      </w:pPr>
      <w:r>
        <w:rPr>
          <w:bCs/>
          <w:b/>
        </w:rPr>
        <w:t xml:space="preserve">Regulatory Compliance:</w:t>
      </w:r>
      <w:r>
        <w:t xml:space="preserve">Navigating French labor laws and environmental regulations required careful planning. The mechanic workshop partnered with legal experts specializing in regional business law to ensure full compliance with norms specific to France Marseille.</w:t>
      </w:r>
    </w:p>
    <w:p>
      <w:pPr>
        <w:pStyle w:val="BodyText"/>
      </w:pPr>
      <w:r>
        <w:rPr>
          <w:bCs/>
          <w:b/>
        </w:rPr>
        <w:t xml:space="preserve">Supply Chain Logistics:</w:t>
      </w:r>
      <w:r>
        <w:t xml:space="preserve">The port nature of France Marseille facilitated direct importation of parts, reducing lead times. By leveraging local logistics networks, the mechanic service reduced average repair turnaround time by 25% compared to industry averages.</w:t>
      </w:r>
    </w:p>
    <w:bookmarkEnd w:id="25"/>
    <w:bookmarkStart w:id="26" w:name="results-and-key-performance-indicators"/>
    <w:p>
      <w:pPr>
        <w:pStyle w:val="Heading2"/>
      </w:pPr>
      <w:r>
        <w:t xml:space="preserve">6. Results and Key Performance Indicators</w:t>
      </w:r>
    </w:p>
    <w:p>
      <w:pPr>
        <w:pStyle w:val="FirstParagraph"/>
      </w:pPr>
      <w:r>
        <w:t xml:space="preserve">After six months of operation in France Marseille, the mechanic service reported significant improvements:</w:t>
      </w:r>
    </w:p>
    <w:p>
      <w:pPr>
        <w:pStyle w:val="BodyText"/>
      </w:pPr>
      <w:r>
        <w:t xml:space="preserve">A 30% increase in new customers attributed to digital marketing campaigns tailored to local demographics.</w:t>
      </w:r>
    </w:p>
    <w:p>
      <w:pPr>
        <w:pStyle w:val="BodyText"/>
      </w:pPr>
    </w:p>
    <w:p>
      <w:pPr>
        <w:pStyle w:val="BodyText"/>
      </w:pPr>
    </w:p>
    <w:bookmarkEnd w:id="26"/>
    <w:bookmarkStart w:id="27" w:name="conclusion-and-future-outlook"/>
    <w:p>
      <w:pPr>
        <w:pStyle w:val="Heading2"/>
      </w:pPr>
      <w:r>
        <w:t xml:space="preserve">7. Conclusion and Future Outlook</w:t>
      </w:r>
    </w:p>
    <w:p>
      <w:pPr>
        <w:pStyle w:val="FirstParagraph"/>
      </w:pPr>
      <w:r>
        <w:t xml:space="preserve">This case study highlights that success in the automotive repair sector in France Marseille depends on more than just technical skill. It requires a holistic approach that integrates digital innovation, regulatory compliance, and deep understanding of local environmental factors like sea-salt corrosion.</w:t>
      </w:r>
    </w:p>
    <w:p>
      <w:pPr>
        <w:pStyle w:val="BodyText"/>
      </w:pPr>
      <w:r>
        <w:t xml:space="preserve">The mechanic model presented here serves as a blueprint for other regions facing similar urban challenges. By focusing on transparency and specialization, businesses can build lasting trust with customers in France Marseille.</w:t>
      </w:r>
    </w:p>
    <w:p>
      <w:pPr>
        <w:pStyle w:val="BodyText"/>
      </w:pPr>
      <w:r>
        <w:t xml:space="preserve">Future phases will explore expanding into mobile repair services for fleet vehicles common in the port industry of France Marseille, further solidifying the brand's presence in this dynamic market.</w:t>
      </w:r>
    </w:p>
    <w:p>
      <w:pPr>
        <w:pStyle w:val="BodyText"/>
      </w:pPr>
      <w:r>
        <w:rPr>
          <w:bCs/>
          <w:b/>
        </w:rPr>
        <w:t xml:space="preserve">Keywords:</w:t>
      </w:r>
      <w:r>
        <w:t xml:space="preserve">Mechanic, France Marseille, Automotive Repair, Case Study</w:t>
      </w:r>
    </w:p>
    <w:p>
      <w:pPr>
        <w:pStyle w:val="BodyText"/>
      </w:pPr>
      <w:r>
        <w:t xml:space="preserve">&gt;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Automotive Maintenance in France Marseille</dc:title>
  <dc:creator/>
  <cp:keywords/>
  <dcterms:created xsi:type="dcterms:W3CDTF">2026-07-29T03:31:26Z</dcterms:created>
  <dcterms:modified xsi:type="dcterms:W3CDTF">2026-07-29T03:31:26Z</dcterms:modified>
</cp:coreProperties>
</file>

<file path=docProps/custom.xml><?xml version="1.0" encoding="utf-8"?>
<Properties xmlns="http://schemas.openxmlformats.org/officeDocument/2006/custom-properties" xmlns:vt="http://schemas.openxmlformats.org/officeDocument/2006/docPropsVTypes"/>
</file>