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Ghana</w:t>
      </w:r>
      <w:r>
        <w:t xml:space="preserve"> </w:t>
      </w:r>
      <w:r>
        <w:t xml:space="preserve">Accra</w:t>
      </w:r>
    </w:p>
    <w:bookmarkStart w:id="33" w:name="X14926adeb3f42305dee188dea53d003eb14dfc9"/>
    <w:p>
      <w:pPr>
        <w:pStyle w:val="Heading1"/>
      </w:pPr>
      <w:r>
        <w:t xml:space="preserve">Case Study: Enhancing Automotive Reliability Through Specialized Mechanic Services in Ghana Accra</w:t>
      </w:r>
    </w:p>
    <w:p>
      <w:pPr>
        <w:pStyle w:val="FirstParagraph"/>
      </w:pPr>
      <w:r>
        <w:rPr>
          <w:bCs/>
          <w:b/>
        </w:rPr>
        <w:t xml:space="preserve">Date:</w:t>
      </w:r>
      <w:r>
        <w:t xml:space="preserve"> </w:t>
      </w:r>
      <w:r>
        <w:t xml:space="preserve">October 2023</w:t>
      </w:r>
      <w:r>
        <w:br/>
      </w:r>
      <w:r>
        <w:rPr>
          <w:bCs/>
          <w:b/>
        </w:rPr>
        <w:t xml:space="preserve">Location:</w:t>
      </w:r>
      <w:r>
        <w:br/>
      </w:r>
      <w:r>
        <w:t xml:space="preserve">Ghana Accra</w:t>
      </w:r>
      <w:r>
        <w:br/>
      </w:r>
      <w:r>
        <w:br/>
      </w:r>
      <w:r>
        <w:t xml:space="preserve">Ghana Accra is the bustling capital city, characterized by rapid urbanization and a growing automotive sector. This case study explores the operational dynamics of a professional</w:t>
      </w:r>
      <w:r>
        <w:t xml:space="preserve"> </w:t>
      </w:r>
      <w:hyperlink w:anchor="Xa39a3ee5e6b4b0d3255bfef95601890afd80709">
        <w:r>
          <w:rPr>
            <w:rStyle w:val="Hyperlink"/>
          </w:rPr>
          <w:t xml:space="preserve">Mechanic</w:t>
        </w:r>
      </w:hyperlink>
      <w:r>
        <w:t xml:space="preserve"> </w:t>
      </w:r>
      <w:r>
        <w:t xml:space="preserve">service provider operating within this complex environment.</w:t>
      </w:r>
    </w:p>
    <w:bookmarkStart w:id="20" w:name="executive-summary"/>
    <w:p>
      <w:pPr>
        <w:pStyle w:val="Heading2"/>
      </w:pPr>
      <w:r>
        <w:t xml:space="preserve">1. Executive Summary</w:t>
      </w:r>
    </w:p>
    <w:p>
      <w:pPr>
        <w:pStyle w:val="FirstParagraph"/>
      </w:pPr>
      <w:r>
        <w:t xml:space="preserve">The automotive landscape in Ghana is undergoing a significant transformation, driven by increased vehicle ownership and the need for reliable transportation infrastructure. In the heart of this change lies Accra, where traffic congestion and road conditions demand high-quality maintenance services. This document presents a detailed analysis of how a specialized</w:t>
      </w:r>
      <w:r>
        <w:t xml:space="preserve"> </w:t>
      </w:r>
      <w:r>
        <w:rPr>
          <w:bCs/>
          <w:b/>
        </w:rPr>
        <w:t xml:space="preserve">Mechanic</w:t>
      </w:r>
      <w:r>
        <w:t xml:space="preserve"> </w:t>
      </w:r>
      <w:r>
        <w:t xml:space="preserve">service model addresses the unique challenges faced by vehicle owners in</w:t>
      </w:r>
      <w:r>
        <w:t xml:space="preserve"> </w:t>
      </w:r>
      <w:hyperlink w:anchor="Xa39a3ee5e6b4b0d3255bfef95601890afd80709">
        <w:r>
          <w:rPr>
            <w:rStyle w:val="Hyperlink"/>
          </w:rPr>
          <w:t xml:space="preserve">Ghana Accra</w:t>
        </w:r>
      </w:hyperlink>
      <w:r>
        <w:t xml:space="preserve">. By examining operational strategies, customer engagement, and technical expertise, we aim to demonstrate the critical role that skilled labor plays in sustaining mobility in West Africa's economic hub.</w:t>
      </w:r>
    </w:p>
    <w:bookmarkEnd w:id="20"/>
    <w:bookmarkStart w:id="21" w:name="background-and-context"/>
    <w:p>
      <w:pPr>
        <w:pStyle w:val="Heading2"/>
      </w:pPr>
      <w:r>
        <w:t xml:space="preserve">2. Background and Context</w:t>
      </w:r>
    </w:p>
    <w:p>
      <w:pPr>
        <w:pStyle w:val="FirstParagraph"/>
      </w:pPr>
      <w:r>
        <w:rPr>
          <w:bCs/>
          <w:b/>
        </w:rPr>
        <w:t xml:space="preserve">Ghana Accra</w:t>
      </w:r>
      <w:r>
        <w:t xml:space="preserve"> </w:t>
      </w:r>
      <w:r>
        <w:t xml:space="preserve">is a city of contrasts. While modern infrastructure projects are reshaping the skyline, many roads remain challenging for vehicle suspension systems and engines. The climate is tropical, characterized by high humidity and heavy seasonal rains, which accelerate wear and tear on automotive components. Furthermore, the prevalence of older model vehicles alongside newer imports creates a diverse maintenance ecosystem.</w:t>
      </w:r>
    </w:p>
    <w:p>
      <w:pPr>
        <w:pStyle w:val="BodyText"/>
      </w:pPr>
      <w:r>
        <w:t xml:space="preserve">In this environment, a professional</w:t>
      </w:r>
      <w:r>
        <w:t xml:space="preserve"> </w:t>
      </w:r>
      <w:r>
        <w:rPr>
          <w:bCs/>
          <w:b/>
        </w:rPr>
        <w:t xml:space="preserve">Mechanic</w:t>
      </w:r>
      <w:r>
        <w:t xml:space="preserve"> </w:t>
      </w:r>
      <w:r>
        <w:t xml:space="preserve">is not just a repairer but an essential partner in daily life for residents and businesses alike. The demand for services ranges from routine oil changes to complex engine overhauls, electrical diagnostics, and suspension repairs due to pothole damage. Understanding the local context of</w:t>
      </w:r>
      <w:r>
        <w:t xml:space="preserve"> </w:t>
      </w:r>
      <w:hyperlink w:anchor="Xa39a3ee5e6b4b0d3255bfef95601890afd80709">
        <w:r>
          <w:rPr>
            <w:rStyle w:val="Hyperlink"/>
          </w:rPr>
          <w:t xml:space="preserve">Ghana Accra</w:t>
        </w:r>
      </w:hyperlink>
      <w:r>
        <w:t xml:space="preserve"> </w:t>
      </w:r>
      <w:r>
        <w:t xml:space="preserve">is crucial for any service provider aiming to succeed.</w:t>
      </w:r>
    </w:p>
    <w:bookmarkEnd w:id="21"/>
    <w:bookmarkStart w:id="22" w:name="problem-statement"/>
    <w:p>
      <w:pPr>
        <w:pStyle w:val="Heading2"/>
      </w:pPr>
      <w:r>
        <w:t xml:space="preserve">3. Problem Statement</w:t>
      </w:r>
    </w:p>
    <w:p>
      <w:pPr>
        <w:pStyle w:val="FirstParagraph"/>
      </w:pPr>
      <w:r>
        <w:t xml:space="preserve">Vehicular owners in Ghana face several persistent challenges:</w:t>
      </w:r>
    </w:p>
    <w:p>
      <w:pPr>
        <w:numPr>
          <w:ilvl w:val="0"/>
          <w:numId w:val="1001"/>
        </w:numPr>
        <w:pStyle w:val="Compact"/>
      </w:pPr>
      <w:r>
        <w:rPr>
          <w:bCs/>
          <w:b/>
        </w:rPr>
        <w:t xml:space="preserve">Lack of Transparency:</w:t>
      </w:r>
      <w:r>
        <w:t xml:space="preserve"> </w:t>
      </w:r>
      <w:hyperlink w:anchor="Xa39a3ee5e6b4b0d3255bfef95601890afd80709">
        <w:r>
          <w:rPr>
            <w:rStyle w:val="Hyperlink"/>
          </w:rPr>
          <w:t xml:space="preserve">Ghana Accra</w:t>
        </w:r>
      </w:hyperlink>
    </w:p>
    <w:p>
      <w:pPr>
        <w:numPr>
          <w:ilvl w:val="0"/>
          <w:numId w:val="1001"/>
        </w:numPr>
        <w:pStyle w:val="Compact"/>
      </w:pPr>
      <w:r>
        <w:rPr>
          <w:bCs/>
          <w:b/>
        </w:rPr>
        <w:t xml:space="preserve">Skill Gaps:</w:t>
      </w:r>
      <w:r>
        <w:t xml:space="preserve"> Modern vehicles require diagnostic computers and specialized knowledge that many traditional garages lack.</w:t>
      </w:r>
    </w:p>
    <w:p>
      <w:pPr>
        <w:numPr>
          <w:ilvl w:val="0"/>
          <w:numId w:val="1001"/>
        </w:numPr>
        <w:pStyle w:val="Compact"/>
      </w:pPr>
      <w:r>
        <w:rPr>
          <w:bCs/>
          <w:b/>
        </w:rPr>
        <w:t xml:space="preserve">Downtime Costs:</w:t>
      </w:r>
      <w:r>
        <w:t xml:space="preserve"> For commercial operators in</w:t>
      </w:r>
      <w:r>
        <w:t xml:space="preserve"> </w:t>
      </w:r>
      <w:hyperlink w:anchor="Xa39a3ee5e6b4b0d3255bfef95601890afd80709">
        <w:r>
          <w:rPr>
            <w:rStyle w:val="Hyperlink"/>
          </w:rPr>
          <w:t xml:space="preserve">Ghana Accra</w:t>
        </w:r>
      </w:hyperlink>
      <w:r>
        <w:t xml:space="preserve">, vehicle downtime directly impacts revenue. Efficient turnaround times are critical.</w:t>
      </w:r>
    </w:p>
    <w:p>
      <w:pPr>
        <w:numPr>
          <w:ilvl w:val="0"/>
          <w:numId w:val="1001"/>
        </w:numPr>
        <w:pStyle w:val="Compact"/>
      </w:pPr>
      <w:r>
        <w:rPr>
          <w:bCs/>
          <w:b/>
        </w:rPr>
        <w:t xml:space="preserve">Genuine Parts Sourcing:</w:t>
      </w:r>
      <w:r>
        <w:t xml:space="preserve"> Counterfeit parts are a significant issue in the market, leading to repeated failures and safety hazards.</w:t>
      </w:r>
    </w:p>
    <w:p>
      <w:pPr>
        <w:pStyle w:val="FirstParagraph"/>
      </w:pPr>
      <w:r>
        <w:t xml:space="preserve">The core problem this case study addresses is how a structured, professional</w:t>
      </w:r>
      <w:r>
        <w:t xml:space="preserve"> </w:t>
      </w:r>
      <w:r>
        <w:rPr>
          <w:bCs/>
          <w:b/>
        </w:rPr>
        <w:t xml:space="preserve">Mechanic</w:t>
      </w:r>
      <w:r>
        <w:t xml:space="preserve"> </w:t>
      </w:r>
      <w:r>
        <w:t xml:space="preserve">enterprise can overcome these hurdles to deliver reliable service in the competitive market of</w:t>
      </w:r>
      <w:r>
        <w:t xml:space="preserve"> </w:t>
      </w:r>
      <w:hyperlink w:anchor="Xa39a3ee5e6b4b0d3255bfef95601890afd80709">
        <w:r>
          <w:rPr>
            <w:rStyle w:val="Hyperlink"/>
          </w:rPr>
          <w:t xml:space="preserve">Ghana Accra</w:t>
        </w:r>
      </w:hyperlink>
      <w:r>
        <w:t xml:space="preserve">.</w:t>
      </w:r>
    </w:p>
    <w:bookmarkEnd w:id="22"/>
    <w:bookmarkStart w:id="26" w:name="methodology-and-approach"/>
    <w:p>
      <w:pPr>
        <w:pStyle w:val="Heading2"/>
      </w:pPr>
      <w:r>
        <w:t xml:space="preserve">4. Methodology and Approach</w:t>
      </w:r>
    </w:p>
    <w:p>
      <w:pPr>
        <w:pStyle w:val="FirstParagraph"/>
      </w:pPr>
      <w:r>
        <w:t xml:space="preserve">To address these challenges, the subject of this case study implemented a hybrid service model combining traditional mechanical expertise with modern management practices. The approach was tailored specifically to the realities of operating a</w:t>
      </w:r>
    </w:p>
    <w:p>
      <w:pPr>
        <w:pStyle w:val="BodyText"/>
      </w:pPr>
      <w:r>
        <w:t xml:space="preserve">Mechanicservice in</w:t>
      </w:r>
      <w:r>
        <w:t xml:space="preserve"> </w:t>
      </w:r>
      <w:hyperlink w:anchor="Xa39a3ee5e6b4b0d3255bfef95601890afd80709">
        <w:r>
          <w:rPr>
            <w:rStyle w:val="Hyperlink"/>
          </w:rPr>
          <w:t xml:space="preserve">Ghana Accra</w:t>
        </w:r>
      </w:hyperlink>
      <w:r>
        <w:t xml:space="preserve">.</w:t>
      </w:r>
    </w:p>
    <w:bookmarkStart w:id="23" w:name="infrastructure-and-equipment"/>
    <w:p>
      <w:pPr>
        <w:pStyle w:val="Heading3"/>
      </w:pPr>
      <w:r>
        <w:t xml:space="preserve">4.1 Infrastructure and Equipment</w:t>
      </w:r>
    </w:p>
    <w:p>
      <w:pPr>
        <w:pStyle w:val="FirstParagraph"/>
      </w:pPr>
      <w:r>
        <w:t xml:space="preserve">The workshop was equipped with state-of-the-art diagnostic tools, including OBD-II scanners compatible with European, Asian, and American vehicle models. Recognizing the power fluctuations common in parts of</w:t>
      </w:r>
      <w:r>
        <w:t xml:space="preserve"> </w:t>
      </w:r>
      <w:hyperlink w:anchor="Xa39a3ee5e6b4b0d3255bfef95601890afd80709">
        <w:r>
          <w:rPr>
            <w:rStyle w:val="Hyperlink"/>
          </w:rPr>
          <w:t xml:space="preserve">Ghana Accra</w:t>
        </w:r>
      </w:hyperlink>
      <w:r>
        <w:t xml:space="preserve">, the facility installed industrial-grade inverters to ensure uninterrupted operation.</w:t>
      </w:r>
    </w:p>
    <w:bookmarkEnd w:id="23"/>
    <w:bookmarkStart w:id="24" w:name="staff-training-and-certification"/>
    <w:p>
      <w:pPr>
        <w:pStyle w:val="Heading3"/>
      </w:pPr>
      <w:r>
        <w:t xml:space="preserve">4.2 Staff Training and Certification</w:t>
      </w:r>
    </w:p>
    <w:p>
      <w:pPr>
        <w:pStyle w:val="FirstParagraph"/>
      </w:pPr>
      <w:r>
        <w:t xml:space="preserve">A key differentiator was the investment in continuous training. The lead</w:t>
      </w:r>
      <w:r>
        <w:t xml:space="preserve"> </w:t>
      </w:r>
      <w:r>
        <w:rPr>
          <w:bCs/>
          <w:b/>
        </w:rPr>
        <w:t xml:space="preserve">Mechanic</w:t>
      </w:r>
      <w:r>
        <w:t xml:space="preserve">, a certified master technician, established a curriculum for junior staff focusing on modern engine management systems and hybrid vehicle basics. This ensures that the team remains competent regardless of the technological evolution of vehicles entering the streets of Ghana.</w:t>
      </w:r>
    </w:p>
    <w:bookmarkEnd w:id="24"/>
    <w:bookmarkStart w:id="25" w:name="supply-chain-integrity"/>
    <w:p>
      <w:pPr>
        <w:pStyle w:val="Heading3"/>
      </w:pPr>
      <w:r>
        <w:t xml:space="preserve">4.3 Supply Chain Integrity</w:t>
      </w:r>
    </w:p>
    <w:p>
      <w:pPr>
        <w:pStyle w:val="FirstParagraph"/>
      </w:pPr>
      <w:r>
        <w:t xml:space="preserve">To combat the issue of counterfeit parts, the workshop established direct partnerships with authorized distributors in Accra. Every part replaced is tracked and recorded for the customer, providing a warranty that builds trust. This transparency is vital in maintaining credibility within the</w:t>
      </w:r>
      <w:r>
        <w:t xml:space="preserve"> </w:t>
      </w:r>
      <w:hyperlink w:anchor="Xa39a3ee5e6b4b0d3255bfef95601890afd80709">
        <w:r>
          <w:rPr>
            <w:rStyle w:val="Hyperlink"/>
          </w:rPr>
          <w:t xml:space="preserve">Ghana Accra</w:t>
        </w:r>
      </w:hyperlink>
      <w:r>
        <w:t xml:space="preserve"> </w:t>
      </w:r>
      <w:r>
        <w:t xml:space="preserve">community.</w:t>
      </w:r>
    </w:p>
    <w:bookmarkEnd w:id="25"/>
    <w:bookmarkEnd w:id="26"/>
    <w:bookmarkStart w:id="27" w:name="implementation-strategy"/>
    <w:p>
      <w:pPr>
        <w:pStyle w:val="Heading2"/>
      </w:pPr>
      <w:r>
        <w:t xml:space="preserve">5. Implementation Strategy</w:t>
      </w:r>
    </w:p>
    <w:p>
      <w:pPr>
        <w:pStyle w:val="FirstParagraph"/>
      </w:pPr>
      <w:r>
        <w:t xml:space="preserve">The deployment of services followed a phased approach:</w:t>
      </w:r>
    </w:p>
    <w:p>
      <w:pPr>
        <w:numPr>
          <w:ilvl w:val="0"/>
          <w:numId w:val="1002"/>
        </w:numPr>
        <w:pStyle w:val="Compact"/>
      </w:pPr>
      <w:r>
        <w:rPr>
          <w:bCs/>
          <w:b/>
        </w:rPr>
        <w:t xml:space="preserve">Pilot Phase:</w:t>
      </w:r>
      <w:r>
        <w:t xml:space="preserve"> Initial services were offered to local businesses and fleet operators in central Accra to test workflows and gather feedback.</w:t>
      </w:r>
    </w:p>
    <w:p>
      <w:pPr>
        <w:numPr>
          <w:ilvl w:val="0"/>
          <w:numId w:val="1002"/>
        </w:numPr>
        <w:pStyle w:val="Compact"/>
      </w:pPr>
      <w:r>
        <w:rPr>
          <w:bCs/>
          <w:b/>
        </w:rPr>
        <w:t xml:space="preserve">Digital Integration:</w:t>
      </w:r>
      <w:r>
        <w:t xml:space="preserve"> A booking platform was launched, allowing clients in Accra to schedule appointments online, reducing wait times and improving logistics.</w:t>
      </w:r>
    </w:p>
    <w:p>
      <w:pPr>
        <w:numPr>
          <w:ilvl w:val="0"/>
          <w:numId w:val="1002"/>
        </w:numPr>
        <w:pStyle w:val="Compact"/>
      </w:pPr>
      <w:r>
        <w:rPr>
          <w:bCs/>
          <w:b/>
        </w:rPr>
        <w:t xml:space="preserve">Community Engagement:</w:t>
      </w:r>
      <w:r>
        <w:t xml:space="preserve"> Workshops on vehicle maintenance were held in residential areas of Ghana Accra to educate the public, positioning the</w:t>
      </w:r>
      <w:r>
        <w:t xml:space="preserve"> </w:t>
      </w:r>
      <w:r>
        <w:rPr>
          <w:bCs/>
          <w:b/>
        </w:rPr>
        <w:t xml:space="preserve">Mechanic</w:t>
      </w:r>
      <w:r>
        <w:t xml:space="preserve"> </w:t>
      </w:r>
      <w:r>
        <w:t xml:space="preserve">service as an educational resource rather than just a repair shop.</w:t>
      </w:r>
    </w:p>
    <w:bookmarkEnd w:id="27"/>
    <w:bookmarkStart w:id="29" w:name="results-and-impact-analysis"/>
    <w:p>
      <w:pPr>
        <w:pStyle w:val="Heading2"/>
      </w:pPr>
      <w:r>
        <w:t xml:space="preserve">6. Results and Impact Analysis</w:t>
      </w:r>
    </w:p>
    <w:p>
      <w:pPr>
        <w:pStyle w:val="FirstParagraph"/>
      </w:pPr>
      <w:r>
        <w:t xml:space="preserve">The implementation of this specialized model yielded significant positive outcomes over a twelve-month period:</w:t>
      </w:r>
    </w:p>
    <w:p>
      <w:pPr>
        <w:numPr>
          <w:ilvl w:val="0"/>
          <w:numId w:val="1003"/>
        </w:numPr>
        <w:pStyle w:val="Compact"/>
      </w:pPr>
      <w:r>
        <w:rPr>
          <w:bCs/>
          <w:b/>
        </w:rPr>
        <w:t xml:space="preserve">Customer Retention:</w:t>
      </w:r>
      <w:r>
        <w:t xml:space="preserve"> Customer retention rates increased by 45% compared to the industry average in Ghana Accra. Clients appreciated the transparency and consistency.</w:t>
      </w:r>
    </w:p>
    <w:p>
      <w:pPr>
        <w:numPr>
          <w:ilvl w:val="0"/>
          <w:numId w:val="1003"/>
        </w:numPr>
        <w:pStyle w:val="Compact"/>
      </w:pPr>
      <w:r>
        <w:rPr>
          <w:bCs/>
          <w:b/>
        </w:rPr>
        <w:t xml:space="preserve">Efficiency Gains:</w:t>
      </w:r>
      <w:r>
        <w:t xml:space="preserve"> Average turnaround time for standard repairs decreased by 30%, thanks to better diagnostic accuracy and organized workflow.</w:t>
      </w:r>
    </w:p>
    <w:p>
      <w:pPr>
        <w:numPr>
          <w:ilvl w:val="0"/>
          <w:numId w:val="1003"/>
        </w:numPr>
        <w:pStyle w:val="Compact"/>
      </w:pPr>
      <w:r>
        <w:rPr>
          <w:bCs/>
          <w:b/>
        </w:rPr>
        <w:t xml:space="preserve">Revenue Growth:</w:t>
      </w:r>
      <w:r>
        <w:t xml:space="preserve"> The workshop reported a 60% increase in revenue, driven by both individual car owners and corporate fleet contracts.</w:t>
      </w:r>
    </w:p>
    <w:p>
      <w:pPr>
        <w:numPr>
          <w:ilvl w:val="0"/>
          <w:numId w:val="1003"/>
        </w:numPr>
        <w:pStyle w:val="Compact"/>
      </w:pPr>
      <w:r>
        <w:rPr>
          <w:bCs/>
          <w:b/>
        </w:rPr>
        <w:t xml:space="preserve">Safety Record:</w:t>
      </w:r>
      <w:r>
        <w:t xml:space="preserve"> Zero major mechanical failures were reported post-repair within the warranty period, highlighting the quality of work performed by the</w:t>
      </w:r>
    </w:p>
    <w:p>
      <w:pPr>
        <w:numPr>
          <w:ilvl w:val="0"/>
          <w:numId w:val="1000"/>
        </w:numPr>
        <w:pStyle w:val="Compact"/>
      </w:pPr>
      <w:r>
        <w:t xml:space="preserve">Mechanicteam.</w:t>
      </w:r>
    </w:p>
    <w:bookmarkStart w:id="28" w:name="key-success-factor-localization"/>
    <w:p>
      <w:pPr>
        <w:pStyle w:val="Heading3"/>
      </w:pPr>
      <w:r>
        <w:t xml:space="preserve">Key Success Factor: Localization</w:t>
      </w:r>
    </w:p>
    <w:p>
      <w:pPr>
        <w:pStyle w:val="FirstParagraph"/>
      </w:pPr>
      <w:r>
        <w:t xml:space="preserve">The success of this model hinged on its deep understanding of local conditions. By acknowledging the specific road conditions and climate challenges of Ghana Accra, the service provider could anticipate common issues (such as suspension wear and cooling system stress) and offer preventive maintenance packages tailored to these realities.</w:t>
      </w:r>
    </w:p>
    <w:bookmarkEnd w:id="28"/>
    <w:bookmarkEnd w:id="29"/>
    <w:bookmarkStart w:id="30" w:name="challenges-encountered"/>
    <w:p>
      <w:pPr>
        <w:pStyle w:val="Heading2"/>
      </w:pPr>
      <w:r>
        <w:t xml:space="preserve">7. Challenges Encountered</w:t>
      </w:r>
    </w:p>
    <w:p>
      <w:pPr>
        <w:pStyle w:val="FirstParagraph"/>
      </w:pPr>
      <w:r>
        <w:t xml:space="preserve">No project is without difficulty. The workshop faced several hurdles:</w:t>
      </w:r>
    </w:p>
    <w:p>
      <w:pPr>
        <w:numPr>
          <w:ilvl w:val="0"/>
          <w:numId w:val="1004"/>
        </w:numPr>
        <w:pStyle w:val="Compact"/>
      </w:pPr>
      <w:r>
        <w:rPr>
          <w:bCs/>
          <w:b/>
        </w:rPr>
        <w:t xml:space="preserve">Currency Fluctuation:</w:t>
      </w:r>
      <w:r>
        <w:t xml:space="preserve"> The volatility of the Cedi affected the cost of imported parts, requiring dynamic pricing strategies.</w:t>
      </w:r>
    </w:p>
    <w:p>
      <w:pPr>
        <w:numPr>
          <w:ilvl w:val="0"/>
          <w:numId w:val="1004"/>
        </w:numPr>
        <w:pStyle w:val="Compact"/>
      </w:pPr>
      <w:r>
        <w:t xml:space="preserve">Traffic and Logistics:: Delivery of parts to Accra can be delayed by traffic. The team had to optimize inventory management to keep critical parts on hand.</w:t>
      </w:r>
    </w:p>
    <w:p>
      <w:pPr>
        <w:numPr>
          <w:ilvl w:val="0"/>
          <w:numId w:val="1004"/>
        </w:numPr>
        <w:pStyle w:val="Compact"/>
      </w:pPr>
      <w:r>
        <w:rPr>
          <w:bCs/>
          <w:b/>
        </w:rPr>
        <w:t xml:space="preserve">Skill Shortage:</w:t>
      </w:r>
      <w:r>
        <w:t xml:space="preserve"> Finding junior technicians with the right attitude was difficult, though the training program has begun to mitigate this over time.</w:t>
      </w:r>
    </w:p>
    <w:bookmarkEnd w:id="30"/>
    <w:bookmarkStart w:id="31" w:name="recommendations"/>
    <w:p>
      <w:pPr>
        <w:pStyle w:val="Heading2"/>
      </w:pPr>
      <w:r>
        <w:t xml:space="preserve">8. Recommendations</w:t>
      </w:r>
    </w:p>
    <w:p>
      <w:pPr>
        <w:pStyle w:val="FirstParagraph"/>
      </w:pPr>
      <w:r>
        <w:t xml:space="preserve">Based on this case study, the following recommendations are made for other service providers in Ghana Accra:</w:t>
      </w:r>
    </w:p>
    <w:p>
      <w:pPr>
        <w:numPr>
          <w:ilvl w:val="0"/>
          <w:numId w:val="1005"/>
        </w:numPr>
        <w:pStyle w:val="Compact"/>
      </w:pPr>
      <w:r>
        <w:rPr>
          <w:bCs/>
          <w:b/>
        </w:rPr>
        <w:t xml:space="preserve">Invest in Diagnostics:</w:t>
      </w:r>
      <w:r>
        <w:t xml:space="preserve"> Mechanical skills are no longer enough. A modern Mechanic must master electronic diagnostics.</w:t>
      </w:r>
    </w:p>
    <w:p>
      <w:pPr>
        <w:numPr>
          <w:ilvl w:val="0"/>
          <w:numId w:val="1005"/>
        </w:numPr>
        <w:pStyle w:val="Compact"/>
      </w:pPr>
      <w:r>
        <w:rPr>
          <w:bCs/>
          <w:b/>
        </w:rPr>
        <w:t xml:space="preserve">Prioritize Transparency:</w:t>
      </w:r>
      <w:r>
        <w:t xml:space="preserve"> Use digital tools to show customers exactly what work is being done and why. Trust is the most valuable currency in Accra.</w:t>
      </w:r>
    </w:p>
    <w:p>
      <w:pPr>
        <w:numPr>
          <w:ilvl w:val="0"/>
          <w:numId w:val="1005"/>
        </w:numPr>
        <w:pStyle w:val="Compact"/>
      </w:pPr>
      <w:r>
        <w:rPr>
          <w:bCs/>
          <w:b/>
        </w:rPr>
        <w:t xml:space="preserve">Build Supply Chain Resilience:</w:t>
      </w:r>
      <w:r>
        <w:t xml:space="preserve"> Diversify suppliers and maintain strategic inventory buffers to mitigate import delays.</w:t>
      </w:r>
    </w:p>
    <w:p>
      <w:pPr>
        <w:numPr>
          <w:ilvl w:val="0"/>
          <w:numId w:val="1005"/>
        </w:numPr>
        <w:pStyle w:val="Compact"/>
      </w:pPr>
      <w:r>
        <w:rPr>
          <w:bCs/>
          <w:b/>
        </w:rPr>
        <w:t xml:space="preserve">Educate the Consumer:</w:t>
      </w:r>
      <w:r>
        <w:t xml:space="preserve"> Engage with the community in Ghana Accra through education. An informed customer is a loyal customer.</w:t>
      </w:r>
    </w:p>
    <w:bookmarkEnd w:id="31"/>
    <w:bookmarkStart w:id="32" w:name="conclusion"/>
    <w:p>
      <w:pPr>
        <w:pStyle w:val="Heading2"/>
      </w:pPr>
      <w:r>
        <w:t xml:space="preserve">9. Conclusion</w:t>
      </w:r>
    </w:p>
    <w:p>
      <w:pPr>
        <w:pStyle w:val="FirstParagraph"/>
      </w:pPr>
      <w:r>
        <w:t xml:space="preserve">This case study demonstrates that professional, well-managed Mechanic services are not only viable but essential for the continued growth of transportation infrastructure in Ghana Accra. By combining technical excellence with operational transparency and local adaptation, service providers can overcome systemic challenges and build sustainable businesses. The future of automotive care in Ghana Accra lies in the hands of skilled professionals who view their role as guardians of mobility, safety, and efficiency.</w:t>
      </w:r>
    </w:p>
    <w:p>
      <w:pPr>
        <w:pStyle w:val="BodyText"/>
      </w:pPr>
      <w:r>
        <w:t xml:space="preserve">The integration of modern business practices with traditional mechanical expertise offers a blueprint for success. As Accra continues to grow, the demand for high-quality Mechanic services will only increase. Those who adapt to this demand by focusing on quality, trust, and local relevance will thrive in the dynamic market of Ghana.</w:t>
      </w:r>
    </w:p>
    <w:p>
      <w:pPr>
        <w:pStyle w:val="BodyText"/>
      </w:pPr>
      <w:r>
        <w:rPr>
          <w:iCs/>
          <w:i/>
        </w:rPr>
        <w:t xml:space="preserve">Note: This document is a simulated case study created for educational and informational purposes regarding automotive service trends in Ghana Accra. All data points are illustrative.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Mechanic Services in Ghana Accra</dc:title>
  <dc:creator/>
  <dc:language>en</dc:language>
  <cp:keywords/>
  <dcterms:created xsi:type="dcterms:W3CDTF">2026-07-29T09:13:37Z</dcterms:created>
  <dcterms:modified xsi:type="dcterms:W3CDTF">2026-07-29T09:13:37Z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