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7256652eb289f43dc9be6e45608324c07e0279"/>
    <w:p>
      <w:pPr>
        <w:pStyle w:val="Heading1"/>
      </w:pPr>
      <w:r>
        <w:t xml:space="preserve">A Strategic Case Study on the Mechanic Industry in India, Mumbai</w:t>
      </w:r>
    </w:p>
    <w:bookmarkStart w:id="20" w:name="X256469fa1fac9c6aad41bb1e960b95f1a25f6ab"/>
    <w:p>
      <w:pPr>
        <w:pStyle w:val="Heading2"/>
      </w:pPr>
      <w:r>
        <w:t xml:space="preserve">I. Executive Summary and Introduction to the Local Context</w:t>
      </w:r>
    </w:p>
    <w:p>
      <w:pPr>
        <w:pStyle w:val="FirstParagraph"/>
      </w:pPr>
      <w:r>
        <w:t xml:space="preserve">The automotive landscape in modern metropolitan cities is undergoing a profound transformation, shifting from traditional repair models to technology-driven service ecosystems. This case study focuses specifically on the role of a</w:t>
      </w:r>
      <w:r>
        <w:t xml:space="preserve"> </w:t>
      </w:r>
      <w:r>
        <w:rPr>
          <w:bCs/>
          <w:b/>
        </w:rPr>
        <w:t xml:space="preserve">Mechanic</w:t>
      </w:r>
      <w:r>
        <w:t xml:space="preserve"> </w:t>
      </w:r>
      <w:r>
        <w:t xml:space="preserve">within the unique socio-economic and infrastructural fabric of</w:t>
      </w:r>
      <w:r>
        <w:t xml:space="preserve"> </w:t>
      </w:r>
      <w:r>
        <w:rPr>
          <w:bCs/>
          <w:b/>
        </w:rPr>
        <w:t xml:space="preserve">India Mumbai</w:t>
      </w:r>
      <w:r>
        <w:t xml:space="preserve">. As one of the most densely populated cities in the world, Mumbai presents a distinct set of challenges and opportunities for vehicle maintenance services. The city serves as India's financial capital and home to over 12 million people, resulting in an unparalleled concentration of vehicular traffic. In this high-stakes environment, the traditional</w:t>
      </w:r>
      <w:r>
        <w:t xml:space="preserve"> </w:t>
      </w:r>
      <w:r>
        <w:rPr>
          <w:bCs/>
          <w:b/>
        </w:rPr>
        <w:t xml:space="preserve">Mechanic</w:t>
      </w:r>
      <w:r>
        <w:t xml:space="preserve"> </w:t>
      </w:r>
      <w:r>
        <w:t xml:space="preserve">is no longer just a repairer of broken engines but has evolved into a critical component of urban mobility infrastructure. This document explores how the integration of technical expertise with local market dynamics defines success for automotive professionals operating in</w:t>
      </w:r>
      <w:r>
        <w:t xml:space="preserve"> </w:t>
      </w:r>
      <w:r>
        <w:rPr>
          <w:bCs/>
          <w:b/>
        </w:rPr>
        <w:t xml:space="preserve">India Mumbai</w:t>
      </w:r>
      <w:r>
        <w:t xml:space="preserve">.</w:t>
      </w:r>
    </w:p>
    <w:bookmarkEnd w:id="20"/>
    <w:bookmarkStart w:id="21" w:name="Xc4d605fb886b03dcc37df54ec6218629581a522"/>
    <w:p>
      <w:pPr>
        <w:pStyle w:val="Heading2"/>
      </w:pPr>
      <w:r>
        <w:t xml:space="preserve">II. The Unique Operational Environment in India Mumbai</w:t>
      </w:r>
    </w:p>
    <w:p>
      <w:pPr>
        <w:pStyle w:val="FirstParagraph"/>
      </w:pPr>
      <w:r>
        <w:t xml:space="preserve">To understand the efficacy and necessity of a skilled</w:t>
      </w:r>
      <w:r>
        <w:t xml:space="preserve"> </w:t>
      </w:r>
      <w:r>
        <w:rPr>
          <w:bCs/>
          <w:b/>
        </w:rPr>
        <w:t xml:space="preserve">Mechanic</w:t>
      </w:r>
      <w:r>
        <w:t xml:space="preserve">, one must first analyze the specific conditions found across various districts of</w:t>
      </w:r>
      <w:r>
        <w:t xml:space="preserve"> </w:t>
      </w:r>
      <w:r>
        <w:rPr>
          <w:bCs/>
          <w:b/>
        </w:rPr>
        <w:t xml:space="preserve">India Mumbai</w:t>
      </w:r>
      <w:r>
        <w:t xml:space="preserve">. The city is characterized by extreme density, with neighborhoods like Dharavi, Dadar, and Colaba presenting narrow lanes where standard tow trucks cannot easily navigate. Furthermore, the climate is tropical and humid year-round, leading to accelerated corrosion of vehicle undercarriages and electrical components. For a</w:t>
      </w:r>
      <w:r>
        <w:t xml:space="preserve"> </w:t>
      </w:r>
      <w:r>
        <w:rPr>
          <w:bCs/>
          <w:b/>
        </w:rPr>
        <w:t xml:space="preserve">Mechanic</w:t>
      </w:r>
      <w:r>
        <w:t xml:space="preserve"> </w:t>
      </w:r>
      <w:r>
        <w:t xml:space="preserve">operating in</w:t>
      </w:r>
      <w:r>
        <w:t xml:space="preserve"> </w:t>
      </w:r>
      <w:r>
        <w:rPr>
          <w:bCs/>
          <w:b/>
        </w:rPr>
        <w:t xml:space="preserve">India Mumbai</w:t>
      </w:r>
      <w:r>
        <w:t xml:space="preserve">, these factors dictate a specialized approach to diagnostics and repair.</w:t>
      </w:r>
    </w:p>
    <w:p>
      <w:pPr>
        <w:pStyle w:val="BodyText"/>
      </w:pPr>
      <w:r>
        <w:t xml:space="preserve">The traffic congestion in Mumbai is legendary, often reducing average commuting speeds to single digits during peak hours. Consequently, vehicles spend significantly more time idling or moving slowly than traveling at highway speeds. This driving behavior places unique stress on clutches, transmissions, and cooling systems. A proficient</w:t>
      </w:r>
      <w:r>
        <w:t xml:space="preserve"> </w:t>
      </w:r>
      <w:r>
        <w:rPr>
          <w:bCs/>
          <w:b/>
        </w:rPr>
        <w:t xml:space="preserve">Mechanic</w:t>
      </w:r>
      <w:r>
        <w:t xml:space="preserve"> </w:t>
      </w:r>
      <w:r>
        <w:t xml:space="preserve">in this region must be acutely aware of these wear-and-tear patterns specific to stop-and-go traffic scenarios prevalent throughout</w:t>
      </w:r>
      <w:r>
        <w:t xml:space="preserve"> </w:t>
      </w:r>
      <w:r>
        <w:rPr>
          <w:bCs/>
          <w:b/>
        </w:rPr>
        <w:t xml:space="preserve">India Mumbai</w:t>
      </w:r>
      <w:r>
        <w:t xml:space="preserve">.</w:t>
      </w:r>
    </w:p>
    <w:bookmarkEnd w:id="21"/>
    <w:bookmarkStart w:id="22" w:name="X2cc030115b48e6969c39a5350c15dabb115e97e"/>
    <w:p>
      <w:pPr>
        <w:pStyle w:val="Heading2"/>
      </w:pPr>
      <w:r>
        <w:t xml:space="preserve">III. The Evolution of the Mechanic Professional</w:t>
      </w:r>
    </w:p>
    <w:p>
      <w:pPr>
        <w:pStyle w:val="FirstParagraph"/>
      </w:pPr>
      <w:r>
        <w:t xml:space="preserve">The archetype of the local garage owner is shifting rapidly. Historically, repairs in</w:t>
      </w:r>
      <w:r>
        <w:t xml:space="preserve"> </w:t>
      </w:r>
      <w:r>
        <w:rPr>
          <w:bCs/>
          <w:b/>
        </w:rPr>
        <w:t xml:space="preserve">M India Mumbai</w:t>
      </w:r>
    </w:p>
    <w:p>
      <w:pPr>
        <w:pStyle w:val="BodyText"/>
      </w:pPr>
      <w:r>
        <w:t xml:space="preserve">In contemporary</w:t>
      </w:r>
      <w:r>
        <w:t xml:space="preserve"> </w:t>
      </w:r>
      <w:r>
        <w:rPr>
          <w:bCs/>
          <w:b/>
        </w:rPr>
        <w:t xml:space="preserve">India Mumbai</w:t>
      </w:r>
      <w:r>
        <w:t xml:space="preserve">, a successful</w:t>
      </w:r>
      <w:r>
        <w:t xml:space="preserve"> </w:t>
      </w:r>
      <w:r>
        <w:rPr>
          <w:bCs/>
          <w:b/>
        </w:rPr>
        <w:t xml:space="preserve">Mechanic</w:t>
      </w:r>
      <w:r>
        <w:t xml:space="preserve"> </w:t>
      </w:r>
      <w:r>
        <w:t xml:space="preserve">must bridge the gap between traditional mechanical intuition and modern diagnostic software. The integration of digital tools allows a technician to pinpoint issues with greater precision than ever before. For instance, diagnosing an electrical fault in a luxury SUV parked in Bandra requires access to proprietary dealership-level scanners, which are becoming standard inventory for serious automotive workshops across</w:t>
      </w:r>
      <w:r>
        <w:t xml:space="preserve"> </w:t>
      </w:r>
      <w:r>
        <w:rPr>
          <w:bCs/>
          <w:b/>
        </w:rPr>
        <w:t xml:space="preserve">India Mumbai</w:t>
      </w:r>
      <w:r>
        <w:t xml:space="preserve">.</w:t>
      </w:r>
    </w:p>
    <w:p>
      <w:pPr>
        <w:pStyle w:val="BodyText"/>
      </w:pPr>
      <w:r>
        <w:t xml:space="preserve">This evolution is also reflected in customer service standards. The modern consumer in South Mumbai or Powai expects transparency, digital invoicing, and timely updates via SMS or application notifications. Thus, the</w:t>
      </w:r>
      <w:r>
        <w:t xml:space="preserve"> </w:t>
      </w:r>
      <w:r>
        <w:rPr>
          <w:bCs/>
          <w:b/>
        </w:rPr>
        <w:t xml:space="preserve">Mechanic</w:t>
      </w:r>
      <w:r>
        <w:t xml:space="preserve"> </w:t>
      </w:r>
      <w:r>
        <w:t xml:space="preserve">is increasingly expected to possess soft skills alongside technical prowess to manage client expectations in a competitive market.</w:t>
      </w:r>
    </w:p>
    <w:bookmarkEnd w:id="22"/>
    <w:bookmarkStart w:id="23" w:name="X0e4c679bbd7a2d015506aa861b617c6e0ab6968"/>
    <w:p>
      <w:pPr>
        <w:pStyle w:val="Heading2"/>
      </w:pPr>
      <w:r>
        <w:t xml:space="preserve">IV. Challenges Facing Mechanics in India Mumbai</w:t>
      </w:r>
    </w:p>
    <w:p>
      <w:pPr>
        <w:pStyle w:val="FirstParagraph"/>
      </w:pPr>
      <w:r>
        <w:t xml:space="preserve">The operational landscape for a</w:t>
      </w:r>
      <w:r>
        <w:t xml:space="preserve"> </w:t>
      </w:r>
      <w:r>
        <w:rPr>
          <w:bCs/>
          <w:b/>
        </w:rPr>
        <w:t xml:space="preserve">Mechanic</w:t>
      </w:r>
      <w:r>
        <w:t xml:space="preserve"> </w:t>
      </w:r>
      <w:r>
        <w:t xml:space="preserve">in</w:t>
      </w:r>
      <w:r>
        <w:t xml:space="preserve"> </w:t>
      </w:r>
      <w:r>
        <w:rPr>
          <w:bCs/>
          <w:b/>
        </w:rPr>
        <w:t xml:space="preserve">India Mumbai</w:t>
      </w:r>
    </w:p>
    <w:p>
      <w:pPr>
        <w:pStyle w:val="BodyText"/>
      </w:pPr>
      <w:r>
        <w:t xml:space="preserve">Additionally, supply chain disruptions can significantly impact repair timelines. While Mumbai has major ports, sourcing specific spare parts for older vehicle models or rare imports can still lead to delays. A</w:t>
      </w:r>
      <w:r>
        <w:t xml:space="preserve"> </w:t>
      </w:r>
      <w:r>
        <w:rPr>
          <w:bCs/>
          <w:b/>
        </w:rPr>
        <w:t xml:space="preserve">Mechanic</w:t>
      </w:r>
      <w:r>
        <w:t xml:space="preserve"> </w:t>
      </w:r>
      <w:r>
        <w:t xml:space="preserve">must maintain a robust network of suppliers across different zones of</w:t>
      </w:r>
      <w:r>
        <w:t xml:space="preserve"> </w:t>
      </w:r>
      <w:r>
        <w:rPr>
          <w:bCs/>
          <w:b/>
        </w:rPr>
        <w:t xml:space="preserve">India Mumbai</w:t>
      </w:r>
      <w:r>
        <w:t xml:space="preserve"> </w:t>
      </w:r>
      <w:r>
        <w:t xml:space="preserve">to ensure minimal downtime for their clients.</w:t>
      </w:r>
    </w:p>
    <w:p>
      <w:pPr>
        <w:pStyle w:val="BodyText"/>
      </w:pPr>
      <w:r>
        <w:t xml:space="preserve">Skill retention is another critical challenge. The automotive industry moves quickly, and keeping the workforce updated on new EV (Electric Vehicle) technologies requires continuous investment in training. In</w:t>
      </w:r>
      <w:r>
        <w:t xml:space="preserve"> </w:t>
      </w:r>
      <w:r>
        <w:rPr>
          <w:bCs/>
          <w:b/>
        </w:rPr>
        <w:t xml:space="preserve">India Mumbai</w:t>
      </w:r>
      <w:r>
        <w:t xml:space="preserve">, where labor costs are relatively high compared to other parts of India, workshops must balance affordable pricing for mass-market vehicles with the high costs of retaining top-tier talent.</w:t>
      </w:r>
    </w:p>
    <w:bookmarkEnd w:id="23"/>
    <w:bookmarkStart w:id="24" w:name="X331fbbc1cdf95907d86ee76dc11281327f1d6d3"/>
    <w:p>
      <w:pPr>
        <w:pStyle w:val="Heading2"/>
      </w:pPr>
      <w:r>
        <w:t xml:space="preserve">V. Opportunities and Strategic Adaptation</w:t>
      </w:r>
    </w:p>
    <w:p>
      <w:pPr>
        <w:pStyle w:val="FirstParagraph"/>
      </w:pPr>
      <w:r>
        <w:t xml:space="preserve">Despite these challenges, the sector offers substantial growth potential. The rise of electric two-wheelers and four-wheelers in</w:t>
      </w:r>
      <w:r>
        <w:t xml:space="preserve"> </w:t>
      </w:r>
      <w:r>
        <w:rPr>
          <w:bCs/>
          <w:b/>
        </w:rPr>
        <w:t xml:space="preserve">India Mumbai</w:t>
      </w:r>
      <w:r>
        <w:t xml:space="preserve">, driven by government subsidies and environmental concerns, creates a new frontier for</w:t>
      </w:r>
      <w:r>
        <w:t xml:space="preserve"> </w:t>
      </w:r>
      <w:r>
        <w:rPr>
          <w:bCs/>
          <w:b/>
        </w:rPr>
        <w:t xml:space="preserve">Mechanics</w:t>
      </w:r>
      <w:r>
        <w:t xml:space="preserve">. Transitioning from internal combustion engine maintenance to high-voltage battery management presents an lucrative opportunity for forward-thinking professionals.</w:t>
      </w:r>
    </w:p>
    <w:p>
      <w:pPr>
        <w:pStyle w:val="BodyText"/>
      </w:pPr>
      <w:r>
        <w:t xml:space="preserve">Fleet management services represent another vast avenue. With companies like Uber, Ola, and logistics firms operating heavily in</w:t>
      </w:r>
    </w:p>
    <w:p>
      <w:pPr>
        <w:pStyle w:val="BodyText"/>
      </w:pPr>
      <w:r>
        <w:t xml:space="preserve">India Mumbai, there is a consistent demand for bulk maintenance contracts. A</w:t>
      </w:r>
      <w:r>
        <w:t xml:space="preserve"> </w:t>
      </w:r>
      <w:r>
        <w:rPr>
          <w:bCs/>
          <w:b/>
        </w:rPr>
        <w:t xml:space="preserve">Mechanic</w:t>
      </w:r>
      <w:r>
        <w:t xml:space="preserve"> </w:t>
      </w:r>
      <w:r>
        <w:t xml:space="preserve">who specializes in fleet efficiency can secure long-term stability by ensuring that commercial vehicles remain road-ready.</w:t>
      </w:r>
    </w:p>
    <w:p>
      <w:pPr>
        <w:pStyle w:val="BodyText"/>
      </w:pPr>
      <w:r>
        <w:t xml:space="preserve">Digital platforms are also democratizing access to services. Apps connecting customers directly with trusted</w:t>
      </w:r>
      <w:r>
        <w:t xml:space="preserve"> </w:t>
      </w:r>
      <w:r>
        <w:rPr>
          <w:bCs/>
          <w:b/>
        </w:rPr>
        <w:t xml:space="preserve">Mechanics</w:t>
      </w:r>
      <w:r>
        <w:t xml:space="preserve"> </w:t>
      </w:r>
      <w:r>
        <w:t xml:space="preserve">in specific localities of</w:t>
      </w:r>
    </w:p>
    <w:p>
      <w:pPr>
        <w:pStyle w:val="BodyText"/>
      </w:pPr>
      <w:r>
        <w:t xml:space="preserve">India Mumbai</w:t>
      </w:r>
      <w:r>
        <w:rPr>
          <w:iCs/>
          <w:i/>
        </w:rPr>
        <w:t xml:space="preserve">(such as Kurla or Ghatkopar)</w:t>
      </w:r>
      <w:r>
        <w:t xml:space="preserve"> </w:t>
      </w:r>
      <w:r>
        <w:rPr>
          <w:iCs/>
          <w:i/>
        </w:rPr>
        <w:t xml:space="preserve">are reducing friction in the hiring process.</w:t>
      </w:r>
      <w:r>
        <w:t xml:space="preserve"> </w:t>
      </w:r>
      <w:r>
        <w:t xml:space="preserve">This digital presence allows skilled technicians to build reputations independent of their physical garage location, leveling the playing field for smaller operators.</w:t>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Mechanic</w:t>
      </w:r>
      <w:r>
        <w:t xml:space="preserve"> </w:t>
      </w:r>
      <w:r>
        <w:t xml:space="preserve">in</w:t>
      </w:r>
      <w:r>
        <w:t xml:space="preserve"> </w:t>
      </w:r>
      <w:r>
        <w:rPr>
          <w:bCs/>
          <w:b/>
        </w:rPr>
        <w:t xml:space="preserve">India Mumbai</w:t>
      </w:r>
    </w:p>
    <w:p>
      <w:pPr>
        <w:pStyle w:val="BodyText"/>
      </w:pPr>
      <w:r>
        <w:t xml:space="preserve">Stakeholders involved in this ecosystem—including policymakers, training institutions, and service providers—must recognize the critical importance of supporting</w:t>
      </w:r>
      <w:r>
        <w:t xml:space="preserve"> </w:t>
      </w:r>
      <w:r>
        <w:rPr>
          <w:bCs/>
          <w:b/>
        </w:rPr>
        <w:t xml:space="preserve">Mechanics</w:t>
      </w:r>
      <w:r>
        <w:t xml:space="preserve"> </w:t>
      </w:r>
      <w:r>
        <w:t xml:space="preserve">who serve the needs of</w:t>
      </w:r>
    </w:p>
    <w:p>
      <w:pPr>
        <w:pStyle w:val="BodyText"/>
      </w:pPr>
      <w:r>
        <w:t xml:space="preserve">India Mumbai. By investing in better infrastructure for workshops, standardized certification programs, and access to genuine parts, the city can ensure that its vast transportation network remains safe and efficient. Ultimately, the modern</w:t>
      </w:r>
    </w:p>
    <w:p>
      <w:pPr>
        <w:pStyle w:val="BodyText"/>
      </w:pPr>
      <w:r>
        <w:t xml:space="preserve">MechanicIndia Mumbai, keeping the city’s economic engine running smoothly amidst its bustling streets.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2026-07-29T13:15:00Z</dcterms:created>
  <dcterms:modified xsi:type="dcterms:W3CDTF">2026-07-29T13:15:00Z</dcterms:modified>
</cp:coreProperties>
</file>

<file path=docProps/custom.xml><?xml version="1.0" encoding="utf-8"?>
<Properties xmlns="http://schemas.openxmlformats.org/officeDocument/2006/custom-properties" xmlns:vt="http://schemas.openxmlformats.org/officeDocument/2006/docPropsVTypes"/>
</file>