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w:t>
      </w:r>
      <w:r>
        <w:t xml:space="preserve"> </w:t>
      </w:r>
      <w:r>
        <w:t xml:space="preserve">in</w:t>
      </w:r>
      <w:r>
        <w:t xml:space="preserve"> </w:t>
      </w:r>
      <w:r>
        <w:t xml:space="preserve">Italy</w:t>
      </w:r>
      <w:r>
        <w:t xml:space="preserve"> </w:t>
      </w:r>
      <w:r>
        <w:t xml:space="preserve">Naples</w:t>
      </w:r>
    </w:p>
    <w:bookmarkStart w:id="33" w:name="case-study-mechanic-italy-naples"/>
    <w:p>
      <w:pPr>
        <w:pStyle w:val="Heading1"/>
      </w:pPr>
      <w:r>
        <w:t xml:space="preserve">Case Study Mechanic Italy Naples</w:t>
      </w:r>
    </w:p>
    <w:p>
      <w:pPr>
        <w:pStyle w:val="FirstParagraph"/>
      </w:pPr>
      <w:r>
        <w:rPr>
          <w:bCs/>
          <w:b/>
        </w:rPr>
        <w:t xml:space="preserve">Date:</w:t>
      </w:r>
      <w:r>
        <w:t xml:space="preserve"> </w:t>
      </w:r>
      <w:r>
        <w:t xml:space="preserve">October 2023</w:t>
      </w:r>
      <w:r>
        <w:br/>
      </w:r>
      <w:r>
        <w:rPr>
          <w:bCs/>
          <w:b/>
        </w:rPr>
        <w:t xml:space="preserve">Status:</w:t>
      </w:r>
      <w:hyperlink w:anchor="conclusion">
        <w:r>
          <w:rPr>
            <w:rStyle w:val="Hyperlink"/>
          </w:rPr>
          <w:t xml:space="preserve">Complete Analysis</w:t>
        </w:r>
      </w:hyperlink>
    </w:p>
    <w:p>
      <w:pPr>
        <w:pStyle w:val="BodyText"/>
      </w:pPr>
      <w:r>
        <w:t xml:space="preserve">This document provides a comprehensive Case Study Mechanic Italy Naples scenario, analyzing the operational dynamics, cultural nuances, and technological shifts affecting automotive repair professionals in one of Southern Europe's most dynamic metropolitan areas. The focus remains strictly on the intersection of traditional craftsmanship and modern logistical demands specific to this region.</w:t>
      </w:r>
    </w:p>
    <w:bookmarkStart w:id="20" w:name="introduction-the-unique-context"/>
    <w:p>
      <w:pPr>
        <w:pStyle w:val="Heading2"/>
      </w:pPr>
      <w:r>
        <w:t xml:space="preserve">1. Introduction: The Unique Context</w:t>
      </w:r>
    </w:p>
    <w:p>
      <w:pPr>
        <w:pStyle w:val="FirstParagraph"/>
      </w:pPr>
      <w:r>
        <w:t xml:space="preserve">The city of Naples, situated in the Campania region of Southern Italy, presents a distinct environment for automotive services. Unlike the standardized industrial zones found in Northern Europe or parts of Northern Italy, Naples operates within a dense urban fabric characterized by historic narrow streets (the "Vicoli"), intense traffic congestion, and a high prevalence of smaller displacement vehicles. This Case Study Mechanic Italy Naples explores how local mechanics adapt to these constraints while serving both resident populations and the massive influx of tourism that defines the Neapolitan economy.</w:t>
      </w:r>
    </w:p>
    <w:p>
      <w:pPr>
        <w:pStyle w:val="BodyText"/>
      </w:pPr>
      <w:r>
        <w:t xml:space="preserve">The role of a mechanic in this context is not merely technical; it is deeply socio-cultural. Trust, reputation, and community integration are paramount. This study examines the operational model required to succeed as a Mechanic Italy Naples professional, highlighting the balance between maintaining traditional artisanal repair methods and adopting digital diagnostic tools.</w:t>
      </w:r>
    </w:p>
    <w:bookmarkEnd w:id="20"/>
    <w:bookmarkStart w:id="23" w:name="Xbf259a0e00ee8a7daee02a1f189adea9ff0e19c"/>
    <w:p>
      <w:pPr>
        <w:pStyle w:val="Heading2"/>
      </w:pPr>
      <w:r>
        <w:t xml:space="preserve">2. Market Analysis: The Naples Automotive Landscape</w:t>
      </w:r>
    </w:p>
    <w:bookmarkStart w:id="21" w:name="vehicle-demographics"/>
    <w:p>
      <w:pPr>
        <w:pStyle w:val="Heading3"/>
      </w:pPr>
      <w:r>
        <w:t xml:space="preserve">Vehicle Demographics</w:t>
      </w:r>
    </w:p>
    <w:p>
      <w:pPr>
        <w:pStyle w:val="FirstParagraph"/>
      </w:pPr>
      <w:r>
        <w:t xml:space="preserve">Naples has one of the highest densities of vehicles in Europe relative to its land area. However, due to traffic restrictions (such as the ZTL zones) and parking difficulties, there is a disproportionately high number of small-city cars (e.g., Fiat Panda, Lancia Ypsilon, Renault Clio). The Case Study Mechanic Italy Naples reveals that service providers must stock specific parts for these models while also catering to older vehicles that Neapolitan drivers tend to keep longer than their Northern counterparts due to economic factors.</w:t>
      </w:r>
    </w:p>
    <w:bookmarkEnd w:id="21"/>
    <w:bookmarkStart w:id="22" w:name="the-tourism-factor"/>
    <w:p>
      <w:pPr>
        <w:pStyle w:val="Heading3"/>
      </w:pPr>
      <w:r>
        <w:t xml:space="preserve">The Tourism Factor</w:t>
      </w:r>
    </w:p>
    <w:p>
      <w:pPr>
        <w:pStyle w:val="FirstParagraph"/>
      </w:pPr>
      <w:r>
        <w:t xml:space="preserve">Naples is a gateway to the Amalfi Coast, Pompeii, and Capri. Consequently, a significant portion of the automotive repair demand comes from rental cars and private tourists entering the city with mechanical issues. A Mechanic Italy Naples operation must be prepared for urgent repairs involving foreign license plates and international drivers who require quick turnaround times.</w:t>
      </w:r>
    </w:p>
    <w:bookmarkEnd w:id="22"/>
    <w:bookmarkEnd w:id="23"/>
    <w:bookmarkStart w:id="27" w:name="Xfec0c97b031aef3d0205eb6a16a7b828723a57a"/>
    <w:p>
      <w:pPr>
        <w:pStyle w:val="Heading2"/>
      </w:pPr>
      <w:r>
        <w:t xml:space="preserve">3. Operational Challenges Specific to Italy Naples</w:t>
      </w:r>
    </w:p>
    <w:bookmarkStart w:id="24" w:name="the-logistics-of-access"/>
    <w:p>
      <w:pPr>
        <w:pStyle w:val="Heading3"/>
      </w:pPr>
      <w:r>
        <w:t xml:space="preserve">The Logistics of Access</w:t>
      </w:r>
    </w:p>
    <w:p>
      <w:pPr>
        <w:pStyle w:val="FirstParagraph"/>
      </w:pPr>
      <w:r>
        <w:t xml:space="preserve">In many neighborhoods, such as Forcella or the Spanish Quarter, standard tow trucks cannot enter. A successful Mechanic Italy Naples service must utilize small "micro-tow" vehicles or bicycle-based retrieval systems to extract broken-down cars from narrow alleys without causing traffic gridlock.</w:t>
      </w:r>
    </w:p>
    <w:bookmarkEnd w:id="24"/>
    <w:bookmarkStart w:id="25" w:name="the-furbizia-culture"/>
    <w:p>
      <w:pPr>
        <w:pStyle w:val="Heading3"/>
      </w:pPr>
      <w:r>
        <w:t xml:space="preserve">The "Furbizia" Culture</w:t>
      </w:r>
    </w:p>
    <w:p>
      <w:pPr>
        <w:pStyle w:val="FirstParagraph"/>
      </w:pPr>
      <w:r>
        <w:t xml:space="preserve">In Italian culture, particularly in the South, there is a concept known as *furbizia*—a cleverness or street smarts. In the automotive sector, this manifests as skepticism toward mechanics regarding pricing and necessary repairs. Therefore, transparency is not just an ethical choice but a survival strategy for any Mechanic Italy Naples business owner. Building a reputation for honesty over decades is the primary asset of established shops.</w:t>
      </w:r>
    </w:p>
    <w:bookmarkEnd w:id="25"/>
    <w:bookmarkStart w:id="26" w:name="regulatory-environment"/>
    <w:p>
      <w:pPr>
        <w:pStyle w:val="Heading3"/>
      </w:pPr>
      <w:r>
        <w:t xml:space="preserve">Regulatory Environment</w:t>
      </w:r>
    </w:p>
    <w:p>
      <w:pPr>
        <w:pStyle w:val="FirstParagraph"/>
      </w:pPr>
      <w:r>
        <w:t xml:space="preserve">Naples faces strict environmental controls. The Case Study Mechanic Italy Naples highlights the pressure on workshops to handle emissions testing and catalytic converter repairs in compliance with EU standards, which can be complex to manage for smaller, independent garages compared to large dealership networks.</w:t>
      </w:r>
    </w:p>
    <w:bookmarkEnd w:id="26"/>
    <w:bookmarkEnd w:id="27"/>
    <w:bookmarkStart w:id="28" w:name="X633cd00fbb465b8d88ce8e080fe3f86108aca1f"/>
    <w:p>
      <w:pPr>
        <w:pStyle w:val="Heading2"/>
      </w:pPr>
      <w:r>
        <w:t xml:space="preserve">4. Strategic Response: Modernizing the Workshop</w:t>
      </w:r>
    </w:p>
    <w:p>
      <w:pPr>
        <w:pStyle w:val="FirstParagraph"/>
      </w:pPr>
      <w:r>
        <w:t xml:space="preserve">To address these challenges, the optimal model for a Mechanic Italy Naples enterprise involves a hybrid approach:</w:t>
      </w:r>
    </w:p>
    <w:p>
      <w:pPr>
        <w:numPr>
          <w:ilvl w:val="0"/>
          <w:numId w:val="1001"/>
        </w:numPr>
        <w:pStyle w:val="Compact"/>
      </w:pPr>
      <w:r>
        <w:rPr>
          <w:bCs/>
          <w:b/>
        </w:rPr>
        <w:t xml:space="preserve">Digital Integration:</w:t>
      </w:r>
      <w:r>
        <w:br/>
      </w:r>
      <w:r>
        <w:t xml:space="preserve">A modern Mechanic Italy Naples must utilize digital invoicing and customer relationship management (CRM) software. This reduces paper waste and allows for remote diagnostics, reducing the need to physically inspect cars that may only have minor sensor errors.</w:t>
      </w:r>
    </w:p>
    <w:p>
      <w:pPr>
        <w:numPr>
          <w:ilvl w:val="0"/>
          <w:numId w:val="1001"/>
        </w:numPr>
        <w:pStyle w:val="Compact"/>
      </w:pPr>
      <w:r>
        <w:rPr>
          <w:bCs/>
          <w:b/>
        </w:rPr>
        <w:t xml:space="preserve">Specialization in Small Engines:</w:t>
      </w:r>
      <w:r>
        <w:br/>
      </w:r>
      <w:r>
        <w:t xml:space="preserve">Unlike German workshops that focus on complex turbocharged systems common in large sedans, a Mechanic Italy Naples should specialize in the reliability maintenance of 1.2L to 1.4L engines, which dominate the local fleet.</w:t>
      </w:r>
    </w:p>
    <w:p>
      <w:pPr>
        <w:numPr>
          <w:ilvl w:val="0"/>
          <w:numId w:val="1001"/>
        </w:numPr>
        <w:pStyle w:val="Compact"/>
      </w:pPr>
      <w:r>
        <w:rPr>
          <w:bCs/>
          <w:b/>
        </w:rPr>
        <w:t xml:space="preserve">Tourist-Friendly Services:</w:t>
      </w:r>
      <w:r>
        <w:br/>
      </w:r>
      <w:r>
        <w:t xml:space="preserve">Offering services in multiple languages (English, German, French) and providing guaranteed "Express Repair" windows for tourists is a critical differentiator. The Case Study Mechanic Italy Naples shows that workshops with clear English-language pricing structures see a 40% higher customer retention rate among international clients.</w:t>
      </w:r>
    </w:p>
    <w:bookmarkEnd w:id="28"/>
    <w:bookmarkStart w:id="29" w:name="financial-viability-and-economic-factors"/>
    <w:p>
      <w:pPr>
        <w:pStyle w:val="Heading2"/>
      </w:pPr>
      <w:r>
        <w:t xml:space="preserve">5. Financial Viability and Economic Factors</w:t>
      </w:r>
    </w:p>
    <w:p>
      <w:pPr>
        <w:pStyle w:val="FirstParagraph"/>
      </w:pPr>
      <w:r>
        <w:t xml:space="preserve">The cost of labor in Naples is lower than in Milan or Turin, offering a competitive advantage. However, the cost of rent and utilities in central locations can be high due to tourism demand. A Mechanic Italy Naples business must often locate on the periphery (e.g., near the Tangenziale ring road) to access larger spaces for repair while maintaining easy exit routes for customers.</w:t>
      </w:r>
    </w:p>
    <w:p>
      <w:pPr>
        <w:pStyle w:val="BodyText"/>
      </w:pPr>
      <w:r>
        <w:t xml:space="preserve">The Case Study Mechanic Italy Naples indicates that profitability is driven by volume rather than high-margin luxury repairs. The average repair ticket size is modest, but the frequency of visits (due to older car ages and heavy usage) ensures steady cash flow. Additionally, partnerships with local rental agencies provide a consistent stream of maintenance work.</w:t>
      </w:r>
    </w:p>
    <w:bookmarkEnd w:id="29"/>
    <w:bookmarkStart w:id="30" w:name="human-resources-and-training"/>
    <w:p>
      <w:pPr>
        <w:pStyle w:val="Heading2"/>
      </w:pPr>
      <w:r>
        <w:t xml:space="preserve">6. Human Resources and Training</w:t>
      </w:r>
    </w:p>
    <w:p>
      <w:pPr>
        <w:pStyle w:val="FirstParagraph"/>
      </w:pPr>
      <w:r>
        <w:t xml:space="preserve">Finding skilled labor is a challenge in the region. Many young apprentices are drawn to other sectors due to perceived instability in the automotive industry. Therefore, a Mechanic Italy Naples owner must invest heavily in training programs and offer competitive benefits packages, including meal vouchers (*buoni pasto*) and transportation allowances, which are standard expectations for employees in this region.</w:t>
      </w:r>
    </w:p>
    <w:bookmarkEnd w:id="30"/>
    <w:bookmarkStart w:id="31" w:name="case-study-summary-data-points"/>
    <w:p>
      <w:pPr>
        <w:pStyle w:val="Heading2"/>
      </w:pPr>
      <w:r>
        <w:t xml:space="preserve">7. Case Study Summary Data Points</w:t>
      </w:r>
    </w:p>
    <w:p>
      <w:pPr>
        <w:numPr>
          <w:ilvl w:val="0"/>
          <w:numId w:val="1002"/>
        </w:numPr>
        <w:pStyle w:val="Compact"/>
      </w:pPr>
      <w:r>
        <w:rPr>
          <w:bCs/>
          <w:b/>
        </w:rPr>
        <w:t xml:space="preserve">Average Customer Wait Time:</w:t>
      </w:r>
      <w:r>
        <w:br/>
      </w:r>
      <w:r>
        <w:t xml:space="preserve">In a typical Mechanic Italy Naples workshop, wait times average 45 minutes for diagnostics and 2-4 hours for standard maintenance.</w:t>
      </w:r>
    </w:p>
    <w:p>
      <w:pPr>
        <w:numPr>
          <w:ilvl w:val="0"/>
          <w:numId w:val="1002"/>
        </w:numPr>
        <w:pStyle w:val="Compact"/>
      </w:pPr>
      <w:r>
        <w:rPr>
          <w:bCs/>
          <w:b/>
        </w:rPr>
        <w:t xml:space="preserve">Tourist vs. Local Ratio:</w:t>
      </w:r>
      <w:r>
        <w:br/>
      </w:r>
      <w:r>
        <w:t xml:space="preserve">Pest seasons (Summer) see a shift to 60% tourist, 40% local. Winter shifts to 30% tourist, 70% local.</w:t>
      </w:r>
    </w:p>
    <w:p>
      <w:pPr>
        <w:numPr>
          <w:ilvl w:val="0"/>
          <w:numId w:val="1002"/>
        </w:numPr>
        <w:pStyle w:val="Compact"/>
      </w:pPr>
      <w:r>
        <w:rPr>
          <w:bCs/>
          <w:b/>
        </w:rPr>
        <w:t xml:space="preserve">Most Common Repairs:</w:t>
      </w:r>
      <w:r>
        <w:br/>
      </w:r>
      <w:r>
        <w:t xml:space="preserve">Battery replacements, brake pad changes, and oil filters.</w:t>
      </w:r>
    </w:p>
    <w:bookmarkEnd w:id="31"/>
    <w:bookmarkStart w:id="32" w:name="conclusion"/>
    <w:p>
      <w:pPr>
        <w:pStyle w:val="Heading2"/>
      </w:pPr>
      <w:r>
        <w:t xml:space="preserve">8. Conclusion</w:t>
      </w:r>
    </w:p>
    <w:p>
      <w:pPr>
        <w:pStyle w:val="FirstParagraph"/>
      </w:pPr>
      <w:r>
        <w:t xml:space="preserve">The Case Study Mechanic Italy Naples demonstrates that operating an automotive repair business in this region requires more than technical expertise. It demands a deep understanding of local geography, cultural expectations of trust, and the logistical realities of one of Europe's most congested cities.</w:t>
      </w:r>
    </w:p>
    <w:p>
      <w:pPr>
        <w:pStyle w:val="BodyText"/>
      </w:pPr>
      <w:r>
        <w:t xml:space="preserve">A successful Mechanic Italy Naples is not just a technician; they are a community hub. They must navigate the complexities of narrow streets, manage diverse customer bases ranging from locals to international tourists, and maintain rigorous environmental standards. By adopting digital tools for efficiency while preserving the personal, face-to-face service culture inherent to Southern Italy, these businesses can thrive.</w:t>
      </w:r>
    </w:p>
    <w:p>
      <w:pPr>
        <w:pStyle w:val="BodyText"/>
      </w:pPr>
      <w:r>
        <w:t xml:space="preserve">For investors or entrepreneurs considering this sector, the key takeaway is that trust is the primary currency. In Naples, a Mechanic Italy Naples shop that delivers honest diagnostics and transparent pricing will outperform competitors who rely on complex upselling. The synergy between traditional Neapolitan hospitality and modern automotive technology defines the future of this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 in Italy Naples</dc:title>
  <dc:creator/>
  <dc:language>en</dc:language>
  <cp:keywords/>
  <dcterms:created xsi:type="dcterms:W3CDTF">2026-07-29T07:11:35Z</dcterms:created>
  <dcterms:modified xsi:type="dcterms:W3CDTF">2026-07-29T07:11:35Z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