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Mechanic</w:t>
      </w:r>
      <w:r>
        <w:t xml:space="preserve"> </w:t>
      </w:r>
      <w:r>
        <w:t xml:space="preserve">Services</w:t>
      </w:r>
      <w:r>
        <w:t xml:space="preserve"> </w:t>
      </w:r>
      <w:r>
        <w:t xml:space="preserve">in</w:t>
      </w:r>
      <w:r>
        <w:t xml:space="preserve"> </w:t>
      </w:r>
      <w:r>
        <w:t xml:space="preserve">Almaty</w:t>
      </w:r>
    </w:p>
    <w:bookmarkStart w:id="31" w:name="Xed5ed8aa3304fc939e699c8d766768297bc74e4"/>
    <w:p>
      <w:pPr>
        <w:pStyle w:val="Heading1"/>
      </w:pPr>
      <w:r>
        <w:t xml:space="preserve">A Strategic Case Study on the Evolution of Mechanic Services in Kazakhstan Almaty</w:t>
      </w:r>
    </w:p>
    <w:p>
      <w:pPr>
        <w:pStyle w:val="FirstParagraph"/>
      </w:pPr>
      <w:r>
        <w:rPr>
          <w:bCs/>
          <w:b/>
        </w:rPr>
        <w:t xml:space="preserve">Date:</w:t>
      </w:r>
      <w:r>
        <w:t xml:space="preserve"> </w:t>
      </w:r>
      <w:r>
        <w:t xml:space="preserve">October 2023</w:t>
      </w:r>
      <w:r>
        <w:br/>
      </w:r>
      <w:r>
        <w:rPr>
          <w:bCs/>
          <w:b/>
        </w:rPr>
        <w:t xml:space="preserve">Subject:</w:t>
      </w:r>
      <w:r>
        <w:t xml:space="preserve">The Modernization and Professionalization of Automotive Maintenance in Urban Centers</w:t>
      </w:r>
    </w:p>
    <w:p>
      <w:r>
        <w:pict>
          <v:rect style="width:0;height:1.5pt" o:hralign="center" o:hrstd="t" o:hr="t"/>
        </w:pict>
      </w:r>
    </w:p>
    <w:bookmarkStart w:id="20" w:name="introduction"/>
    <w:p>
      <w:pPr>
        <w:pStyle w:val="Heading2"/>
      </w:pPr>
      <w:r>
        <w:t xml:space="preserve">1. Introduction</w:t>
      </w:r>
    </w:p>
    <w:p>
      <w:pPr>
        <w:pStyle w:val="FirstParagraph"/>
      </w:pPr>
      <w:r>
        <w:t xml:space="preserve">The automotive landscape in Central Asia has undergone a radical transformation over the past two decades. Nowhere is this shift more evident than in the bustling metropolis of Almaty, Kazakhstan's economic and cultural capital. As a major hub for trade, tourism, and commerce within the Eurasian Economic Union (EAEU),</w:t>
      </w:r>
      <w:r>
        <w:t xml:space="preserve"> </w:t>
      </w:r>
      <w:r>
        <w:rPr>
          <w:bCs/>
          <w:b/>
        </w:rPr>
        <w:t xml:space="preserve">Kazakhstan Almaty</w:t>
      </w:r>
      <w:r>
        <w:t xml:space="preserve"> </w:t>
      </w:r>
      <w:r>
        <w:t xml:space="preserve">serves as a critical node in regional logistics and personal mobility. However, with increasing vehicle ownership comes an escalating demand for high-quality automotive maintenance. This case study explores the evolving role of the professional</w:t>
      </w:r>
      <w:r>
        <w:t xml:space="preserve"> </w:t>
      </w:r>
      <w:r>
        <w:rPr>
          <w:bCs/>
          <w:b/>
        </w:rPr>
        <w:t xml:space="preserve">Mechanic</w:t>
      </w:r>
      <w:r>
        <w:t xml:space="preserve"> </w:t>
      </w:r>
      <w:r>
        <w:t xml:space="preserve">in this specific geographic context, analyzing how traditional repair methods are merging with modern diagnostic technologies to meet the needs of a rapidly modernizing population.</w:t>
      </w:r>
    </w:p>
    <w:p>
      <w:pPr>
        <w:pStyle w:val="BodyText"/>
      </w:pPr>
      <w:r>
        <w:t xml:space="preserve">The purpose of this document is to examine the operational challenges, technological adaptations, and market dynamics facing automotive service providers in</w:t>
      </w:r>
      <w:r>
        <w:t xml:space="preserve"> </w:t>
      </w:r>
      <w:r>
        <w:rPr>
          <w:bCs/>
          <w:b/>
        </w:rPr>
        <w:t xml:space="preserve">Kazakhstan Almaty</w:t>
      </w:r>
      <w:r>
        <w:t xml:space="preserve">. By focusing on the profession of the mechanic, we aim to highlight how individual expertise and organizational structure converge to solve complex engineering problems in a diverse vehicular environment.</w:t>
      </w:r>
    </w:p>
    <w:bookmarkEnd w:id="20"/>
    <w:bookmarkStart w:id="21" w:name="context"/>
    <w:p>
      <w:pPr>
        <w:pStyle w:val="Heading2"/>
      </w:pPr>
      <w:r>
        <w:t xml:space="preserve">2. Contextual Background: The Unique Environment of Kazakhstan Almaty</w:t>
      </w:r>
    </w:p>
    <w:p>
      <w:pPr>
        <w:pStyle w:val="FirstParagraph"/>
      </w:pPr>
      <w:r>
        <w:t xml:space="preserve">To understand the specific demands placed on a mechanic in this region, one must first appreciate the unique characteristics of</w:t>
      </w:r>
      <w:r>
        <w:t xml:space="preserve"> </w:t>
      </w:r>
      <w:r>
        <w:rPr>
          <w:bCs/>
          <w:b/>
        </w:rPr>
        <w:t xml:space="preserve">Kazakhstan Almaty</w:t>
      </w:r>
      <w:r>
        <w:t xml:space="preserve">. The city is situated at the foothills of the Trans-Ili Alaatau mountains, resulting in varied terrain that ranges from smooth asphalt highways to steep, cobblestone inclines and winding mountain roads leading to resort areas like Medeu and Shymbulak.</w:t>
      </w:r>
    </w:p>
    <w:p>
      <w:pPr>
        <w:pStyle w:val="BodyText"/>
      </w:pPr>
      <w:r>
        <w:t xml:space="preserve">This geographical diversity dictates a heavy toll on vehicle suspension systems, braking components, and engines. Furthermore,</w:t>
      </w:r>
      <w:r>
        <w:rPr>
          <w:bCs/>
          <w:b/>
        </w:rPr>
        <w:t xml:space="preserve">Kazakhstan Almaty</w:t>
      </w:r>
      <w:r>
        <w:t xml:space="preserve"> </w:t>
      </w:r>
      <w:r>
        <w:t xml:space="preserve">experiences extreme seasonal variations. Winters can be harsh with significant snowfall and sub-zero temperatures, requiring robust heating systems and battery reliability. Summers are warm but dry, occasionally bringing dust storms from nearby desert regions that strain air filtration systems. Consequently, the vehicles prevalent in this region represent a hybrid fleet: older models of Russian manufacture (such as Lada and UAZ) coexist with modern Japanese imports (Toyota, Nissan), Korean sedans (Hyundai, Kia), and increasingly European luxury brands.</w:t>
      </w:r>
    </w:p>
    <w:bookmarkEnd w:id="21"/>
    <w:bookmarkStart w:id="22" w:name="problem-statement"/>
    <w:p>
      <w:pPr>
        <w:pStyle w:val="Heading2"/>
      </w:pPr>
      <w:r>
        <w:t xml:space="preserve">3. Problem Statement</w:t>
      </w:r>
    </w:p>
    <w:p>
      <w:pPr>
        <w:pStyle w:val="FirstParagraph"/>
      </w:pPr>
      <w:r>
        <w:t xml:space="preserve">The core challenge facing the automotive sector in</w:t>
      </w:r>
      <w:r>
        <w:t xml:space="preserve"> </w:t>
      </w:r>
      <w:r>
        <w:rPr>
          <w:bCs/>
          <w:b/>
        </w:rPr>
        <w:t xml:space="preserve">Kazakhstan Almaty</w:t>
      </w:r>
      <w:r>
        <w:t xml:space="preserve"> </w:t>
      </w:r>
      <w:r>
        <w:t xml:space="preserve">is the "technology gap." While vehicle manufacturers are introducing advanced computer-controlled systems, hybrid engines, and electric vehicles (EVs), many traditional repair shops struggle to keep pace. The primary problem is not just a lack of equipment, but a scarcity of skilled labor who possess both mechanical intuition and digital literacy.</w:t>
      </w:r>
    </w:p>
    <w:p>
      <w:pPr>
        <w:pStyle w:val="BodyText"/>
      </w:pPr>
      <w:r>
        <w:t xml:space="preserve">For the modern</w:t>
      </w:r>
      <w:r>
        <w:t xml:space="preserve"> </w:t>
      </w:r>
      <w:r>
        <w:rPr>
          <w:bCs/>
          <w:b/>
        </w:rPr>
        <w:t xml:space="preserve">Mechanic</w:t>
      </w:r>
      <w:r>
        <w:t xml:space="preserve">, this presents a dual crisis. On one hand, there is pressure from consumers to provide faster, more transparent service. On the other hand, diagnostic tools for newer car models are expensive and require continuous software updates. In</w:t>
      </w:r>
      <w:r>
        <w:t xml:space="preserve"> </w:t>
      </w:r>
      <w:r>
        <w:rPr>
          <w:bCs/>
          <w:b/>
        </w:rPr>
        <w:t xml:space="preserve">Kazakhstan Almaty</w:t>
      </w:r>
      <w:r>
        <w:t xml:space="preserve">, where economic disparity means that customers range from budget-conscious drivers of older vehicles to affluent owners of luxury cars, a one-size-fits-all approach is no longer viable. The mechanic must be adaptable, capable of performing manual repairs on carbureted engines while simultaneously interpreting code scans for direct-injection turbocharged engines.</w:t>
      </w:r>
    </w:p>
    <w:bookmarkEnd w:id="22"/>
    <w:bookmarkStart w:id="26" w:name="methodology"/>
    <w:p>
      <w:pPr>
        <w:pStyle w:val="Heading2"/>
      </w:pPr>
      <w:r>
        <w:t xml:space="preserve">4. Methodology and Operational Approach</w:t>
      </w:r>
    </w:p>
    <w:p>
      <w:pPr>
        <w:pStyle w:val="FirstParagraph"/>
      </w:pPr>
      <w:r>
        <w:t xml:space="preserve">This case study analyzes the operational model of a representative mid-sized auto service center in</w:t>
      </w:r>
      <w:r>
        <w:t xml:space="preserve"> </w:t>
      </w:r>
      <w:r>
        <w:rPr>
          <w:bCs/>
          <w:b/>
        </w:rPr>
        <w:t xml:space="preserve">Kazakhstan Almaty</w:t>
      </w:r>
      <w:r>
        <w:t xml:space="preserve">. The approach adopted by successful workshops involves three key pillars: Specialization, Digitization, and Customer Education.</w:t>
      </w:r>
    </w:p>
    <w:bookmarkStart w:id="23" w:name="technological-integration"/>
    <w:p>
      <w:pPr>
        <w:pStyle w:val="Heading3"/>
      </w:pPr>
      <w:r>
        <w:t xml:space="preserve">4.1. Technological Integration</w:t>
      </w:r>
    </w:p>
    <w:p>
      <w:pPr>
        <w:pStyle w:val="FirstParagraph"/>
      </w:pPr>
      <w:r>
        <w:t xml:space="preserve">The modern mechanic in this region is no longer just a wrench-turner; they are data analysts. Leading service centers in</w:t>
      </w:r>
      <w:r>
        <w:t xml:space="preserve"> </w:t>
      </w:r>
      <w:r>
        <w:rPr>
          <w:bCs/>
          <w:b/>
        </w:rPr>
        <w:t xml:space="preserve">Kazakhstan Almaty</w:t>
      </w:r>
      <w:r>
        <w:t xml:space="preserve"> </w:t>
      </w:r>
      <w:r>
        <w:t xml:space="preserve">have invested heavily in OBD-II scanners, oscilloscopes, and engine analyzers. For instance, diagnosing a misfire in a modern Hyundai Santa Fe requires understanding fuel injector pulse widths and ignition coil resistance values digitally before physically touching any components. This shift has elevated the status of the mechanic from a labor-intensive role to a technical specialist role.</w:t>
      </w:r>
    </w:p>
    <w:bookmarkEnd w:id="23"/>
    <w:bookmarkStart w:id="24" w:name="supply-chain-resilience"/>
    <w:p>
      <w:pPr>
        <w:pStyle w:val="Heading3"/>
      </w:pPr>
      <w:r>
        <w:t xml:space="preserve">4.2. Supply Chain Resilience</w:t>
      </w:r>
    </w:p>
    <w:p>
      <w:pPr>
        <w:pStyle w:val="FirstParagraph"/>
      </w:pPr>
      <w:r>
        <w:t xml:space="preserve">Sourcing parts in</w:t>
      </w:r>
      <w:r>
        <w:t xml:space="preserve"> </w:t>
      </w:r>
      <w:r>
        <w:rPr>
          <w:bCs/>
          <w:b/>
        </w:rPr>
        <w:t xml:space="preserve">Kazakhstan Almaty</w:t>
      </w:r>
      <w:r>
        <w:t xml:space="preserve"> </w:t>
      </w:r>
      <w:r>
        <w:t xml:space="preserve">has become complex due to fluctuating import tariffs and global supply chain disruptions. A successful mechanic must maintain a robust network of suppliers, distinguishing between original equipment manufacturer (OEM) parts and high-quality aftermarket alternatives. This requires technical knowledge not just of how to install a part, but of the material science behind it—knowing which brake pads will withstand the steep descents into Almaty city center without fading.</w:t>
      </w:r>
    </w:p>
    <w:bookmarkEnd w:id="24"/>
    <w:bookmarkStart w:id="25" w:name="the-human-element"/>
    <w:p>
      <w:pPr>
        <w:pStyle w:val="Heading3"/>
      </w:pPr>
      <w:r>
        <w:t xml:space="preserve">4.3. The Human Element</w:t>
      </w:r>
    </w:p>
    <w:p>
      <w:pPr>
        <w:pStyle w:val="FirstParagraph"/>
      </w:pPr>
      <w:r>
        <w:t xml:space="preserve">Cultural factors play a significant role in service delivery. In Kazakh culture, relationships and trust are paramount. A mechanic who communicates clearly, explains the necessity of a repair in understandable terms, and guarantees their work builds long-term loyalty. Training programs in vocational schools across Kazakhstan are now emphasizing not only technical skills but also customer service etiquette to meet these expectations.</w:t>
      </w:r>
    </w:p>
    <w:bookmarkEnd w:id="25"/>
    <w:bookmarkEnd w:id="26"/>
    <w:bookmarkStart w:id="27" w:name="findings"/>
    <w:p>
      <w:pPr>
        <w:pStyle w:val="Heading2"/>
      </w:pPr>
      <w:r>
        <w:t xml:space="preserve">5. Key Findings</w:t>
      </w:r>
    </w:p>
    <w:p>
      <w:pPr>
        <w:pStyle w:val="FirstParagraph"/>
      </w:pPr>
      <w:r>
        <w:t xml:space="preserve">The analysis reveals several critical insights regarding the profession of the mechanic in this specific locale:</w:t>
      </w:r>
    </w:p>
    <w:p>
      <w:pPr>
        <w:numPr>
          <w:ilvl w:val="0"/>
          <w:numId w:val="1001"/>
        </w:numPr>
        <w:pStyle w:val="Compact"/>
      </w:pPr>
      <w:r>
        <w:rPr>
          <w:bCs/>
          <w:b/>
        </w:rPr>
        <w:t xml:space="preserve">Polyvalent Skills Required:</w:t>
      </w:r>
      <w:r>
        <w:t xml:space="preserve"> </w:t>
      </w:r>
      <w:r>
        <w:t xml:space="preserve">The ideal mechanic in</w:t>
      </w:r>
      <w:r>
        <w:t xml:space="preserve"> </w:t>
      </w:r>
      <w:r>
        <w:rPr>
          <w:bCs/>
          <w:b/>
        </w:rPr>
        <w:t xml:space="preserve">Kazakhstan Almaty</w:t>
      </w:r>
      <w:r>
        <w:t xml:space="preserve"> </w:t>
      </w:r>
      <w:r>
        <w:t xml:space="preserve">must be a generalist who specializes. They need to handle basic oil changes and brake jobs for high-volume customers while referring complex electronic diagnostics to senior technicians.</w:t>
      </w:r>
    </w:p>
    <w:p>
      <w:pPr>
        <w:numPr>
          <w:ilvl w:val="0"/>
          <w:numId w:val="1001"/>
        </w:numPr>
        <w:pStyle w:val="Compact"/>
      </w:pPr>
      <w:r>
        <w:rPr>
          <w:bCs/>
          <w:b/>
        </w:rPr>
        <w:t xml:space="preserve">The Rise of EV Services:</w:t>
      </w:r>
      <w:r>
        <w:t xml:space="preserve"> </w:t>
      </w:r>
      <w:r>
        <w:t xml:space="preserve">Although currently niche, the introduction of electric vehicles in the city center has created an immediate demand for mechanics trained in high-voltage safety protocols. Early adopters who train their staff in EV maintenance are gaining a competitive advantage.</w:t>
      </w:r>
    </w:p>
    <w:p>
      <w:pPr>
        <w:numPr>
          <w:ilvl w:val="0"/>
          <w:numId w:val="1001"/>
        </w:numPr>
        <w:pStyle w:val="Compact"/>
      </w:pPr>
      <w:r>
        <w:rPr>
          <w:bCs/>
          <w:b/>
        </w:rPr>
        <w:t xml:space="preserve">Digital Transparency:</w:t>
      </w:r>
      <w:r>
        <w:t xml:space="preserve"> </w:t>
      </w:r>
      <w:r>
        <w:t xml:space="preserve">Workshops that provide photo or video evidence of repairs to customers via messaging apps (like WhatsApp or Instagram, which are widely used in the region) see higher customer retention rates. The modern mechanic must be comfortable with digital communication tools.</w:t>
      </w:r>
    </w:p>
    <w:bookmarkEnd w:id="27"/>
    <w:bookmarkStart w:id="28" w:name="challenges"/>
    <w:p>
      <w:pPr>
        <w:pStyle w:val="Heading2"/>
      </w:pPr>
      <w:r>
        <w:t xml:space="preserve">6. Challenges and Obstacles</w:t>
      </w:r>
    </w:p>
    <w:p>
      <w:pPr>
        <w:pStyle w:val="FirstParagraph"/>
      </w:pPr>
      <w:r>
        <w:t xml:space="preserve">Despite progress, significant hurdles remain. Brain drain is a notable issue; highly skilled mechanics often seek employment abroad in Russia or Western Europe for higher wages, leaving a skills shortage in local markets. Additionally, the cost of specialized diagnostic equipment remains prohibitive for small, independent garages operating on the outskirts of</w:t>
      </w:r>
      <w:r>
        <w:t xml:space="preserve"> </w:t>
      </w:r>
      <w:r>
        <w:rPr>
          <w:bCs/>
          <w:b/>
        </w:rPr>
        <w:t xml:space="preserve">Kazakhstan Almaty</w:t>
      </w:r>
      <w:r>
        <w:t xml:space="preserve">. This creates a tiered system where quality assurance is inconsistent across different districts of the city.</w:t>
      </w:r>
    </w:p>
    <w:bookmarkEnd w:id="28"/>
    <w:bookmarkStart w:id="29" w:name="recommendations"/>
    <w:p>
      <w:pPr>
        <w:pStyle w:val="Heading2"/>
      </w:pPr>
      <w:r>
        <w:t xml:space="preserve">7. Recommendations</w:t>
      </w:r>
    </w:p>
    <w:p>
      <w:pPr>
        <w:pStyle w:val="FirstParagraph"/>
      </w:pPr>
      <w:r>
        <w:t xml:space="preserve">To sustain and improve the quality of mechanic services in</w:t>
      </w:r>
      <w:r>
        <w:t xml:space="preserve"> </w:t>
      </w:r>
      <w:r>
        <w:rPr>
          <w:bCs/>
          <w:b/>
        </w:rPr>
        <w:t xml:space="preserve">Kazakhstan Almaty</w:t>
      </w:r>
      <w:r>
        <w:t xml:space="preserve">, the following actions are recommended:</w:t>
      </w:r>
    </w:p>
    <w:p>
      <w:pPr>
        <w:numPr>
          <w:ilvl w:val="0"/>
          <w:numId w:val="1002"/>
        </w:numPr>
        <w:pStyle w:val="Compact"/>
      </w:pPr>
      <w:r>
        <w:rPr>
          <w:bCs/>
          <w:b/>
        </w:rPr>
        <w:t xml:space="preserve">Vocational Training Reform:</w:t>
      </w:r>
      <w:r>
        <w:t xml:space="preserve"> </w:t>
      </w:r>
      <w:r>
        <w:t xml:space="preserve">Collaborate with automotive brands (Toyota, Hyundai, etc.) to establish certified training centers within Kazakhstan. This ensures that local mechanics receive up-to-date knowledge on new technologies directly from manufacturers.</w:t>
      </w:r>
    </w:p>
    <w:p>
      <w:pPr>
        <w:numPr>
          <w:ilvl w:val="0"/>
          <w:numId w:val="1002"/>
        </w:numPr>
        <w:pStyle w:val="Compact"/>
      </w:pPr>
      <w:r>
        <w:rPr>
          <w:bCs/>
          <w:b/>
        </w:rPr>
        <w:t xml:space="preserve">Digital Standardization:</w:t>
      </w:r>
      <w:r>
        <w:t xml:space="preserve"> </w:t>
      </w:r>
      <w:r>
        <w:t xml:space="preserve">Industry associations should develop standardized digital reporting protocols. This would allow customers in</w:t>
      </w:r>
      <w:r>
        <w:t xml:space="preserve"> </w:t>
      </w:r>
      <w:r>
        <w:rPr>
          <w:bCs/>
          <w:b/>
        </w:rPr>
        <w:t xml:space="preserve">Kazakhstan Almaty</w:t>
      </w:r>
      <w:r>
        <w:t xml:space="preserve"> </w:t>
      </w:r>
      <w:r>
        <w:t xml:space="preserve">to easily compare services and verify the authenticity of recommended repairs.</w:t>
      </w:r>
    </w:p>
    <w:p>
      <w:pPr>
        <w:numPr>
          <w:ilvl w:val="0"/>
          <w:numId w:val="1002"/>
        </w:numPr>
        <w:pStyle w:val="Compact"/>
      </w:pPr>
      <w:r>
        <w:rPr>
          <w:bCs/>
          <w:b/>
        </w:rPr>
        <w:t xml:space="preserve">Sustainability Initiatives:</w:t>
      </w:r>
      <w:r>
        <w:t xml:space="preserve"> </w:t>
      </w:r>
      <w:r>
        <w:t xml:space="preserve">Mechanics should be encouraged to adopt eco-friendly practices, such as proper disposal of oils and batteries, aligning with global sustainability goals while improving the public image of the profession.</w:t>
      </w:r>
    </w:p>
    <w:bookmarkEnd w:id="29"/>
    <w:bookmarkStart w:id="30" w:name="conclusion"/>
    <w:p>
      <w:pPr>
        <w:pStyle w:val="Heading2"/>
      </w:pPr>
      <w:r>
        <w:t xml:space="preserve">8. Conclusion</w:t>
      </w:r>
    </w:p>
    <w:p>
      <w:pPr>
        <w:pStyle w:val="FirstParagraph"/>
      </w:pPr>
      <w:r>
        <w:t xml:space="preserve">The case of the mechanic in</w:t>
      </w:r>
      <w:r>
        <w:t xml:space="preserve"> </w:t>
      </w:r>
      <w:r>
        <w:rPr>
          <w:bCs/>
          <w:b/>
        </w:rPr>
        <w:t xml:space="preserve">Kazakhstan Almaty</w:t>
      </w:r>
      <w:r>
        <w:t xml:space="preserve"> </w:t>
      </w:r>
      <w:r>
        <w:t xml:space="preserve">illustrates a broader trend of professionalization within the service sector. It is no longer sufficient to simply fix cars; one must understand complex electronics, navigate global supply chains, and maintain high ethical standards in customer interaction. As</w:t>
      </w:r>
      <w:r>
        <w:t xml:space="preserve"> </w:t>
      </w:r>
      <w:r>
        <w:rPr>
          <w:bCs/>
          <w:b/>
        </w:rPr>
        <w:t xml:space="preserve">Kazakhstan Almaty</w:t>
      </w:r>
      <w:r>
        <w:t xml:space="preserve"> </w:t>
      </w:r>
      <w:r>
        <w:t xml:space="preserve">continues to grow as a regional hub, the mechanic will remain an indispensable figure in maintaining the city's mobility infrastructure. The future of this profession lies in embracing technology while preserving the craftsmanship that defines reliable automotive care.</w:t>
      </w:r>
    </w:p>
    <w:p>
      <w:pPr>
        <w:pStyle w:val="BodyText"/>
      </w:pPr>
      <w:r>
        <w:t xml:space="preserve">This evolution not only enhances the efficiency of urban transport but also contributes to road safety and environmental sustainability in one of Central Asia’s most dynamic cities.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Mechanic Services in Almaty</dc:title>
  <dc:creator/>
  <dc:language>en</dc:language>
  <cp:keywords/>
  <dcterms:created xsi:type="dcterms:W3CDTF">2026-07-29T12:38:56Z</dcterms:created>
  <dcterms:modified xsi:type="dcterms:W3CDTF">2026-07-29T12:38:56Z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