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Nigeria</w:t>
      </w:r>
      <w:r>
        <w:t xml:space="preserve"> </w:t>
      </w:r>
      <w:r>
        <w:t xml:space="preserve">Lagos</w:t>
      </w:r>
    </w:p>
    <w:bookmarkStart w:id="26" w:name="X3d7f1fff94a70554d1615cd66a8b25fee1ad0e6"/>
    <w:p>
      <w:pPr>
        <w:pStyle w:val="Heading1"/>
      </w:pPr>
      <w:r>
        <w:t xml:space="preserve">The Unsung Hero of Urban Mobility: A Case Study on the Mechanic in Nigeria, Lagos</w:t>
      </w:r>
    </w:p>
    <w:p>
      <w:pPr>
        <w:pStyle w:val="FirstParagraph"/>
      </w:pPr>
      <w:r>
        <w:t xml:space="preserve">In the sprawling metropolis of Lagos, often referred to as the economic heart of West Africa, transportation is not merely a convenience; it is a lifeline. The city’s traffic congestion is legendary globally known as "Go-slow," and navigating this urban jungle requires robust mobility solutions. At the core of this logistical ecosystem sits an indispensable figure:</w:t>
      </w:r>
      <w:r>
        <w:t xml:space="preserve"> </w:t>
      </w:r>
      <w:r>
        <w:rPr>
          <w:bCs/>
          <w:b/>
        </w:rPr>
        <w:t xml:space="preserve">the Mechanic</w:t>
      </w:r>
      <w:r>
        <w:t xml:space="preserve">. This case study explores the critical role, challenges, and economic significance of</w:t>
      </w:r>
      <w:r>
        <w:t xml:space="preserve"> </w:t>
      </w:r>
      <w:r>
        <w:rPr>
          <w:bCs/>
          <w:b/>
        </w:rPr>
        <w:t xml:space="preserve">mechanics in Nigeria, Lagos</w:t>
      </w:r>
      <w:r>
        <w:t xml:space="preserve">, analyzing how they sustain the city’s movement while operating within a complex informal economy framework.</w:t>
      </w:r>
    </w:p>
    <w:bookmarkStart w:id="20" w:name="the-landscape-of-mobility-in-lagos"/>
    <w:p>
      <w:pPr>
        <w:pStyle w:val="Heading2"/>
      </w:pPr>
      <w:r>
        <w:t xml:space="preserve">The Landscape of Mobility in Lagos</w:t>
      </w:r>
    </w:p>
    <w:p>
      <w:pPr>
        <w:pStyle w:val="FirstParagraph"/>
      </w:pPr>
      <w:r>
        <w:t xml:space="preserve">Lagos is home to over twenty million people. To serve this population, millions of vehicles ply its roads daily. These range from personal luxury cars and corporate fleets to the ubiquitous Commercial Transport Network (CTN), which includes yellow danfo buses, green-and-white LCCs (Lagos Island Commuter Rail analogs for road transport), and thousands of motorcycles known as "okadas" or "keke" tricycles. However, the vehicle landscape in Lagos is unique. Due to import regulations and economic factors, a vast majority of these vehicles are used imports, often termed as "Tokunbo." These vehicles frequently come with unknown service histories, modified engines to suit tropical climates without official engineering approval,</w:t>
      </w:r>
    </w:p>
    <w:p>
      <w:pPr>
        <w:pStyle w:val="BodyText"/>
      </w:pPr>
      <w:r>
        <w:t xml:space="preserve">Consequently the breakdown rate for vehicles in</w:t>
      </w:r>
      <w:r>
        <w:t xml:space="preserve"> </w:t>
      </w:r>
      <w:r>
        <w:rPr>
          <w:bCs/>
          <w:b/>
        </w:rPr>
        <w:t xml:space="preserve">Nigeria Lagos</w:t>
      </w:r>
      <w:r>
        <w:t xml:space="preserve"> </w:t>
      </w:r>
      <w:r>
        <w:t xml:space="preserve">is disproportionately high. When a vehicle breaks down on the Third Mainland Bridge or during peak hour traffic on Awolowo Road, it does not wait for an authorized service center appointment. It waits for</w:t>
      </w:r>
      <w:r>
        <w:t xml:space="preserve"> </w:t>
      </w:r>
      <w:r>
        <w:rPr>
          <w:bCs/>
          <w:b/>
        </w:rPr>
        <w:t xml:space="preserve">a mechanic</w:t>
      </w:r>
      <w:r>
        <w:t xml:space="preserve">. This immediate need has given rise to a decentralized, informal yet highly efficient network of roadside repairs.</w:t>
      </w:r>
    </w:p>
    <w:bookmarkEnd w:id="20"/>
    <w:bookmarkStart w:id="21" w:name="the-profile-of-the-lagos-mechanic"/>
    <w:p>
      <w:pPr>
        <w:pStyle w:val="Heading2"/>
      </w:pPr>
      <w:r>
        <w:t xml:space="preserve">The Profile of the Lagos Mechanic</w:t>
      </w:r>
    </w:p>
    <w:p>
      <w:pPr>
        <w:pStyle w:val="FirstParagraph"/>
      </w:pPr>
      <w:r>
        <w:t xml:space="preserve">The term "mechanic" in the context of</w:t>
      </w:r>
      <w:r>
        <w:t xml:space="preserve"> </w:t>
      </w:r>
      <w:r>
        <w:rPr>
          <w:bCs/>
          <w:b/>
        </w:rPr>
        <w:t xml:space="preserve">Nigeria Lagos</w:t>
      </w:r>
      <w:r>
        <w:t xml:space="preserve"> </w:t>
      </w:r>
      <w:r>
        <w:t xml:space="preserve">does not strictly refer to a certified technician working within an air-conditioned showroom. Instead, it encompasses a diverse spectrum of professionals ranging from semi-skilled roadside technicians operating under makeshift shelters (often called "mechanic villages") to highly skilled master mechanics who specialize in specific brands or engine types.</w:t>
      </w:r>
    </w:p>
    <w:p>
      <w:pPr>
        <w:pStyle w:val="BodyText"/>
      </w:pPr>
      <w:r>
        <w:t xml:space="preserve">The typical</w:t>
      </w:r>
      <w:r>
        <w:t xml:space="preserve"> </w:t>
      </w:r>
      <w:r>
        <w:rPr>
          <w:bCs/>
          <w:b/>
        </w:rPr>
        <w:t xml:space="preserve">Mechanic</w:t>
      </w:r>
      <w:r>
        <w:t xml:space="preserve"> </w:t>
      </w:r>
      <w:r>
        <w:t xml:space="preserve">in this region possesses adaptive engineering skills. Because original spare parts can be expensive, scarce, or counterfeit due to the proliferation of fake components in local markets like Computer Village and Ladipo Market, a competent</w:t>
      </w:r>
    </w:p>
    <w:p>
      <w:pPr>
        <w:pStyle w:val="BodyText"/>
      </w:pPr>
      <w:r>
        <w:t xml:space="preserve">Mechanic must know how to improvise repairs. They might use alternative materials for gaskets or modify sensors to bypass electronic faults that would otherwise stall a vehicle. This ingenuity is the hallmark of the</w:t>
      </w:r>
      <w:r>
        <w:t xml:space="preserve"> </w:t>
      </w:r>
      <w:r>
        <w:rPr>
          <w:bCs/>
          <w:b/>
        </w:rPr>
        <w:t xml:space="preserve">Mechanic</w:t>
      </w:r>
      <w:r>
        <w:t xml:space="preserve"> </w:t>
      </w:r>
      <w:r>
        <w:t xml:space="preserve">in</w:t>
      </w:r>
      <w:r>
        <w:t xml:space="preserve"> </w:t>
      </w:r>
      <w:r>
        <w:rPr>
          <w:bCs/>
          <w:b/>
        </w:rPr>
        <w:t xml:space="preserve">Nigeria Lagos</w:t>
      </w:r>
      <w:r>
        <w:t xml:space="preserve">.</w:t>
      </w:r>
    </w:p>
    <w:bookmarkEnd w:id="21"/>
    <w:bookmarkStart w:id="22" w:name="economic-impact-and-the-informal-sector"/>
    <w:p>
      <w:pPr>
        <w:pStyle w:val="Heading2"/>
      </w:pPr>
      <w:r>
        <w:t xml:space="preserve">Economic Impact and The Informal Sector</w:t>
      </w:r>
    </w:p>
    <w:p>
      <w:pPr>
        <w:pStyle w:val="FirstParagraph"/>
      </w:pPr>
      <w:r>
        <w:t xml:space="preserve">The economic contribution of mechanics in Lagos cannot be overstated. They form a critical pillar of the informal sector, which employs over 60% of the Nigerian workforce. For many young men in Lagos, apprenticeship under an established</w:t>
      </w:r>
      <w:r>
        <w:t xml:space="preserve"> </w:t>
      </w:r>
      <w:r>
        <w:rPr>
          <w:bCs/>
          <w:b/>
        </w:rPr>
        <w:t xml:space="preserve">Mechanic</w:t>
      </w:r>
      <w:r>
        <w:t xml:space="preserve"> </w:t>
      </w:r>
      <w:r>
        <w:t xml:space="preserve">is the primary pathway to vocational training and eventual entrepreneurship.</w:t>
      </w:r>
    </w:p>
    <w:p>
      <w:pPr>
        <w:pStyle w:val="BodyText"/>
      </w:pPr>
      <w:r>
        <w:t xml:space="preserve">The lifecycle begins as an "imormative apprentice," who performs basic tasks like washing cars or fetching tools, before progressing to a "journeyman" who can handle complex repairs. This apprenticeship model provides social mobility for thousands of families in</w:t>
      </w:r>
      <w:r>
        <w:t xml:space="preserve"> </w:t>
      </w:r>
      <w:r>
        <w:rPr>
          <w:bCs/>
          <w:b/>
        </w:rPr>
        <w:t xml:space="preserve">Nigeria Lagos</w:t>
      </w:r>
      <w:r>
        <w:t xml:space="preserve">. Furthermore, the</w:t>
      </w:r>
    </w:p>
    <w:p>
      <w:pPr>
        <w:pStyle w:val="BodyText"/>
      </w:pPr>
      <w:r>
        <w:t xml:space="preserve">Mechanic stimulates the local economy by creating demand for spare parts suppliers, welding services, and tire retailers. The entire ecosystem revolves around keeping vehicles running because the cost of replacing a vehicle often exceeds its repair value.</w:t>
      </w:r>
    </w:p>
    <w:bookmarkEnd w:id="22"/>
    <w:bookmarkStart w:id="23" w:name="challenges-facing-mechanics-in-lagos"/>
    <w:p>
      <w:pPr>
        <w:pStyle w:val="Heading2"/>
      </w:pPr>
      <w:r>
        <w:t xml:space="preserve">Challenges Facing Mechanics in Lagos</w:t>
      </w:r>
    </w:p>
    <w:p>
      <w:pPr>
        <w:pStyle w:val="FirstParagraph"/>
      </w:pPr>
      <w:r>
        <w:t xml:space="preserve">Despite their importance,</w:t>
      </w:r>
      <w:r>
        <w:t xml:space="preserve"> </w:t>
      </w:r>
      <w:r>
        <w:rPr>
          <w:bCs/>
          <w:b/>
        </w:rPr>
        <w:t xml:space="preserve">MechanicsNigeria Lagos</w:t>
      </w:r>
    </w:p>
    <w:p>
      <w:pPr>
        <w:pStyle w:val="BodyText"/>
      </w:pPr>
      <w:r>
        <w:rPr>
          <w:bCs/>
          <w:b/>
        </w:rPr>
        <w:t xml:space="preserve">Fake Spare Parts:</w:t>
      </w:r>
      <w:r>
        <w:t xml:space="preserve">Mechanic.</w:t>
      </w:r>
    </w:p>
    <w:p>
      <w:pPr>
        <w:pStyle w:val="BodyText"/>
      </w:pPr>
      <w:r>
        <w:t xml:space="preserve">Lack of Standardized Training: While many mechanics are highly skilled experientially, there is a lack of formal certification bodies. This can lead to inconsistent service quality and safety hazards.</w:t>
      </w:r>
      <w:r>
        <w:rPr>
          <w:bCs/>
          <w:b/>
        </w:rPr>
        <w:t xml:space="preserve">Nigeria Lagos</w:t>
      </w:r>
      <w:r>
        <w:t xml:space="preserve"> </w:t>
      </w:r>
      <w:r>
        <w:t xml:space="preserve">has seen calls for stricter regulation, but enforcement remains difficult.</w:t>
      </w:r>
    </w:p>
    <w:p>
      <w:pPr>
        <w:pStyle w:val="BodyText"/>
      </w:pPr>
      <w:r>
        <w:t xml:space="preserve">Insecurity: Working on busy roads exposes</w:t>
      </w:r>
      <w:r>
        <w:t xml:space="preserve"> </w:t>
      </w:r>
      <w:r>
        <w:rPr>
          <w:bCs/>
          <w:b/>
        </w:rPr>
        <w:t xml:space="preserve">Mechanics</w:t>
      </w:r>
      <w:r>
        <w:t xml:space="preserve"> </w:t>
      </w:r>
      <w:r>
        <w:t xml:space="preserve">to accidents from fast-moving traffic and occasional criminal activity. The lack of safe working environments is a significant concern.</w:t>
      </w:r>
    </w:p>
    <w:p>
      <w:pPr>
        <w:pStyle w:val="BodyText"/>
      </w:pPr>
      <w:r>
        <w:br/>
      </w:r>
    </w:p>
    <w:p>
      <w:pPr>
        <w:pStyle w:val="BodyText"/>
      </w:pPr>
      <w:r>
        <w:t xml:space="preserve">Limited Access to Finance: Most mechanics operate on cash flow. Without access to bank loans, they cannot invest in modern diagnostic tools that would make their services more efficient.</w:t>
      </w:r>
      <w:r>
        <w:rPr>
          <w:bCs/>
          <w:b/>
        </w:rPr>
        <w:t xml:space="preserve">Nigeria Lagos</w:t>
      </w:r>
    </w:p>
    <w:bookmarkEnd w:id="23"/>
    <w:bookmarkStart w:id="24" w:name="X72e009b5ca74db02d83686db803b58c2cacb4fe"/>
    <w:p>
      <w:pPr>
        <w:pStyle w:val="Heading2"/>
      </w:pPr>
      <w:r>
        <w:t xml:space="preserve">The Future of Auto Repair in Nigeria, Lagos</w:t>
      </w:r>
    </w:p>
    <w:p>
      <w:pPr>
        <w:pStyle w:val="FirstParagraph"/>
      </w:pPr>
      <w:r>
        <w:t xml:space="preserve">The landscape is slowly changing with digitalization. Ride-hailing platforms like Uber and Bolt have introduced a new layer of professionalism. These companies sometimes partner with vetted</w:t>
      </w:r>
      <w:r>
        <w:t xml:space="preserve"> </w:t>
      </w:r>
      <w:r>
        <w:rPr>
          <w:bCs/>
          <w:b/>
        </w:rPr>
        <w:t xml:space="preserve">Mechanic</w:t>
      </w:r>
      <w:r>
        <w:t xml:space="preserve"> </w:t>
      </w:r>
      <w:r>
        <w:t xml:space="preserve">centers to service their drivers’ fleets, ensuring higher standards of maintenance. This formalization offers a glimpse into the future where</w:t>
      </w:r>
      <w:r>
        <w:t xml:space="preserve"> </w:t>
      </w:r>
      <w:r>
        <w:rPr>
          <w:bCs/>
          <w:b/>
        </w:rPr>
        <w:t xml:space="preserve">Mechanics</w:t>
      </w:r>
      <w:r>
        <w:t xml:space="preserve"> </w:t>
      </w:r>
      <w:r>
        <w:t xml:space="preserve">in</w:t>
      </w:r>
      <w:r>
        <w:t xml:space="preserve"> </w:t>
      </w:r>
      <w:r>
        <w:rPr>
          <w:bCs/>
          <w:b/>
        </w:rPr>
        <w:t xml:space="preserve">Nigeria Lagos</w:t>
      </w:r>
      <w:r>
        <w:t xml:space="preserve"> </w:t>
      </w:r>
      <w:r>
        <w:t xml:space="preserve">may gain better recognition and financial stability.</w:t>
      </w:r>
    </w:p>
    <w:p>
      <w:pPr>
        <w:pStyle w:val="BodyText"/>
      </w:pPr>
      <w:r>
        <w:br/>
      </w:r>
    </w:p>
    <w:p>
      <w:pPr>
        <w:pStyle w:val="BodyText"/>
      </w:pPr>
      <w:r>
        <w:t xml:space="preserve">Furthermore, there is a growing awareness about the need for technical vocational education and training (TVET). Non-governmental organizations and government initiatives are beginning to collaborate with traditional "mechanic villages" to provide formal training in safety protocols, modern automotive technology, and ethical business practices. This integration of traditional knowledge with formal certification could elevate the status of</w:t>
      </w:r>
      <w:r>
        <w:t xml:space="preserve"> </w:t>
      </w:r>
      <w:r>
        <w:rPr>
          <w:bCs/>
          <w:b/>
        </w:rPr>
        <w:t xml:space="preserve">Mechanics</w:t>
      </w:r>
      <w:r>
        <w:t xml:space="preserve"> </w:t>
      </w:r>
      <w:r>
        <w:t xml:space="preserve">in</w:t>
      </w:r>
      <w:r>
        <w:t xml:space="preserve"> </w:t>
      </w:r>
      <w:r>
        <w:rPr>
          <w:bCs/>
          <w:b/>
        </w:rPr>
        <w:t xml:space="preserve">Nigeria Lagos</w:t>
      </w:r>
      <w:r>
        <w:t xml:space="preserve">, transforming them from informal roadside workers into recognized professionals.</w:t>
      </w:r>
    </w:p>
    <w:bookmarkEnd w:id="24"/>
    <w:bookmarkStart w:id="25" w:name="conclusion"/>
    <w:p>
      <w:pPr>
        <w:pStyle w:val="Heading2"/>
      </w:pPr>
      <w:r>
        <w:t xml:space="preserve">Conclusion</w:t>
      </w:r>
    </w:p>
    <w:p>
      <w:pPr>
        <w:pStyle w:val="FirstParagraph"/>
      </w:pPr>
      <w:r>
        <w:br/>
      </w:r>
    </w:p>
    <w:p>
      <w:pPr>
        <w:pStyle w:val="BodyText"/>
      </w:pPr>
      <w:r>
        <w:t xml:space="preserve">In conclusion, the</w:t>
      </w:r>
      <w:r>
        <w:t xml:space="preserve"> </w:t>
      </w:r>
      <w:r>
        <w:rPr>
          <w:bCs/>
          <w:b/>
        </w:rPr>
        <w:t xml:space="preserve">MechanicNigeria Lagos</w:t>
      </w:r>
      <w:r>
        <w:t xml:space="preserve"> </w:t>
      </w:r>
      <w:r>
        <w:t xml:space="preserve">is far more than just a repairer of automobiles. He is a vital component of the city’s infrastructure, ensuring that millions of people can commute to work, students reach their schools, and goods are transported across the state. The resilience, ingenuity, and adaptability exhibited by these professionals mirror the spirit of Lagos itself.</w:t>
      </w:r>
    </w:p>
    <w:p>
      <w:pPr>
        <w:pStyle w:val="BodyText"/>
      </w:pPr>
      <w:r>
        <w:br/>
      </w:r>
    </w:p>
    <w:p>
      <w:pPr>
        <w:pStyle w:val="BodyText"/>
      </w:pPr>
      <w:r>
        <w:t xml:space="preserve">However for this ecosystem to thrive sustainably. There is an urgent need for policy interventions that support informal apprenticeships while introducing standards of safety and quality control. Recognizing the</w:t>
      </w:r>
      <w:r>
        <w:t xml:space="preserve"> </w:t>
      </w:r>
      <w:r>
        <w:rPr>
          <w:bCs/>
          <w:b/>
        </w:rPr>
        <w:t xml:space="preserve">Mechanic</w:t>
      </w:r>
      <w:r>
        <w:t xml:space="preserve"> </w:t>
      </w:r>
      <w:r>
        <w:t xml:space="preserve">as a key stakeholder in Nigeria’s economic development is crucial.</w:t>
      </w:r>
      <w:r>
        <w:rPr>
          <w:bCs/>
          <w:b/>
        </w:rPr>
        <w:t xml:space="preserve">Nigeria Lagos</w:t>
      </w:r>
      <w:r>
        <w:br/>
      </w:r>
    </w:p>
    <w:p>
      <w:pPr>
        <w:pStyle w:val="BodyText"/>
      </w:pPr>
      <w:r>
        <w:t xml:space="preserve">This case study underscores that any discussion on urban mobility, economic development, or informal sector support in</w:t>
      </w:r>
      <w:r>
        <w:t xml:space="preserve"> </w:t>
      </w:r>
      <w:r>
        <w:rPr>
          <w:bCs/>
          <w:b/>
        </w:rPr>
        <w:t xml:space="preserve">Nigeria Lagos</w:t>
      </w:r>
      <w:r>
        <w:t xml:space="preserve"> </w:t>
      </w:r>
      <w:r>
        <w:t xml:space="preserve">must center around the</w:t>
      </w:r>
    </w:p>
    <w:p>
      <w:pPr>
        <w:pStyle w:val="BodyText"/>
      </w:pPr>
      <w:r>
        <w:t xml:space="preserve">Mechanic. They are the silent engines of progress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Nigeria Lagos</dc:title>
  <dc:creator/>
  <dc:language>en</dc:language>
  <cp:keywords/>
  <dcterms:created xsi:type="dcterms:W3CDTF">2026-07-29T17:53:31Z</dcterms:created>
  <dcterms:modified xsi:type="dcterms:W3CDTF">2026-07-29T17:53:31Z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