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Mechanics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8e0be8fa03cedeef7b7b8e53ef8588bcacd6866"/>
    <w:p>
      <w:pPr>
        <w:pStyle w:val="Heading1"/>
      </w:pPr>
      <w:r>
        <w:t xml:space="preserve">Bridging the Gap: A Strategic Case Study on the Mechanic Industry in Tanzania Dar es Salaam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bookmarkStart w:id="20" w:name="executive-summary"/>
    <w:p>
      <w:pPr>
        <w:pStyle w:val="Heading2"/>
      </w:pPr>
      <w:r>
        <w:t xml:space="preserve">Executive Summary</w:t>
      </w:r>
    </w:p>
    <w:p>
      <w:pPr>
        <w:pStyle w:val="FirstParagraph"/>
      </w:pPr>
      <w:r>
        <w:t xml:space="preserve">Tanzania, with its rapidly expanding economy and urbanizing population, has witnessed a significant surge in private vehicle ownership. At the heart of this logistical transformation lies the city of Tanzania Dar es Salaam, a bustling metropolitan hub that serves as the country’s primary gateway for trade and commerce. Within this dynamic environment, the role of the professional</w:t>
      </w:r>
      <w:r>
        <w:t xml:space="preserve"> </w:t>
      </w:r>
      <w:r>
        <w:rPr>
          <w:bCs/>
          <w:b/>
        </w:rPr>
        <w:t xml:space="preserve">Mechanic</w:t>
      </w:r>
      <w:r>
        <w:t xml:space="preserve"> </w:t>
      </w:r>
      <w:r>
        <w:t xml:space="preserve">transcends simple repair work; it becomes a critical component of urban mobility and economic stability. This case study explores the current state of mechanical services in Tanzania Dar es Salaam, analyzing market dynamics, operational challenges, technological integration, and future prospects.</w:t>
      </w:r>
    </w:p>
    <w:bookmarkEnd w:id="20"/>
    <w:bookmarkStart w:id="21" w:name="X2291d15641a44d49990d3bc0fc1e972b855d868"/>
    <w:p>
      <w:pPr>
        <w:pStyle w:val="Heading2"/>
      </w:pPr>
      <w:r>
        <w:t xml:space="preserve">1. Market Context: The Rise of Mobility in Tanzania Dar es Salaam</w:t>
      </w:r>
    </w:p>
    <w:p>
      <w:pPr>
        <w:pStyle w:val="FirstParagraph"/>
      </w:pPr>
      <w:r>
        <w:t xml:space="preserve">Dar es Salaam is not merely a commercial center; it is a city on wheels. The prevalence of public transport systems such as "daladalas" (minibuses), Bajajis (three-wheelers), and private cars has created an immense demand for reliable vehicle maintenance. For the average citizen in Tanzania Dar es Salaam, a vehicle is not just a luxury but often a necessity for livelihood. Consequently, the ecosystem supporting these vehicles—specifically the network of</w:t>
      </w:r>
      <w:r>
        <w:t xml:space="preserve"> </w:t>
      </w:r>
      <w:r>
        <w:rPr>
          <w:bCs/>
          <w:b/>
        </w:rPr>
        <w:t xml:space="preserve">Mechanic</w:t>
      </w:r>
      <w:r>
        <w:t xml:space="preserve"> </w:t>
      </w:r>
      <w:r>
        <w:t xml:space="preserve">workshops—is vital.</w:t>
      </w:r>
    </w:p>
    <w:p>
      <w:pPr>
        <w:pStyle w:val="BodyText"/>
      </w:pPr>
      <w:r>
        <w:t xml:space="preserve">The market in Tanzania Dar es Salaam is characterized by fragmentation. It ranges from large, well-equipped service centers catering to fleet operators and expatriates to informal roadside repair shops where the majority of the working class seeks affordable solutions. This dichotomy presents both challenges and opportunities for stakeholders aiming to improve efficiency and quality within the sector.</w:t>
      </w:r>
    </w:p>
    <w:bookmarkEnd w:id="21"/>
    <w:bookmarkStart w:id="22" w:name="X2cea3b34f98180136f5ea18940d3147dc21fa12"/>
    <w:p>
      <w:pPr>
        <w:pStyle w:val="Heading2"/>
      </w:pPr>
      <w:r>
        <w:t xml:space="preserve">2. The Role of the Mechanic in Urban Sustainability</w:t>
      </w:r>
    </w:p>
    <w:p>
      <w:pPr>
        <w:pStyle w:val="FirstParagraph"/>
      </w:pPr>
      <w:r>
        <w:t xml:space="preserve">In Tanzania Dar es Salaam, mechanics are often viewed as unsung heroes of urban infrastructure. Their work directly impacts road safety and environmental health. A poorly maintained vehicle is more likely to be involved in accidents and emits higher levels of pollutants, contributing to the air quality issues currently facing major Tanzanian cities.</w:t>
      </w:r>
    </w:p>
    <w:p>
      <w:pPr>
        <w:numPr>
          <w:ilvl w:val="0"/>
          <w:numId w:val="1001"/>
        </w:numPr>
        <w:pStyle w:val="Compact"/>
      </w:pPr>
      <w:r>
        <w:rPr>
          <w:bCs/>
          <w:b/>
        </w:rPr>
        <w:t xml:space="preserve">Economic Enabler:</w:t>
      </w:r>
      <w:r>
        <w:t xml:space="preserve"> </w:t>
      </w:r>
      <w:r>
        <w:t xml:space="preserve">By ensuring vehicles remain operational, mechanics reduce downtime for commercial transporters. In a city like Tanzania Dar es Salaam, where time is money and logistics drive trade, reliable mechanical services are an economic multiplier.</w:t>
      </w:r>
    </w:p>
    <w:p>
      <w:pPr>
        <w:numPr>
          <w:ilvl w:val="0"/>
          <w:numId w:val="1001"/>
        </w:numPr>
        <w:pStyle w:val="Compact"/>
      </w:pPr>
      <w:r>
        <w:rPr>
          <w:bCs/>
          <w:b/>
        </w:rPr>
        <w:t xml:space="preserve">Ecosystem Support:</w:t>
      </w:r>
      <w:r>
        <w:t xml:space="preserve"> </w:t>
      </w:r>
      <w:r>
        <w:t xml:space="preserve">The mechanic industry supports a vast supply chain in Tanzania Dar es Salaam, including spare parts dealers, tire shops, and oil suppliers. A decline in the quality or availability of mechanization would have cascading negative effects on these allied industries.</w:t>
      </w:r>
    </w:p>
    <w:bookmarkEnd w:id="22"/>
    <w:bookmarkStart w:id="26" w:name="X4b9b0f7653dae8f9abc738e256e16ea52df9bbe"/>
    <w:p>
      <w:pPr>
        <w:pStyle w:val="Heading2"/>
      </w:pPr>
      <w:r>
        <w:t xml:space="preserve">3. Key Challenges Facing Mechanics in Tanzania Dar es Salaam</w:t>
      </w:r>
    </w:p>
    <w:bookmarkStart w:id="23" w:name="a.-access-to-genuine-spare-parts"/>
    <w:p>
      <w:pPr>
        <w:pStyle w:val="Heading3"/>
      </w:pPr>
      <w:r>
        <w:t xml:space="preserve">A. Access to Genuine Spare Parts</w:t>
      </w:r>
    </w:p>
    <w:p>
      <w:pPr>
        <w:pStyle w:val="FirstParagraph"/>
      </w:pPr>
      <w:r>
        <w:t xml:space="preserve">The market for counterfeit or substandard spare parts is prevalent in Tanzania Dar es Salaam. Many independent mechanics struggle to source authentic components, which leads to repeated repairs and a loss of consumer trust. The reliance on imported parts also exposes local mechanics to currency fluctuation risks, affecting their pricing structures.</w:t>
      </w:r>
    </w:p>
    <w:bookmarkEnd w:id="23"/>
    <w:bookmarkStart w:id="24" w:name="b.-technological-obsolescence"/>
    <w:p>
      <w:pPr>
        <w:pStyle w:val="Heading3"/>
      </w:pPr>
      <w:r>
        <w:t xml:space="preserve">B. Technological Obsolescence</w:t>
      </w:r>
    </w:p>
    <w:p>
      <w:pPr>
        <w:pStyle w:val="FirstParagraph"/>
      </w:pPr>
      <w:r>
        <w:t xml:space="preserve">Modern vehicles are increasingly computerized, requiring diagnostic tools and specialized knowledge that many traditional mechanics in Tanzania Dar es Salaam do not possess. There is a growing skills gap between the technology available on the roads (imported used cars from Japan and South Africa) and the technical proficiency of the local workforce.</w:t>
      </w:r>
    </w:p>
    <w:bookmarkEnd w:id="24"/>
    <w:bookmarkStart w:id="25" w:name="c.-lack-of-formalization-and-training"/>
    <w:p>
      <w:pPr>
        <w:pStyle w:val="Heading3"/>
      </w:pPr>
      <w:r>
        <w:t xml:space="preserve">C. Lack of Formalization and Training</w:t>
      </w:r>
    </w:p>
    <w:p>
      <w:pPr>
        <w:pStyle w:val="FirstParagraph"/>
      </w:pPr>
      <w:r>
        <w:t xml:space="preserve">A significant portion of mechanics in Tanzania Dar es Salaam operate without formal certification or ongoing professional development. While they possess immense practical ("street") knowledge, they often lack standardized training regarding modern engine management systems, hybrid vehicles, and advanced safety features.</w:t>
      </w:r>
    </w:p>
    <w:bookmarkEnd w:id="25"/>
    <w:bookmarkEnd w:id="26"/>
    <w:bookmarkStart w:id="27" w:name="case-analysis-a-representative-workshop"/>
    <w:p>
      <w:pPr>
        <w:pStyle w:val="Heading2"/>
      </w:pPr>
      <w:r>
        <w:t xml:space="preserve">4. Case Analysis: A Representative Workshop</w:t>
      </w:r>
    </w:p>
    <w:p>
      <w:pPr>
        <w:pStyle w:val="FirstParagraph"/>
      </w:pPr>
      <w:r>
        <w:t xml:space="preserve">To illustrate these dynamics, we examine a representative mid-sized workshop in the Kariakoo district of Tanzania Dar es Salaam. Let us call this entity "Dar Auto Solutions." Established ten years ago, Dar Auto Solutions serves a mix of private clients and small logistics fleets.</w:t>
      </w:r>
    </w:p>
    <w:p>
      <w:pPr>
        <w:pStyle w:val="BodyText"/>
      </w:pPr>
      <w:r>
        <w:rPr>
          <w:bCs/>
          <w:b/>
        </w:rPr>
        <w:t xml:space="preserve">Operational Status:</w:t>
      </w:r>
    </w:p>
    <w:p>
      <w:pPr>
        <w:numPr>
          <w:ilvl w:val="0"/>
          <w:numId w:val="1002"/>
        </w:numPr>
        <w:pStyle w:val="Compact"/>
      </w:pPr>
      <w:r>
        <w:rPr>
          <w:bCs/>
          <w:b/>
        </w:rPr>
        <w:t xml:space="preserve">Daily Volume:</w:t>
      </w:r>
      <w:r>
        <w:t xml:space="preserve"> </w:t>
      </w:r>
      <w:r>
        <w:t xml:space="preserve">The workshop repairs an average of 5 vehicles per day.</w:t>
      </w:r>
    </w:p>
    <w:p>
      <w:pPr>
        <w:numPr>
          <w:ilvl w:val="0"/>
          <w:numId w:val="1002"/>
        </w:numPr>
        <w:pStyle w:val="Compact"/>
      </w:pPr>
      <w:r>
        <w:t xml:space="preserve">Revenue Model:</w:t>
      </w:r>
    </w:p>
    <w:p>
      <w:pPr>
        <w:numPr>
          <w:ilvl w:val="0"/>
          <w:numId w:val="1000"/>
        </w:numPr>
        <w:pStyle w:val="Compact"/>
      </w:pPr>
      <w:r>
        <w:t xml:space="preserve">Their revenue is heavily dependent on routine maintenance (oil changes, brake replacements) rather than complex engine overhauls, due to the lack of diagnostic equipment.</w:t>
      </w:r>
    </w:p>
    <w:p>
      <w:pPr>
        <w:pStyle w:val="FirstParagraph"/>
      </w:pPr>
      <w:r>
        <w:rPr>
          <w:bCs/>
          <w:b/>
        </w:rPr>
        <w:t xml:space="preserve">The Pivot Point:</w:t>
      </w:r>
    </w:p>
    <w:p>
      <w:pPr>
        <w:pStyle w:val="BodyText"/>
      </w:pPr>
      <w:r>
        <w:t xml:space="preserve">In 2021, Dar Auto Solutions invested in a basic OBDII (On-Board Diagnostics) scanner. This small investment allowed them to accurately diagnose electronic faults in Japanese-made imports, which are dominant in Tanzania Dar es Salaam. Over the subsequent year, their customer retention rate increased by 40% because clients perceived them as more trustworthy and efficient compared to competitors who relied on guesswork.</w:t>
      </w:r>
    </w:p>
    <w:bookmarkEnd w:id="27"/>
    <w:bookmarkStart w:id="28" w:name="strategic-recommendations"/>
    <w:p>
      <w:pPr>
        <w:pStyle w:val="Heading2"/>
      </w:pPr>
      <w:r>
        <w:t xml:space="preserve">5. Strategic Recommendations</w:t>
      </w:r>
    </w:p>
    <w:p>
      <w:pPr>
        <w:pStyle w:val="FirstParagraph"/>
      </w:pPr>
      <w:r>
        <w:t xml:space="preserve">To enhance the efficiency and reliability of the mechanic sector in Tanzania Dar es Salaam, several strategic interventions are recommended:</w:t>
      </w:r>
    </w:p>
    <w:p>
      <w:pPr>
        <w:numPr>
          <w:ilvl w:val="0"/>
          <w:numId w:val="1003"/>
        </w:numPr>
        <w:pStyle w:val="Compact"/>
      </w:pPr>
      <w:r>
        <w:rPr>
          <w:bCs/>
          <w:b/>
        </w:rPr>
        <w:t xml:space="preserve">Digital Integration:</w:t>
      </w:r>
      <w:r>
        <w:t xml:space="preserve">The adoption of mobile applications for booking services and tracking repair history can bring transparency to the industry. Platforms connecting mechanics with customers in Tanzania Dar es Salaam can reduce information asymmetry.</w:t>
      </w:r>
    </w:p>
    <w:p>
      <w:pPr>
        <w:numPr>
          <w:ilvl w:val="0"/>
          <w:numId w:val="1003"/>
        </w:numPr>
        <w:pStyle w:val="Compact"/>
      </w:pPr>
      <w:r>
        <w:rPr>
          <w:bCs/>
          <w:b/>
        </w:rPr>
        <w:t xml:space="preserve">Vocational Training Reform:</w:t>
      </w:r>
      <w:r>
        <w:t xml:space="preserve">Collaboration between technical colleges in Tanzania Dar es Salaam and automotive manufacturers is essential. Curricula must be updated to include hybrid and electric vehicle maintenance, preparing the next generation of mechanics for future trends.</w:t>
      </w:r>
    </w:p>
    <w:p>
      <w:pPr>
        <w:numPr>
          <w:ilvl w:val="0"/>
          <w:numId w:val="1003"/>
        </w:numPr>
        <w:pStyle w:val="Compact"/>
      </w:pPr>
      <w:r>
        <w:rPr>
          <w:bCs/>
          <w:b/>
        </w:rPr>
        <w:t xml:space="preserve">Spare Parts Certification:</w:t>
      </w:r>
      <w:r>
        <w:t xml:space="preserve">The government of Tanzania should enforce stricter regulations on spare parts importation to curb counterfeit goods, protecting both the consumer and the honest mechanic in Tanzania Dar es Salaam.</w:t>
      </w:r>
    </w:p>
    <w:bookmarkEnd w:id="28"/>
    <w:bookmarkStart w:id="29" w:name="conclusion"/>
    <w:p>
      <w:pPr>
        <w:pStyle w:val="Heading2"/>
      </w:pPr>
      <w:r>
        <w:t xml:space="preserve">6. Conclusion</w:t>
      </w:r>
    </w:p>
    <w:p>
      <w:pPr>
        <w:pStyle w:val="FirstParagraph"/>
      </w:pPr>
      <w:r>
        <w:t xml:space="preserve">The automotive landscape in Tanzania Dar es Salaam is evolving rapidly. As vehicle ownership continues to rise, the demand for high-quality mechanical services will only grow. The mechanic is no longer just a technician; they are a key stakeholder in urban mobility, safety, and economic productivity.</w:t>
      </w:r>
    </w:p>
    <w:p>
      <w:pPr>
        <w:pStyle w:val="BodyText"/>
      </w:pPr>
      <w:r>
        <w:rPr>
          <w:bCs/>
          <w:b/>
        </w:rPr>
        <w:t xml:space="preserve">Final Insight:</w:t>
      </w:r>
      <w:r>
        <w:t xml:space="preserve"> </w:t>
      </w:r>
      <w:r>
        <w:t xml:space="preserve">Investing in the professionalization of mechanics in Tanzania Dar es Salaam is not merely an industrial upgrade; it is a social imperative. By bridging the gap between traditional skills and modern technology, Tanzania can ensure that its growing fleet of vehicles serves its population safely and efficiently. The future of transport in Tanzania Dar es Salaam depends heavily on the competence, tools, and recognition of its mechanics.</w:t>
      </w:r>
    </w:p>
    <w:p>
      <w:pPr>
        <w:pStyle w:val="BodyText"/>
      </w:pPr>
      <w:r>
        <w:t xml:space="preserve">Document prepared for strategic planning purposes. All data reflects the general market conditions as observed in Tanzania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Mechanics in Tanzania Dar es Salaam</dc:title>
  <dc:creator/>
  <dc:language>en</dc:language>
  <cp:keywords/>
  <dcterms:created xsi:type="dcterms:W3CDTF">2026-07-29T10:38:02Z</dcterms:created>
  <dcterms:modified xsi:type="dcterms:W3CDTF">2026-07-29T10:38:02Z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