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Argentina</w:t>
      </w:r>
      <w:r>
        <w:t xml:space="preserve"> </w:t>
      </w:r>
      <w:r>
        <w:t xml:space="preserve">Córdoba</w:t>
      </w:r>
    </w:p>
    <w:bookmarkStart w:id="32" w:name="Xa8378a2d9525ce19071393e6b0ed7553d3c3bd7"/>
    <w:p>
      <w:pPr>
        <w:pStyle w:val="Heading1"/>
      </w:pPr>
      <w:r>
        <w:t xml:space="preserve">Bridging Tradition and Innovation: A Case Study on the Mechanical Engineer in Argentina Córdoba</w:t>
      </w:r>
    </w:p>
    <w:p>
      <w:pPr>
        <w:pStyle w:val="FirstParagraph"/>
      </w:pPr>
      <w:r>
        <w:rPr>
          <w:bCs/>
          <w:b/>
        </w:rPr>
        <w:t xml:space="preserve">Date:</w:t>
      </w:r>
      <w:r>
        <w:t xml:space="preserve"> </w:t>
      </w:r>
      <w:r>
        <w:t xml:space="preserve">October 2023</w:t>
      </w:r>
      <w:r>
        <w:br/>
      </w:r>
      <w:r>
        <w:rPr>
          <w:bCs/>
          <w:b/>
        </w:rPr>
        <w:t xml:space="preserve">Subject:</w:t>
      </w:r>
      <w:r>
        <w:t xml:space="preserve">The evolution, current challenges, and future potential of Mechanical Engineering professionals within the industrial hub of Argentina Córdoba.</w:t>
      </w:r>
    </w:p>
    <w:bookmarkStart w:id="20" w:name="introduction"/>
    <w:p>
      <w:pPr>
        <w:pStyle w:val="Heading2"/>
      </w:pPr>
      <w:r>
        <w:t xml:space="preserve">1. Introduction</w:t>
      </w:r>
    </w:p>
    <w:p>
      <w:pPr>
        <w:pStyle w:val="FirstParagraph"/>
      </w:pPr>
      <w:r>
        <w:t xml:space="preserve">In the heart of South America lies a region that has historically served as the industrial backbone of Argentina: Córdoba. Known globally as "La Capital de la Industria," this province has undergone significant economic shifts over the last three decades, moving from heavy manufacturing dominance toward high-tech automotive and aerospace sectors. At the center of this transformation is a critical professional figure:</w:t>
      </w:r>
      <w:r>
        <w:t xml:space="preserve"> </w:t>
      </w:r>
      <w:r>
        <w:rPr>
          <w:bCs/>
          <w:b/>
        </w:rPr>
        <w:t xml:space="preserve">Mechanical Engineer</w:t>
      </w:r>
      <w:r>
        <w:t xml:space="preserve">.</w:t>
      </w:r>
    </w:p>
    <w:p>
      <w:pPr>
        <w:pStyle w:val="BodyText"/>
      </w:pPr>
      <w:r>
        <w:t xml:space="preserve">This case study explores the specific role of the Mechanical Engineer within Argentina Córdoba, examining how their expertise adapts to local economic conditions, technological advancements, and global market demands. Understanding this dynamic is crucial for stakeholders looking to invest in or collaborate with industries in this region.</w:t>
      </w:r>
    </w:p>
    <w:bookmarkEnd w:id="20"/>
    <w:bookmarkStart w:id="21" w:name="X1f8c9bd265013cd5bc31498d1191b5a0c83a5b6"/>
    <w:p>
      <w:pPr>
        <w:pStyle w:val="Heading2"/>
      </w:pPr>
      <w:r>
        <w:t xml:space="preserve">2. Historical Context: The Industrial Legacy of Córdoba</w:t>
      </w:r>
    </w:p>
    <w:p>
      <w:pPr>
        <w:pStyle w:val="FirstParagraph"/>
      </w:pPr>
      <w:r>
        <w:t xml:space="preserve">To understand the current state of engineering in Argentina Córdoba, one must look at its history. For much of the 20th century, Córdoba was home to Fiat Veicoli Industriali and other major manufacturing giants. These companies required a robust workforce skilled in mechanics, thermodynamics, and materials science.</w:t>
      </w:r>
    </w:p>
    <w:p>
      <w:pPr>
        <w:pStyle w:val="BodyText"/>
      </w:pPr>
      <w:r>
        <w:t xml:space="preserve">The engineers who worked during this era built the foundational knowledge that still permeates the local engineering culture today. Even after the privatization of many state-owned enterprises in the 1990s, Córdoba maintained its industrial identity. The university system, particularly through institutions like UNC (Universidad Nacional de Córdoba) and UTN (Universidad Tecnológica Nacional), continued to produce graduates who were deeply rooted in practical mechanical applications.</w:t>
      </w:r>
    </w:p>
    <w:bookmarkEnd w:id="21"/>
    <w:bookmarkStart w:id="24" w:name="X7c2ea3b947349aa15465b17f0607e9d3e73dc6a"/>
    <w:p>
      <w:pPr>
        <w:pStyle w:val="Heading2"/>
      </w:pPr>
      <w:r>
        <w:t xml:space="preserve">3. The Modern Profile of the Mechanical Engineer in Argentina Córdoba</w:t>
      </w:r>
    </w:p>
    <w:p>
      <w:pPr>
        <w:pStyle w:val="FirstParagraph"/>
      </w:pPr>
      <w:r>
        <w:t xml:space="preserve">In the contemporary landscape of Argentina Córdoba, the role of the Mechanical Engineer has evolved significantly. It is no longer sufficient to possess only theoretical knowledge; today’s engineers must be adaptable technologists.</w:t>
      </w:r>
    </w:p>
    <w:bookmarkStart w:id="22" w:name="X92582bf561a08e1741fc54dc0701dfe1d0d8d94"/>
    <w:p>
      <w:pPr>
        <w:pStyle w:val="Heading3"/>
      </w:pPr>
      <w:r>
        <w:t xml:space="preserve">3.1 Key Sectors Employing Mechanical Engineers</w:t>
      </w:r>
    </w:p>
    <w:p>
      <w:pPr>
        <w:pStyle w:val="FirstParagraph"/>
      </w:pPr>
      <w:r>
        <w:t xml:space="preserve">In Argentina Córdoba, mechanical engineers are primarily concentrated in three high-value sectors:</w:t>
      </w:r>
    </w:p>
    <w:p>
      <w:pPr>
        <w:numPr>
          <w:ilvl w:val="0"/>
          <w:numId w:val="1001"/>
        </w:numPr>
        <w:pStyle w:val="Compact"/>
      </w:pPr>
      <w:r>
        <w:rPr>
          <w:bCs/>
          <w:b/>
        </w:rPr>
        <w:t xml:space="preserve">The Automotive Industry:</w:t>
      </w:r>
      <w:r>
        <w:t xml:space="preserve">Córdoba is a major hub for automobile manufacturing and parts supply chains. Companies such as Stellantis (formerly FCA), Toyota, and numerous Tier 1 suppliers rely on mechanical engineers for process optimization, assembly line design, and quality control.</w:t>
      </w:r>
    </w:p>
    <w:p>
      <w:pPr>
        <w:numPr>
          <w:ilvl w:val="0"/>
          <w:numId w:val="1001"/>
        </w:numPr>
        <w:pStyle w:val="Compact"/>
      </w:pPr>
      <w:r>
        <w:rPr>
          <w:bCs/>
          <w:b/>
        </w:rPr>
        <w:t xml:space="preserve">Aerospace Manufacturing:</w:t>
      </w:r>
      <w:r>
        <w:t xml:space="preserve">Over the past decade, Córdoba has emerged as a leading aerospace manufacturing center in Latin America. Companies like Embraer and Boeing have established significant operations here. Here, Mechanical Engineers specialize in composite materials precision machining and aerodynamic components.</w:t>
      </w:r>
    </w:p>
    <w:p>
      <w:pPr>
        <w:numPr>
          <w:ilvl w:val="0"/>
          <w:numId w:val="1001"/>
        </w:numPr>
        <w:pStyle w:val="Compact"/>
      </w:pPr>
      <w:r>
        <w:rPr>
          <w:bCs/>
          <w:b/>
        </w:rPr>
        <w:t xml:space="preserve">Renewable Energy:</w:t>
      </w:r>
      <w:r>
        <w:t xml:space="preserve">With Argentina’s push toward green energy, mechanical engineers in Córdoba are increasingly involved in the design and maintenance of hydroelectric plants (such as those on the Calamuchita River) and wind farms in the surrounding provinces.</w:t>
      </w:r>
    </w:p>
    <w:bookmarkEnd w:id="22"/>
    <w:bookmarkStart w:id="23" w:name="required-skill-sets"/>
    <w:p>
      <w:pPr>
        <w:pStyle w:val="Heading3"/>
      </w:pPr>
      <w:r>
        <w:t xml:space="preserve">3.2 Required Skill Sets</w:t>
      </w:r>
    </w:p>
    <w:p>
      <w:pPr>
        <w:pStyle w:val="FirstParagraph"/>
      </w:pPr>
      <w:r>
        <w:t xml:space="preserve">The modern Mechanical Engineer in Argentina Córdoba must master Computer-Aided Design (CAD) software such as SolidWorks and CATIA, which are standard in the automotive and aerospace sectors. Furthermore, proficiency in project management methodologies (such as Agile or Lean Manufacturing) is highly valued due to the need for efficiency in global supply chains.</w:t>
      </w:r>
    </w:p>
    <w:bookmarkEnd w:id="23"/>
    <w:bookmarkEnd w:id="24"/>
    <w:bookmarkStart w:id="28" w:name="challenges-facing-mechanical-engineers"/>
    <w:p>
      <w:pPr>
        <w:pStyle w:val="Heading2"/>
      </w:pPr>
      <w:r>
        <w:t xml:space="preserve">4. Challenges Facing Mechanical Engineers</w:t>
      </w:r>
    </w:p>
    <w:p>
      <w:pPr>
        <w:pStyle w:val="FirstParagraph"/>
      </w:pPr>
      <w:r>
        <w:t xml:space="preserve">Despite the strong industrial base, engineers in Argentina Córdoba face unique challenges rooted in the macroeconomic context of Argentina.</w:t>
      </w:r>
    </w:p>
    <w:bookmarkStart w:id="25" w:name="economic-volatility"/>
    <w:p>
      <w:pPr>
        <w:pStyle w:val="Heading3"/>
      </w:pPr>
      <w:r>
        <w:t xml:space="preserve">4.1 Economic Volatility</w:t>
      </w:r>
    </w:p>
    <w:p>
      <w:pPr>
        <w:pStyle w:val="FirstParagraph"/>
      </w:pPr>
      <w:r>
        <w:t xml:space="preserve">Inflation and currency fluctuation in Argentina can impact capital investment projects. Mechanical Engineers often find themselves tasked with extending the life of existing machinery rather than purchasing new equipment, requiring innovative retrofitting solutions.</w:t>
      </w:r>
    </w:p>
    <w:bookmarkEnd w:id="25"/>
    <w:bookmarkStart w:id="26" w:name="brain-drain-vs.-local-retention"/>
    <w:p>
      <w:pPr>
        <w:pStyle w:val="Heading3"/>
      </w:pPr>
      <w:r>
        <w:t xml:space="preserve">4.2 Brain Drain vs. Local Retention</w:t>
      </w:r>
    </w:p>
    <w:p>
      <w:pPr>
        <w:pStyle w:val="FirstParagraph"/>
      </w:pPr>
      <w:r>
        <w:t xml:space="preserve">A significant challenge is retaining top talent. Many highly skilled Mechanical Engineers from Argentina Córdoba seek opportunities abroad due to better salaries in Europe or North America. However, the region has seen a trend of "reverse brain drain," where engineers return after gaining international experience, bringing back valuable expertise.</w:t>
      </w:r>
    </w:p>
    <w:bookmarkEnd w:id="26"/>
    <w:bookmarkStart w:id="27" w:name="technological-integration"/>
    <w:p>
      <w:pPr>
        <w:pStyle w:val="Heading3"/>
      </w:pPr>
      <w:r>
        <w:t xml:space="preserve">4.3 Technological Integration</w:t>
      </w:r>
    </w:p>
    <w:p>
      <w:pPr>
        <w:pStyle w:val="FirstParagraph"/>
      </w:pPr>
      <w:r>
        <w:t xml:space="preserve">The transition to Industry 4.0 presents a learning curve for established firms in Argentina Córdoba. Mechanical Engineers are often the bridge between traditional mechanical systems and new digital technologies like IoT (Internet of Things) sensors and predictive maintenance algorithms.</w:t>
      </w:r>
    </w:p>
    <w:bookmarkEnd w:id="27"/>
    <w:bookmarkEnd w:id="28"/>
    <w:bookmarkStart w:id="29" w:name="X46704ae7fb90d57611abca8cc1317114a5cc6ae"/>
    <w:p>
      <w:pPr>
        <w:pStyle w:val="Heading2"/>
      </w:pPr>
      <w:r>
        <w:t xml:space="preserve">5. Case Example: The Aerospace Transformation</w:t>
      </w:r>
    </w:p>
    <w:p>
      <w:pPr>
        <w:pStyle w:val="FirstParagraph"/>
      </w:pPr>
      <w:r>
        <w:t xml:space="preserve">To illustrate the impact, consider a representative case of an Argentinean aerospace component manufacturer in Córdoba. Facing pressure from global competitors to reduce weight and increase durability, the company’s team of Mechanical Engineers led a redesign of their wing bracket assembly.</w:t>
      </w:r>
    </w:p>
    <w:p>
      <w:pPr>
        <w:pStyle w:val="BodyText"/>
      </w:pPr>
      <w:r>
        <w:rPr>
          <w:bCs/>
          <w:b/>
        </w:rPr>
        <w:t xml:space="preserve">The Challenge:</w:t>
      </w:r>
      <w:r>
        <w:t xml:space="preserve"> </w:t>
      </w:r>
      <w:r>
        <w:t xml:space="preserve">The old design used aluminum alloys that were heavy and prone to fatigue.</w:t>
      </w:r>
      <w:r>
        <w:br/>
      </w:r>
      <w:r>
        <w:rPr>
          <w:bCs/>
          <w:b/>
        </w:rPr>
        <w:t xml:space="preserve">The Solution:</w:t>
      </w:r>
      <w:r>
        <w:t xml:space="preserve"> </w:t>
      </w:r>
      <w:r>
        <w:t xml:space="preserve">Using advanced simulation software available at local engineering hubs, the mechanical engineers analyzed stress points and transitioned to a titanium alloy composite design. They also implemented additive manufacturing (3D printing) for prototyping.</w:t>
      </w:r>
    </w:p>
    <w:p>
      <w:pPr>
        <w:pStyle w:val="BodyText"/>
      </w:pPr>
      <w:r>
        <w:rPr>
          <w:bCs/>
          <w:b/>
        </w:rPr>
        <w:t xml:space="preserve">The Result:</w:t>
      </w:r>
      <w:r>
        <w:t xml:space="preserve"> </w:t>
      </w:r>
      <w:r>
        <w:t xml:space="preserve">The new design reduced weight by 15%, leading to fuel savings for airlines. This success story highlights how Mechanical Engineers in Argentina Córdoba are not just maintaining status quo but driving innovation that competes globally.</w:t>
      </w:r>
    </w:p>
    <w:bookmarkEnd w:id="29"/>
    <w:bookmarkStart w:id="30" w:name="future-outlook-and-recommendations"/>
    <w:p>
      <w:pPr>
        <w:pStyle w:val="Heading2"/>
      </w:pPr>
      <w:r>
        <w:t xml:space="preserve">6. Future Outlook and Recommendations</w:t>
      </w:r>
    </w:p>
    <w:p>
      <w:pPr>
        <w:pStyle w:val="FirstParagraph"/>
      </w:pPr>
      <w:r>
        <w:t xml:space="preserve">The future for Mechanical Engineering in Argentina Córdoba is promising, provided certain strategic steps are taken.</w:t>
      </w:r>
    </w:p>
    <w:p>
      <w:pPr>
        <w:numPr>
          <w:ilvl w:val="0"/>
          <w:numId w:val="1002"/>
        </w:numPr>
        <w:pStyle w:val="Compact"/>
      </w:pPr>
      <w:r>
        <w:rPr>
          <w:bCs/>
          <w:b/>
        </w:rPr>
        <w:t xml:space="preserve">Digital Upskilling:</w:t>
      </w:r>
      <w:r>
        <w:t xml:space="preserve">Educational institutions must continue to integrate software engineering and data analytics into mechanical engineering curricula.</w:t>
      </w:r>
    </w:p>
    <w:p>
      <w:pPr>
        <w:numPr>
          <w:ilvl w:val="0"/>
          <w:numId w:val="1002"/>
        </w:numPr>
        <w:pStyle w:val="Compact"/>
      </w:pPr>
      <w:r>
        <w:rPr>
          <w:bCs/>
          <w:b/>
        </w:rPr>
        <w:t xml:space="preserve">Sustainability Focus:</w:t>
      </w:r>
      <w:r>
        <w:t xml:space="preserve">As global markets demand greener products, Mechanical Engineers in Córdoba should specialize in sustainable design and circular economy principles.</w:t>
      </w:r>
    </w:p>
    <w:p>
      <w:pPr>
        <w:numPr>
          <w:ilvl w:val="0"/>
          <w:numId w:val="1002"/>
        </w:numPr>
        <w:pStyle w:val="Compact"/>
      </w:pPr>
      <w:r>
        <w:rPr>
          <w:bCs/>
          <w:b/>
        </w:rPr>
        <w:t xml:space="preserve">Collaboration with Industry:</w:t>
      </w:r>
      <w:r>
        <w:t xml:space="preserve">Strengthening ties between universities like UNC and local industries will ensure that engineering graduates possess the practical skills demanded by employers in Argentina Córdoba.</w:t>
      </w:r>
    </w:p>
    <w:bookmarkEnd w:id="30"/>
    <w:bookmarkStart w:id="31" w:name="conclusion"/>
    <w:p>
      <w:pPr>
        <w:pStyle w:val="Heading2"/>
      </w:pPr>
      <w:r>
        <w:t xml:space="preserve">7. Conclusion</w:t>
      </w:r>
    </w:p>
    <w:p>
      <w:pPr>
        <w:pStyle w:val="FirstParagraph"/>
      </w:pPr>
      <w:r>
        <w:t xml:space="preserve">The Mechanical Engineer remains a pivotal figure in the industrial ecosystem of Argentina Córdoba. From the assembly lines of automotive plants to the clean rooms of aerospace facilities, these professionals drive efficiency, innovation, and economic growth.</w:t>
      </w:r>
    </w:p>
    <w:p>
      <w:pPr>
        <w:pStyle w:val="BodyText"/>
      </w:pPr>
      <w:r>
        <w:t xml:space="preserve">While challenges such as economic instability exist, the resilience and adaptability demonstrated by engineers in this region suggest a bright future. By continuing to embrace technology and sustainability, Mechanical Engineers in Argentina Córdoba will not only sustain the local industrial base but also position Argentina as a key player in global manufacturing sectors.</w:t>
      </w:r>
    </w:p>
    <w:p>
      <w:pPr>
        <w:pStyle w:val="BodyText"/>
      </w:pPr>
      <w:r>
        <w:rPr>
          <w:bCs/>
          <w:b/>
        </w:rPr>
        <w:t xml:space="preserve">Summary:</w:t>
      </w:r>
      <w:r>
        <w:t xml:space="preserve"> </w:t>
      </w:r>
      <w:r>
        <w:t xml:space="preserve">The success of industries in Argentina Córdoba is intrinsically linked to the capability of its Mechanical Engineers. Their ability to blend traditional mechanical principles with modern digital tools defines the region's competitive advantage.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Mechanical Engineers in Argentina Córdoba</dc:title>
  <dc:creator/>
  <dc:language>en</dc:language>
  <cp:keywords/>
  <dcterms:created xsi:type="dcterms:W3CDTF">2026-07-29T05:43:58Z</dcterms:created>
  <dcterms:modified xsi:type="dcterms:W3CDTF">2026-07-29T05:43:58Z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