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Iran,</w:t>
      </w:r>
      <w:r>
        <w:t xml:space="preserve"> </w:t>
      </w:r>
      <w:r>
        <w:t xml:space="preserve">Tehran</w:t>
      </w:r>
    </w:p>
    <w:bookmarkStart w:id="30" w:name="X6492a7a77079791ad37f04752897cabe6a77a51"/>
    <w:p>
      <w:pPr>
        <w:pStyle w:val="Heading1"/>
      </w:pPr>
      <w:r>
        <w:t xml:space="preserve">Case Study: The Role and Impact of the Mechanical Engineer in Iran, Tehran</w:t>
      </w:r>
    </w:p>
    <w:p>
      <w:pPr>
        <w:pStyle w:val="FirstParagraph"/>
      </w:pPr>
      <w:r>
        <w:rPr>
          <w:bCs/>
          <w:b/>
        </w:rPr>
        <w:t xml:space="preserve">Date:</w:t>
      </w:r>
      <w:r>
        <w:t xml:space="preserve"> </w:t>
      </w:r>
      <w:r>
        <w:t xml:space="preserve">October 2023</w:t>
      </w:r>
      <w:r>
        <w:br/>
      </w:r>
    </w:p>
    <w:p>
      <w:pPr>
        <w:pStyle w:val="BodyText"/>
      </w:pPr>
      <w:r>
        <w:t xml:space="preserve">Tehran,Iran</w:t>
      </w:r>
      <w:r>
        <w:br/>
      </w:r>
      <w:r>
        <w:br/>
      </w:r>
    </w:p>
    <w:p>
      <w:pPr>
        <w:pStyle w:val="BodyText"/>
      </w:pPr>
      <w:r>
        <w:t xml:space="preserve">In this comprehensive case study, we examine the critical role of the Mechanical Engineer within the industrial and infrastructure landscape of Iran, with a specific focus on its capital city,Tehran. As Tehran evolves into a complex metropolis grappling with environmental challenges, aging infrastructure, and economic sanctions,the expertise of mechanical engineers is more vital than ever. This document outlines the key responsibilities, challenges,solutions,and future outlook for this profession in the region.</w:t>
      </w:r>
    </w:p>
    <w:bookmarkStart w:id="20" w:name="introduction"/>
    <w:p>
      <w:pPr>
        <w:pStyle w:val="Heading2"/>
      </w:pPr>
      <w:r>
        <w:t xml:space="preserve">1. Introduction</w:t>
      </w:r>
    </w:p>
    <w:p>
      <w:pPr>
        <w:pStyle w:val="FirstParagraph"/>
      </w:pPr>
      <w:r>
        <w:t xml:space="preserve">Tehran,populated by over nine million people,is one of the most densely populated cities in the Middle East and a major industrial hub for Iran. The city’s geographical position, nestled against the Alborz mountains,and its status as an economic center create unique engineering demands.The Mechanical Engineer serves as a linchpin in various sectors including automotive manufacturing,natural gas distribution,petrochemicals,construction HVAC systems,and renewable energy projects.</w:t>
      </w:r>
    </w:p>
    <w:bookmarkEnd w:id="20"/>
    <w:bookmarkStart w:id="24" w:name="sector-analysis-key-industries-in-tehran"/>
    <w:p>
      <w:pPr>
        <w:pStyle w:val="Heading2"/>
      </w:pPr>
      <w:r>
        <w:t xml:space="preserve">2. Sector Analysis: Key Industries in Tehran</w:t>
      </w:r>
    </w:p>
    <w:bookmarkStart w:id="21" w:name="automotive-and-manufacturing"/>
    <w:p>
      <w:pPr>
        <w:pStyle w:val="Heading3"/>
      </w:pPr>
      <w:r>
        <w:t xml:space="preserve">2.1 Automotive and Manufacturing</w:t>
      </w:r>
    </w:p>
    <w:p>
      <w:pPr>
        <w:pStyle w:val="FirstParagraph"/>
      </w:pPr>
      <w:r>
        <w:t xml:space="preserve">Iran has historically had a strong domestic automotive industry, with companies like Iran Khodro and Saipa operating in the Tehran metropolitan area.Mechanical engineers are tasked with maintaining production lines, designing new vehicle components that meet local regulations,and adapting to supply chain disruptions caused by international sanctions. The ability to innovate locally while maintaining quality standards is a defining characteristic of mechanical engineering practice here.</w:t>
      </w:r>
    </w:p>
    <w:bookmarkEnd w:id="21"/>
    <w:bookmarkStart w:id="22" w:name="energy-and-petrochemicals"/>
    <w:p>
      <w:pPr>
        <w:pStyle w:val="Heading3"/>
      </w:pPr>
      <w:r>
        <w:t xml:space="preserve">2.2 Energy and Petrochemicals</w:t>
      </w:r>
    </w:p>
    <w:p>
      <w:pPr>
        <w:pStyle w:val="FirstParagraph"/>
      </w:pPr>
      <w:r>
        <w:t xml:space="preserve">Iran possesses some of the world's largest reserves of oil and natural gas.Tehran acts as the administrative and technical nerve center for these industries.Mechanical engineers work extensively on pipeline integrity, compressor station design, refining processes,and safety protocols.Given the aging infrastructure in many facilities,a significant portion of their workload involves predictive maintenance and retrofitting old plants with modern efficiency technologies.</w:t>
      </w:r>
    </w:p>
    <w:bookmarkEnd w:id="22"/>
    <w:bookmarkStart w:id="23" w:name="construction-and-hvac"/>
    <w:p>
      <w:pPr>
        <w:pStyle w:val="Heading3"/>
      </w:pPr>
      <w:r>
        <w:t xml:space="preserve">2.3 Construction and HVAC</w:t>
      </w:r>
    </w:p>
    <w:p>
      <w:pPr>
        <w:pStyle w:val="FirstParagraph"/>
      </w:pPr>
      <w:r>
        <w:t xml:space="preserve">Tehran experiences distinct seasons,hot dry summers and cold snowy winters.This climatic variation drives a robust demand for Heating, Ventilation, and Air Conditioning (HVAC) solutions.Mechanical engineers design complex climate control systems for massive residential complexes,malls like the Tajrish Bazaar or large shopping centers,and industrial buildings. Energy efficiency is becoming increasingly important due to both environmental concerns and government subsidies on utilities.</w:t>
      </w:r>
    </w:p>
    <w:bookmarkEnd w:id="23"/>
    <w:bookmarkEnd w:id="24"/>
    <w:bookmarkStart w:id="25" w:name="X5d305b51924b6d67f7b2dc7833acff3b445c018"/>
    <w:p>
      <w:pPr>
        <w:pStyle w:val="Heading2"/>
      </w:pPr>
      <w:r>
        <w:t xml:space="preserve">3. Specific Challenges Faced by Mechanical Engineers in Tehran</w:t>
      </w:r>
    </w:p>
    <w:p>
      <w:pPr>
        <w:pStyle w:val="FirstParagraph"/>
      </w:pPr>
      <w:r>
        <w:t xml:space="preserve">While the opportunities are vast, mechanical engineers in Iran face distinct hurdles:</w:t>
      </w:r>
    </w:p>
    <w:p>
      <w:pPr>
        <w:numPr>
          <w:ilvl w:val="0"/>
          <w:numId w:val="1001"/>
        </w:numPr>
        <w:pStyle w:val="Compact"/>
      </w:pPr>
      <w:r>
        <w:rPr>
          <w:bCs/>
          <w:b/>
        </w:rPr>
        <w:t xml:space="preserve">Sanctions and Import Restrictions:</w:t>
      </w:r>
      <w:r>
        <w:t xml:space="preserve"> </w:t>
      </w:r>
      <w:r>
        <w:t xml:space="preserve">Access to advanced Western machinery, software (such as CAD/CAE tools),and spare parts is limited.Mechanical engineers must often resort to reverse engineering, sourcing components from non-Western markets (such as China,Russia,or India),or developing indigenous alternatives.</w:t>
      </w:r>
    </w:p>
    <w:p>
      <w:pPr>
        <w:numPr>
          <w:ilvl w:val="0"/>
          <w:numId w:val="1001"/>
        </w:numPr>
        <w:pStyle w:val="Compact"/>
      </w:pPr>
      <w:r>
        <w:rPr>
          <w:bCs/>
          <w:b/>
        </w:rPr>
        <w:t xml:space="preserve">Environmental Concerns:</w:t>
      </w:r>
      <w:r>
        <w:t xml:space="preserve">Tehran suffers from severe air pollution levels due to traffic congestion and industrial emissions.Mechanical engineers are under pressure to design cleaner engines,better filtration systems for factories,and more efficient public transport mechanisms.</w:t>
      </w:r>
    </w:p>
    <w:p>
      <w:pPr>
        <w:numPr>
          <w:ilvl w:val="0"/>
          <w:numId w:val="1001"/>
        </w:numPr>
        <w:pStyle w:val="Compact"/>
      </w:pPr>
      <w:r>
        <w:rPr>
          <w:bCs/>
          <w:b/>
        </w:rPr>
        <w:t xml:space="preserve">Water Scarcity:</w:t>
      </w:r>
      <w:r>
        <w:t xml:space="preserve"> </w:t>
      </w:r>
      <w:r>
        <w:t xml:space="preserve">As a semi-arid region, water management is critical.Mechanical engineers contribute to designing cooling towers for power plants that use less water,and developing systems for wastewater recycling in industrial zones.</w:t>
      </w:r>
    </w:p>
    <w:bookmarkEnd w:id="25"/>
    <w:bookmarkStart w:id="26" w:name="Xce2ab0dd5f14b3dce46b08b9552e2a09a3bb967"/>
    <w:p>
      <w:pPr>
        <w:pStyle w:val="Heading2"/>
      </w:pPr>
      <w:r>
        <w:t xml:space="preserve">4. Case Example: Retrofitting a Tehran Industrial Plant</w:t>
      </w:r>
    </w:p>
    <w:p>
      <w:pPr>
        <w:pStyle w:val="FirstParagraph"/>
      </w:pPr>
      <w:r>
        <w:t xml:space="preserve">To illustrate the practical application of mechanical engineering skills in Tehran, consider the case of "Aria Steel Works,"a mid-sized steel fabrication plant located in the southern suburbs of Tehran.</w:t>
      </w:r>
    </w:p>
    <w:p>
      <w:pPr>
        <w:pStyle w:val="BodyText"/>
      </w:pPr>
      <w:r>
        <w:t xml:space="preserve">Problem:</w:t>
      </w:r>
    </w:p>
    <w:p>
      <w:pPr>
        <w:pStyle w:val="BodyText"/>
      </w:pPr>
      <w:r>
        <w:t xml:space="preserve">The plant was experiencing frequent breakdowns in its primary rolling mill machinery due to worn-out bearings and inefficient cooling systems imported years ago. Spare parts were difficult to source from Europe.</w:t>
      </w:r>
    </w:p>
    <w:p>
      <w:pPr>
        <w:pStyle w:val="BodyText"/>
      </w:pPr>
      <w:r>
        <w:t xml:space="preserve">Solution by Mechanical Engineers:Reverse Engineering:A team of mechanical engineers analyzed the existing bearing assemblies and created detailed CAD drawings using locally available software.</w:t>
      </w:r>
      <w:r>
        <w:rPr>
          <w:bCs/>
          <w:b/>
        </w:rPr>
        <w:t xml:space="preserve">Local Sourcing:</w:t>
      </w:r>
      <w:r>
        <w:t xml:space="preserve">They identified domestic manufacturers in Tehran who could produce equivalent or upgraded bearings using higher-quality steel alloys.Cooling System Upgrade:</w:t>
      </w:r>
    </w:p>
    <w:bookmarkEnd w:id="26"/>
    <w:p>
      <w:pPr>
        <w:pStyle w:val="BodyText"/>
      </w:pPr>
      <w:r>
        <w:t xml:space="preserve">The team redesigned the water circulation system to include closed-loop cooling, reducing water consumption by 40%. They also installed variable frequency drives (VFDs) on motors to optimize energy usage during low-load periods.</w:t>
      </w:r>
    </w:p>
    <w:p>
      <w:pPr>
        <w:pStyle w:val="BodyText"/>
      </w:pPr>
      <w:r>
        <w:t xml:space="preserve">Outcome:</w:t>
      </w:r>
    </w:p>
    <w:p>
      <w:pPr>
        <w:numPr>
          <w:ilvl w:val="0"/>
          <w:numId w:val="1002"/>
        </w:numPr>
        <w:pStyle w:val="Compact"/>
      </w:pPr>
      <w:r>
        <w:t xml:space="preserve">Downtime reduced by 60% within six months.</w:t>
      </w:r>
    </w:p>
    <w:p>
      <w:pPr>
        <w:numPr>
          <w:ilvl w:val="0"/>
          <w:numId w:val="1002"/>
        </w:numPr>
        <w:pStyle w:val="Compact"/>
      </w:pPr>
      <w:r>
        <w:t xml:space="preserve">Maintenance costs decreased significantly as spare parts were now locally available and cheaper.</w:t>
      </w:r>
    </w:p>
    <w:p>
      <w:pPr>
        <w:pStyle w:val="FirstParagraph"/>
      </w:pPr>
      <w:r>
        <w:t xml:space="preserve">This case exemplifies the resilience and ingenuity of mechanical engineers in Tehran who navigate logistical barriers to keep industry running smoothly.</w:t>
      </w:r>
    </w:p>
    <w:bookmarkStart w:id="27" w:name="education-and-professional-development"/>
    <w:p>
      <w:pPr>
        <w:pStyle w:val="Heading2"/>
      </w:pPr>
      <w:r>
        <w:t xml:space="preserve">5. Education and Professional Development</w:t>
      </w:r>
    </w:p>
    <w:p>
      <w:pPr>
        <w:pStyle w:val="FirstParagraph"/>
      </w:pPr>
      <w:r>
        <w:t xml:space="preserve">The foundation of mechanical engineering expertise in Iran lies in its universities.Reputed institutions such as Sharif University of Technology, University of Tehran, and Amirkabir University (Tehran Polytechnic) produce thousands of graduates annually.These programs emphasize strong theoretical foundations in thermodynamics, fluid mechanics, and materials science.However,bridging the gap between academia and industry remains a challenge.Ongoing professional development through workshops on automation,IoT integration,is encouraged by organizations like the Iranian Society of Mechanical Engineers (ISME).</w:t>
      </w:r>
    </w:p>
    <w:bookmarkEnd w:id="27"/>
    <w:bookmarkStart w:id="28" w:name="X676c17f7a6046e726f7bdc5d6cd563894af32fc"/>
    <w:p>
      <w:pPr>
        <w:pStyle w:val="Heading2"/>
      </w:pPr>
      <w:r>
        <w:t xml:space="preserve">6. Future Outlook for Mechanical Engineers in Tehran</w:t>
      </w:r>
    </w:p>
    <w:p>
      <w:pPr>
        <w:pStyle w:val="FirstParagraph"/>
      </w:pPr>
      <w:r>
        <w:t xml:space="preserve">The future trajectory for mechanical engineers in Iran, particularly in Tehran, points toward sustainability and technological adaptation:</w:t>
      </w:r>
    </w:p>
    <w:p>
      <w:pPr>
        <w:numPr>
          <w:ilvl w:val="0"/>
          <w:numId w:val="1003"/>
        </w:numPr>
        <w:pStyle w:val="Compact"/>
      </w:pPr>
      <w:r>
        <w:t xml:space="preserve">Renewable Energy:With vast solar potential in the southern regions and wind potential near the mountains around Tehran,megawatt-scale solar farms are being planned.Mechanical engineers will play a key role integrating these systems into the national grid.</w:t>
      </w:r>
    </w:p>
    <w:p>
      <w:pPr>
        <w:numPr>
          <w:ilvl w:val="0"/>
          <w:numId w:val="1003"/>
        </w:numPr>
        <w:pStyle w:val="Compact"/>
      </w:pPr>
      <w:r>
        <w:t xml:space="preserve">Digitalization and Industry 4.0:</w:t>
      </w:r>
    </w:p>
    <w:p>
      <w:pPr>
        <w:numPr>
          <w:ilvl w:val="0"/>
          <w:numId w:val="1003"/>
        </w:numPr>
        <w:pStyle w:val="Compact"/>
      </w:pPr>
      <w:r>
        <w:t xml:space="preserve">Civil Infrastructure Renewal:</w:t>
      </w:r>
    </w:p>
    <w:bookmarkEnd w:id="28"/>
    <w:bookmarkStart w:id="29" w:name="conclusion"/>
    <w:p>
      <w:pPr>
        <w:pStyle w:val="Heading2"/>
      </w:pPr>
      <w:r>
        <w:t xml:space="preserve">7. Conclusion</w:t>
      </w:r>
    </w:p>
    <w:p>
      <w:pPr>
        <w:pStyle w:val="FirstParagraph"/>
      </w:pPr>
      <w:r>
        <w:t xml:space="preserve">The Mechanical Engineer in Iran, Tehran, operates at the intersection of tradition and necessity. They are not merely designers of machines but also problem-solvers who navigate a complex web of economic constraints, environmental pressures, and technological isolation.However,this environment has fostered a unique breed of engineer—one who is resourceful, adaptable,and deeply committed to national industrial self-sufficiency.</w:t>
      </w:r>
    </w:p>
    <w:p>
      <w:pPr>
        <w:pStyle w:val="BodyText"/>
      </w:pPr>
      <w:r>
        <w:t xml:space="preserve">As Tehran continues to grow and modernize,the contribution of mechanical engineers will be instrumental in shaping a more sustainable,efficient,and resilient urban landscape. Their ability to innovate under pressure serves as a case study for engineering resilience globally.</w:t>
      </w:r>
    </w:p>
    <w:p>
      <w:pPr>
        <w:pStyle w:val="BodyText"/>
      </w:pPr>
      <w:r>
        <w:rPr>
          <w:bCs/>
          <w:b/>
        </w:rPr>
        <w:t xml:space="preserve">End of Case Study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Mechanical Engineer in Iran, Tehran</dc:title>
  <dc:creator/>
  <dc:language>en</dc:language>
  <cp:keywords/>
  <dcterms:created xsi:type="dcterms:W3CDTF">2026-07-29T09:34:24Z</dcterms:created>
  <dcterms:modified xsi:type="dcterms:W3CDTF">2026-07-29T09:34:24Z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